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74B79" w14:textId="77777777" w:rsidR="008D5F64" w:rsidRPr="008D50E0" w:rsidRDefault="008D5F64" w:rsidP="008D5F64">
      <w:pPr>
        <w:rPr>
          <w:rFonts w:ascii="Calibri" w:hAnsi="Calibri"/>
          <w:lang w:val="en-ZA"/>
        </w:rPr>
      </w:pPr>
    </w:p>
    <w:p w14:paraId="73773931" w14:textId="77777777" w:rsidR="00C868AB" w:rsidRPr="008D50E0" w:rsidRDefault="00C868AB" w:rsidP="00C868AB">
      <w:pPr>
        <w:pStyle w:val="BodyText"/>
        <w:rPr>
          <w:lang w:val="en-ZA" w:eastAsia="en-IE"/>
        </w:rPr>
      </w:pPr>
      <w:r w:rsidRPr="008D50E0">
        <w:rPr>
          <w:lang w:val="en-ZA"/>
        </w:rPr>
        <w:t>Annex: template for new term</w:t>
      </w:r>
    </w:p>
    <w:p w14:paraId="26D0A38D" w14:textId="77777777" w:rsidR="00C868AB" w:rsidRPr="008D50E0" w:rsidRDefault="00C868AB" w:rsidP="00C868AB">
      <w:pPr>
        <w:pStyle w:val="Header"/>
        <w:jc w:val="center"/>
        <w:rPr>
          <w:lang w:val="en-ZA"/>
        </w:rPr>
      </w:pPr>
      <w:r w:rsidRPr="008D50E0">
        <w:rPr>
          <w:rFonts w:ascii="Calibri" w:hAnsi="Calibri"/>
          <w:b/>
          <w:color w:val="0070C0"/>
          <w:sz w:val="28"/>
          <w:szCs w:val="32"/>
          <w:lang w:val="en-ZA"/>
        </w:rPr>
        <w:t>International Dictionary of Marine Aids to Navigation (Dictionary) Amendment Proposal</w:t>
      </w:r>
    </w:p>
    <w:p w14:paraId="2D1F0E2C" w14:textId="77777777" w:rsidR="00C868AB" w:rsidRPr="008D50E0" w:rsidRDefault="00C868AB" w:rsidP="00C868AB">
      <w:pPr>
        <w:pStyle w:val="BodyText"/>
        <w:rPr>
          <w:lang w:val="en-ZA"/>
        </w:rPr>
      </w:pPr>
    </w:p>
    <w:tbl>
      <w:tblPr>
        <w:tblStyle w:val="TableGrid"/>
        <w:tblW w:w="15043" w:type="dxa"/>
        <w:tblLayout w:type="fixed"/>
        <w:tblCellMar>
          <w:left w:w="28" w:type="dxa"/>
          <w:right w:w="28" w:type="dxa"/>
        </w:tblCellMar>
        <w:tblLook w:val="04A0" w:firstRow="1" w:lastRow="0" w:firstColumn="1" w:lastColumn="0" w:noHBand="0" w:noVBand="1"/>
      </w:tblPr>
      <w:tblGrid>
        <w:gridCol w:w="490"/>
        <w:gridCol w:w="1773"/>
        <w:gridCol w:w="895"/>
        <w:gridCol w:w="4199"/>
        <w:gridCol w:w="4545"/>
        <w:gridCol w:w="1482"/>
        <w:gridCol w:w="784"/>
        <w:gridCol w:w="837"/>
        <w:gridCol w:w="38"/>
      </w:tblGrid>
      <w:tr w:rsidR="00C868AB" w:rsidRPr="008D50E0" w14:paraId="7EF153F7" w14:textId="77777777" w:rsidTr="009C6DD0">
        <w:trPr>
          <w:gridAfter w:val="1"/>
          <w:wAfter w:w="38" w:type="dxa"/>
          <w:tblHeader/>
        </w:trPr>
        <w:tc>
          <w:tcPr>
            <w:tcW w:w="490"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B6F7F6F" w14:textId="77777777" w:rsidR="00C868AB" w:rsidRPr="008D50E0" w:rsidRDefault="00C868AB" w:rsidP="006E1DD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Term</w:t>
            </w:r>
          </w:p>
        </w:tc>
        <w:tc>
          <w:tcPr>
            <w:tcW w:w="1773"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F7889D0" w14:textId="77777777" w:rsidR="00C868AB" w:rsidRPr="008D50E0" w:rsidRDefault="00C868AB" w:rsidP="006E1DD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Dictionary Number*</w:t>
            </w:r>
          </w:p>
        </w:tc>
        <w:tc>
          <w:tcPr>
            <w:tcW w:w="895"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E4BA4C9" w14:textId="77777777" w:rsidR="00C868AB" w:rsidRPr="008D50E0" w:rsidRDefault="00C868AB" w:rsidP="006E1DDE">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Source</w:t>
            </w:r>
          </w:p>
          <w:p w14:paraId="66FDA402" w14:textId="77777777" w:rsidR="00C868AB" w:rsidRPr="008D50E0" w:rsidRDefault="00C868AB" w:rsidP="006E1DDE">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(meeting/</w:t>
            </w:r>
          </w:p>
          <w:p w14:paraId="2B89DDA2" w14:textId="77777777" w:rsidR="00C868AB" w:rsidRPr="008D50E0" w:rsidRDefault="00C868AB" w:rsidP="006E1DDE">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document/</w:t>
            </w:r>
          </w:p>
          <w:p w14:paraId="630861D2" w14:textId="77777777" w:rsidR="00C868AB" w:rsidRPr="008D50E0" w:rsidRDefault="00C868AB" w:rsidP="006E1DDE">
            <w:pPr>
              <w:pStyle w:val="BodyText"/>
              <w:spacing w:after="0"/>
              <w:jc w:val="center"/>
              <w:rPr>
                <w:rFonts w:cstheme="minorBidi"/>
                <w:b/>
                <w:color w:val="FFFFFF" w:themeColor="background1"/>
                <w:sz w:val="24"/>
                <w:szCs w:val="24"/>
                <w:lang w:val="en-ZA"/>
              </w:rPr>
            </w:pPr>
            <w:r w:rsidRPr="008D50E0">
              <w:rPr>
                <w:rFonts w:cstheme="minorBidi"/>
                <w:b/>
                <w:color w:val="FFFFFF" w:themeColor="background1"/>
                <w:sz w:val="18"/>
                <w:szCs w:val="18"/>
                <w:lang w:val="en-ZA"/>
              </w:rPr>
              <w:t>person)</w:t>
            </w:r>
          </w:p>
        </w:tc>
        <w:tc>
          <w:tcPr>
            <w:tcW w:w="4199"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1C5DC43" w14:textId="77777777" w:rsidR="00530084" w:rsidRPr="00B34875" w:rsidRDefault="00C868AB" w:rsidP="006E1DDE">
            <w:pPr>
              <w:pStyle w:val="BodyText"/>
              <w:jc w:val="center"/>
              <w:rPr>
                <w:rFonts w:cstheme="minorBidi"/>
                <w:b/>
                <w:color w:val="FFFFFF" w:themeColor="background1"/>
                <w:sz w:val="20"/>
                <w:szCs w:val="20"/>
                <w:lang w:val="en-ZA"/>
              </w:rPr>
            </w:pPr>
            <w:r w:rsidRPr="00B34875">
              <w:rPr>
                <w:rFonts w:cstheme="minorBidi"/>
                <w:b/>
                <w:color w:val="FFFFFF" w:themeColor="background1"/>
                <w:sz w:val="20"/>
                <w:szCs w:val="20"/>
                <w:lang w:val="en-ZA"/>
              </w:rPr>
              <w:t>Old definition</w:t>
            </w:r>
            <w:r w:rsidR="00530084" w:rsidRPr="00B34875">
              <w:rPr>
                <w:rFonts w:cstheme="minorBidi"/>
                <w:b/>
                <w:color w:val="FFFFFF" w:themeColor="background1"/>
                <w:sz w:val="20"/>
                <w:szCs w:val="20"/>
                <w:lang w:val="en-ZA"/>
              </w:rPr>
              <w:t xml:space="preserve"> </w:t>
            </w:r>
          </w:p>
          <w:p w14:paraId="539DAA8D" w14:textId="476AF115" w:rsidR="00C868AB" w:rsidRPr="00B34875" w:rsidRDefault="00530084" w:rsidP="006E1DDE">
            <w:pPr>
              <w:pStyle w:val="BodyText"/>
              <w:jc w:val="center"/>
              <w:rPr>
                <w:rFonts w:cstheme="minorBidi"/>
                <w:b/>
                <w:color w:val="FFFFFF" w:themeColor="background1"/>
                <w:sz w:val="20"/>
                <w:szCs w:val="20"/>
                <w:lang w:val="en-ZA"/>
              </w:rPr>
            </w:pPr>
            <w:r w:rsidRPr="00B34875">
              <w:rPr>
                <w:rFonts w:cstheme="minorBidi"/>
                <w:b/>
                <w:color w:val="FFFFFF" w:themeColor="background1"/>
                <w:sz w:val="20"/>
                <w:szCs w:val="20"/>
                <w:lang w:val="en-ZA"/>
              </w:rPr>
              <w:t>(Column to be completed appropriately</w:t>
            </w:r>
            <w:r w:rsidR="00B45C0B">
              <w:rPr>
                <w:rFonts w:cstheme="minorBidi"/>
                <w:b/>
                <w:color w:val="FFFFFF" w:themeColor="background1"/>
                <w:sz w:val="20"/>
                <w:szCs w:val="20"/>
                <w:lang w:val="en-ZA"/>
              </w:rPr>
              <w:t>)</w:t>
            </w:r>
          </w:p>
        </w:tc>
        <w:tc>
          <w:tcPr>
            <w:tcW w:w="4545"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16F5AF7" w14:textId="77777777" w:rsidR="00C868AB" w:rsidRDefault="00C868AB" w:rsidP="006E1DDE">
            <w:pPr>
              <w:pStyle w:val="BodyText"/>
              <w:jc w:val="center"/>
              <w:rPr>
                <w:rFonts w:cstheme="minorBidi"/>
                <w:b/>
                <w:color w:val="FFFFFF" w:themeColor="background1"/>
                <w:sz w:val="20"/>
                <w:szCs w:val="20"/>
                <w:lang w:val="en-ZA"/>
              </w:rPr>
            </w:pPr>
            <w:r w:rsidRPr="00B34875">
              <w:rPr>
                <w:rFonts w:cstheme="minorBidi"/>
                <w:b/>
                <w:color w:val="FFFFFF" w:themeColor="background1"/>
                <w:sz w:val="20"/>
                <w:szCs w:val="20"/>
                <w:lang w:val="en-ZA"/>
              </w:rPr>
              <w:t>Proposed definition</w:t>
            </w:r>
          </w:p>
          <w:p w14:paraId="62A4C753" w14:textId="31B4FA2D" w:rsidR="00B45C0B" w:rsidRPr="00B34875" w:rsidRDefault="00B45C0B" w:rsidP="006E1DDE">
            <w:pPr>
              <w:pStyle w:val="BodyText"/>
              <w:jc w:val="center"/>
              <w:rPr>
                <w:rFonts w:cstheme="minorBidi"/>
                <w:b/>
                <w:color w:val="FFFFFF" w:themeColor="background1"/>
                <w:sz w:val="20"/>
                <w:szCs w:val="20"/>
                <w:lang w:val="en-ZA"/>
              </w:rPr>
            </w:pPr>
            <w:r w:rsidRPr="00B34875">
              <w:rPr>
                <w:rFonts w:cstheme="minorBidi"/>
                <w:b/>
                <w:color w:val="FFFFFF" w:themeColor="background1"/>
                <w:sz w:val="20"/>
                <w:szCs w:val="20"/>
                <w:lang w:val="en-ZA"/>
              </w:rPr>
              <w:t>(Column to be completed appropriately</w:t>
            </w:r>
            <w:r>
              <w:rPr>
                <w:rFonts w:cstheme="minorBidi"/>
                <w:b/>
                <w:color w:val="FFFFFF" w:themeColor="background1"/>
                <w:sz w:val="20"/>
                <w:szCs w:val="20"/>
                <w:lang w:val="en-ZA"/>
              </w:rPr>
              <w:t>)</w:t>
            </w:r>
          </w:p>
        </w:tc>
        <w:tc>
          <w:tcPr>
            <w:tcW w:w="148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379F480E" w14:textId="77777777" w:rsidR="00C868AB" w:rsidRPr="00B34875" w:rsidRDefault="00C868AB" w:rsidP="006E1DDE">
            <w:pPr>
              <w:pStyle w:val="BodyText"/>
              <w:jc w:val="center"/>
              <w:rPr>
                <w:rFonts w:cstheme="minorBidi"/>
                <w:b/>
                <w:color w:val="FFFFFF" w:themeColor="background1"/>
                <w:sz w:val="20"/>
                <w:szCs w:val="20"/>
                <w:lang w:val="en-ZA"/>
              </w:rPr>
            </w:pPr>
            <w:r w:rsidRPr="00B34875">
              <w:rPr>
                <w:rFonts w:cstheme="minorBidi"/>
                <w:b/>
                <w:color w:val="FFFFFF" w:themeColor="background1"/>
                <w:sz w:val="20"/>
                <w:szCs w:val="20"/>
                <w:lang w:val="en-ZA"/>
              </w:rPr>
              <w:t>Reason for change</w:t>
            </w:r>
          </w:p>
          <w:p w14:paraId="667FAEC4" w14:textId="70683A1B" w:rsidR="00530084" w:rsidRPr="00B34875" w:rsidRDefault="00B45C0B" w:rsidP="006E1DDE">
            <w:pPr>
              <w:pStyle w:val="BodyText"/>
              <w:jc w:val="center"/>
              <w:rPr>
                <w:rFonts w:cstheme="minorBidi"/>
                <w:b/>
                <w:color w:val="FFFFFF" w:themeColor="background1"/>
                <w:sz w:val="20"/>
                <w:szCs w:val="20"/>
                <w:lang w:val="en-ZA"/>
              </w:rPr>
            </w:pPr>
            <w:r w:rsidRPr="00B34875">
              <w:rPr>
                <w:rFonts w:cstheme="minorBidi"/>
                <w:b/>
                <w:color w:val="FFFFFF" w:themeColor="background1"/>
                <w:sz w:val="20"/>
                <w:szCs w:val="20"/>
                <w:lang w:val="en-ZA"/>
              </w:rPr>
              <w:t>(Column to be completed appropriately</w:t>
            </w:r>
            <w:r>
              <w:rPr>
                <w:rFonts w:cstheme="minorBidi"/>
                <w:b/>
                <w:color w:val="FFFFFF" w:themeColor="background1"/>
                <w:sz w:val="20"/>
                <w:szCs w:val="20"/>
                <w:lang w:val="en-ZA"/>
              </w:rPr>
              <w:t>)</w:t>
            </w:r>
          </w:p>
        </w:tc>
        <w:tc>
          <w:tcPr>
            <w:tcW w:w="784"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4B607975" w14:textId="77777777" w:rsidR="00C868AB" w:rsidRPr="008D50E0" w:rsidRDefault="00C868AB" w:rsidP="006E1DD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Proposal</w:t>
            </w:r>
          </w:p>
          <w:p w14:paraId="4F2058B1" w14:textId="77777777" w:rsidR="00C868AB" w:rsidRPr="008D50E0" w:rsidRDefault="00C868AB" w:rsidP="006E1DD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Date</w:t>
            </w:r>
          </w:p>
        </w:tc>
        <w:tc>
          <w:tcPr>
            <w:tcW w:w="837"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26F75A51" w14:textId="77777777" w:rsidR="00C868AB" w:rsidRPr="008D50E0" w:rsidRDefault="00C868AB" w:rsidP="006E1DDE">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Accept/</w:t>
            </w:r>
          </w:p>
          <w:p w14:paraId="7A508AFF" w14:textId="77777777" w:rsidR="00C868AB" w:rsidRPr="008D50E0" w:rsidRDefault="00C868AB" w:rsidP="006E1DDE">
            <w:pPr>
              <w:pStyle w:val="BodyText"/>
              <w:jc w:val="center"/>
              <w:rPr>
                <w:rFonts w:cstheme="minorBidi"/>
                <w:b/>
                <w:color w:val="FFFFFF" w:themeColor="background1"/>
                <w:sz w:val="20"/>
                <w:szCs w:val="20"/>
                <w:lang w:val="en-ZA"/>
              </w:rPr>
            </w:pPr>
            <w:r w:rsidRPr="008D50E0">
              <w:rPr>
                <w:rFonts w:cstheme="minorBidi"/>
                <w:b/>
                <w:color w:val="FFFFFF" w:themeColor="background1"/>
                <w:sz w:val="24"/>
                <w:szCs w:val="24"/>
                <w:lang w:val="en-ZA"/>
              </w:rPr>
              <w:t>Reject</w:t>
            </w:r>
          </w:p>
        </w:tc>
      </w:tr>
      <w:tr w:rsidR="002342D9" w:rsidRPr="008D50E0" w14:paraId="4AB7C463" w14:textId="77777777" w:rsidTr="009C6DD0">
        <w:tc>
          <w:tcPr>
            <w:tcW w:w="15043" w:type="dxa"/>
            <w:gridSpan w:val="9"/>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vAlign w:val="center"/>
          </w:tcPr>
          <w:p w14:paraId="0DF352AF" w14:textId="48B0EB33" w:rsidR="00530084" w:rsidRPr="001054D4" w:rsidRDefault="001054D4" w:rsidP="001054D4">
            <w:pPr>
              <w:pStyle w:val="BodyText"/>
              <w:numPr>
                <w:ilvl w:val="0"/>
                <w:numId w:val="42"/>
              </w:numPr>
              <w:spacing w:before="120"/>
              <w:ind w:left="143" w:firstLine="0"/>
              <w:jc w:val="left"/>
              <w:rPr>
                <w:rFonts w:asciiTheme="minorHAnsi" w:hAnsiTheme="minorHAnsi" w:cstheme="minorBidi"/>
                <w:b/>
                <w:bCs/>
                <w:sz w:val="20"/>
                <w:szCs w:val="20"/>
                <w:lang w:val="en-ZA"/>
              </w:rPr>
            </w:pPr>
            <w:r w:rsidRPr="001054D4">
              <w:rPr>
                <w:b/>
                <w:bCs/>
              </w:rPr>
              <w:t>Proposed amendments to existing IALA Definitions</w:t>
            </w:r>
          </w:p>
        </w:tc>
      </w:tr>
      <w:tr w:rsidR="00A07DE0" w:rsidRPr="008D50E0" w14:paraId="71B1B0AE" w14:textId="77777777" w:rsidTr="009C6DD0">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1A35E35D" w14:textId="77777777" w:rsidR="00A07DE0" w:rsidRPr="00B604C5" w:rsidRDefault="00A07DE0" w:rsidP="00A07DE0">
            <w:pPr>
              <w:pStyle w:val="BodyText"/>
              <w:numPr>
                <w:ilvl w:val="1"/>
                <w:numId w:val="40"/>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206036BC" w14:textId="29DDA9C5" w:rsidR="00A07DE0" w:rsidRPr="00975875" w:rsidRDefault="00A07DE0" w:rsidP="00A07DE0">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26209CDF" w14:textId="7D52C1C8" w:rsidR="00A07DE0" w:rsidRPr="00975875" w:rsidRDefault="00A07DE0" w:rsidP="00A07DE0">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w:t>
            </w:r>
            <w:r w:rsidR="004A7516" w:rsidRPr="00975875">
              <w:rPr>
                <w:rFonts w:asciiTheme="minorHAnsi" w:hAnsiTheme="minorHAnsi" w:cstheme="minorHAnsi"/>
                <w:sz w:val="20"/>
                <w:szCs w:val="20"/>
                <w:lang w:val="en-ZA"/>
              </w:rPr>
              <w:t>16</w:t>
            </w:r>
            <w:r w:rsidRPr="00975875">
              <w:rPr>
                <w:rFonts w:asciiTheme="minorHAnsi" w:hAnsiTheme="minorHAnsi" w:cstheme="minorHAnsi"/>
                <w:sz w:val="20"/>
                <w:szCs w:val="20"/>
                <w:lang w:val="en-ZA"/>
              </w:rPr>
              <w:t xml:space="preserve"> WG1 Task 1.5.4</w:t>
            </w:r>
          </w:p>
        </w:tc>
        <w:tc>
          <w:tcPr>
            <w:tcW w:w="4199" w:type="dxa"/>
            <w:tcBorders>
              <w:top w:val="single" w:sz="4" w:space="0" w:color="auto"/>
              <w:left w:val="single" w:sz="4" w:space="0" w:color="auto"/>
              <w:bottom w:val="single" w:sz="4" w:space="0" w:color="auto"/>
              <w:right w:val="single" w:sz="4" w:space="0" w:color="auto"/>
            </w:tcBorders>
          </w:tcPr>
          <w:p w14:paraId="0D879076" w14:textId="60544BFF" w:rsidR="00A07DE0" w:rsidRPr="00161557" w:rsidRDefault="00A07DE0" w:rsidP="00882E7A">
            <w:pPr>
              <w:pStyle w:val="BodyText"/>
              <w:spacing w:before="120"/>
              <w:ind w:left="143"/>
              <w:jc w:val="left"/>
              <w:rPr>
                <w:rFonts w:asciiTheme="minorHAnsi" w:eastAsia="Times New Roman" w:hAnsiTheme="minorHAnsi" w:cstheme="minorHAnsi"/>
                <w:color w:val="000000"/>
                <w:sz w:val="20"/>
                <w:szCs w:val="20"/>
                <w:lang w:eastAsia="en-ZA"/>
              </w:rPr>
            </w:pPr>
            <w:r w:rsidRPr="00A43746">
              <w:rPr>
                <w:rFonts w:asciiTheme="minorHAnsi" w:eastAsia="Times New Roman" w:hAnsiTheme="minorHAnsi" w:cstheme="minorHAnsi"/>
                <w:b/>
                <w:bCs/>
                <w:color w:val="000000"/>
                <w:sz w:val="20"/>
                <w:szCs w:val="20"/>
                <w:lang w:eastAsia="en-ZA"/>
              </w:rPr>
              <w:t>Angle of Uncertainty</w:t>
            </w:r>
            <w:r w:rsidRPr="00A07DE0">
              <w:rPr>
                <w:rFonts w:asciiTheme="minorHAnsi" w:eastAsia="Times New Roman" w:hAnsiTheme="minorHAnsi" w:cstheme="minorHAnsi"/>
                <w:color w:val="000000"/>
                <w:sz w:val="20"/>
                <w:szCs w:val="20"/>
                <w:lang w:eastAsia="en-ZA"/>
              </w:rPr>
              <w:t xml:space="preserve"> - The horizontal angle of the region of indefinite character near the boundaries of a sector of a sector light </w:t>
            </w:r>
          </w:p>
          <w:p w14:paraId="4C2ED0EE" w14:textId="24BDA575" w:rsidR="00A07DE0" w:rsidRPr="00161557" w:rsidRDefault="00A07DE0" w:rsidP="00882E7A">
            <w:pPr>
              <w:pStyle w:val="BodyText"/>
              <w:spacing w:before="120"/>
              <w:ind w:left="143"/>
              <w:jc w:val="left"/>
              <w:rPr>
                <w:rFonts w:asciiTheme="minorHAnsi" w:hAnsiTheme="minorHAnsi" w:cstheme="minorHAnsi"/>
                <w:sz w:val="20"/>
                <w:szCs w:val="20"/>
              </w:rPr>
            </w:pPr>
            <w:r w:rsidRPr="00161557">
              <w:rPr>
                <w:rFonts w:asciiTheme="minorHAnsi" w:hAnsiTheme="minorHAnsi" w:cstheme="minorHAnsi"/>
                <w:noProof/>
                <w:sz w:val="20"/>
                <w:szCs w:val="20"/>
                <w:lang w:val="en" w:eastAsia="de-DE"/>
              </w:rPr>
              <w:drawing>
                <wp:inline distT="0" distB="0" distL="0" distR="0" wp14:anchorId="1A8141E3" wp14:editId="6BC966C5">
                  <wp:extent cx="2540131" cy="15431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40131" cy="1543129"/>
                          </a:xfrm>
                          <a:prstGeom prst="rect">
                            <a:avLst/>
                          </a:prstGeom>
                        </pic:spPr>
                      </pic:pic>
                    </a:graphicData>
                  </a:graphic>
                </wp:inline>
              </w:drawing>
            </w:r>
          </w:p>
        </w:tc>
        <w:tc>
          <w:tcPr>
            <w:tcW w:w="4545" w:type="dxa"/>
            <w:tcBorders>
              <w:top w:val="single" w:sz="4" w:space="0" w:color="auto"/>
              <w:left w:val="single" w:sz="4" w:space="0" w:color="auto"/>
              <w:bottom w:val="single" w:sz="4" w:space="0" w:color="auto"/>
              <w:right w:val="single" w:sz="4" w:space="0" w:color="auto"/>
            </w:tcBorders>
          </w:tcPr>
          <w:p w14:paraId="53AB5F11" w14:textId="03D018B4" w:rsidR="00A07DE0" w:rsidRDefault="00044BE9" w:rsidP="00882E7A">
            <w:pPr>
              <w:spacing w:before="120" w:after="120"/>
              <w:ind w:left="143"/>
              <w:rPr>
                <w:rFonts w:asciiTheme="minorHAnsi" w:eastAsia="Times New Roman" w:hAnsiTheme="minorHAnsi" w:cstheme="minorHAnsi"/>
                <w:color w:val="000000"/>
                <w:sz w:val="20"/>
                <w:szCs w:val="20"/>
                <w:lang w:val="en-ZA" w:eastAsia="en-ZA"/>
              </w:rPr>
            </w:pPr>
            <w:r w:rsidRPr="00A43746">
              <w:rPr>
                <w:rFonts w:asciiTheme="minorHAnsi" w:eastAsia="Times New Roman" w:hAnsiTheme="minorHAnsi" w:cstheme="minorHAnsi"/>
                <w:b/>
                <w:bCs/>
                <w:color w:val="000000"/>
                <w:sz w:val="20"/>
                <w:szCs w:val="20"/>
                <w:lang w:eastAsia="en-ZA"/>
              </w:rPr>
              <w:t>Angle of Uncertainty</w:t>
            </w:r>
            <w:r w:rsidRPr="00A43746">
              <w:rPr>
                <w:rFonts w:asciiTheme="minorHAnsi" w:eastAsia="Times New Roman" w:hAnsiTheme="minorHAnsi" w:cstheme="minorHAnsi"/>
                <w:color w:val="000000"/>
                <w:sz w:val="20"/>
                <w:szCs w:val="20"/>
                <w:lang w:eastAsia="en-ZA"/>
              </w:rPr>
              <w:t xml:space="preserve">  - t</w:t>
            </w:r>
            <w:r w:rsidR="00A07DE0" w:rsidRPr="00A43746">
              <w:rPr>
                <w:rFonts w:asciiTheme="minorHAnsi" w:eastAsia="Times New Roman" w:hAnsiTheme="minorHAnsi" w:cstheme="minorHAnsi"/>
                <w:color w:val="000000"/>
                <w:sz w:val="20"/>
                <w:szCs w:val="20"/>
                <w:lang w:val="en-ZA" w:eastAsia="en-ZA"/>
              </w:rPr>
              <w:t>he angle of uncertainty is the region where the colour and/or the flash rhythm change.</w:t>
            </w:r>
          </w:p>
          <w:p w14:paraId="61506623" w14:textId="7B90C872" w:rsidR="00B45C0B" w:rsidRDefault="009C6DD0" w:rsidP="00882E7A">
            <w:pPr>
              <w:spacing w:before="120" w:after="120"/>
              <w:ind w:left="143"/>
              <w:rPr>
                <w:rFonts w:asciiTheme="minorHAnsi" w:eastAsia="Times New Roman" w:hAnsiTheme="minorHAnsi" w:cstheme="minorHAnsi"/>
                <w:color w:val="000000"/>
                <w:sz w:val="20"/>
                <w:szCs w:val="20"/>
                <w:lang w:val="en-ZA" w:eastAsia="en-ZA"/>
              </w:rPr>
            </w:pPr>
            <w:r w:rsidRPr="000F3D7D">
              <w:rPr>
                <w:rFonts w:eastAsia="Arial" w:cs="Arial"/>
                <w:noProof/>
                <w:sz w:val="24"/>
                <w:szCs w:val="24"/>
                <w:lang w:eastAsia="ko-KR"/>
              </w:rPr>
              <w:drawing>
                <wp:inline distT="0" distB="0" distL="0" distR="0" wp14:anchorId="7C66B5D2" wp14:editId="1524383E">
                  <wp:extent cx="2342138" cy="1733731"/>
                  <wp:effectExtent l="0" t="0" r="1270" b="0"/>
                  <wp:docPr id="41" name="Picture 4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Diagram&#10;&#10;Description automatically generated"/>
                          <pic:cNvPicPr/>
                        </pic:nvPicPr>
                        <pic:blipFill>
                          <a:blip r:embed="rId12"/>
                          <a:stretch>
                            <a:fillRect/>
                          </a:stretch>
                        </pic:blipFill>
                        <pic:spPr>
                          <a:xfrm>
                            <a:off x="0" y="0"/>
                            <a:ext cx="2356387" cy="1744278"/>
                          </a:xfrm>
                          <a:prstGeom prst="rect">
                            <a:avLst/>
                          </a:prstGeom>
                        </pic:spPr>
                      </pic:pic>
                    </a:graphicData>
                  </a:graphic>
                </wp:inline>
              </w:drawing>
            </w:r>
          </w:p>
          <w:p w14:paraId="15E91320" w14:textId="46CCBD36" w:rsidR="000417F0" w:rsidRDefault="000417F0" w:rsidP="004A7516">
            <w:pPr>
              <w:spacing w:before="120" w:after="120"/>
              <w:ind w:left="143" w:firstLine="1542"/>
              <w:rPr>
                <w:rFonts w:asciiTheme="minorHAnsi" w:eastAsia="Times New Roman" w:hAnsiTheme="minorHAnsi" w:cstheme="minorHAnsi"/>
                <w:color w:val="000000"/>
                <w:sz w:val="20"/>
                <w:szCs w:val="20"/>
                <w:lang w:val="en-ZA" w:eastAsia="en-ZA"/>
              </w:rPr>
            </w:pPr>
            <w:r>
              <w:rPr>
                <w:rFonts w:asciiTheme="minorHAnsi" w:eastAsia="Times New Roman" w:hAnsiTheme="minorHAnsi" w:cstheme="minorHAnsi"/>
                <w:color w:val="000000"/>
                <w:sz w:val="20"/>
                <w:szCs w:val="20"/>
                <w:lang w:val="en-ZA" w:eastAsia="en-ZA"/>
              </w:rPr>
              <w:t>Example 1</w:t>
            </w:r>
          </w:p>
          <w:p w14:paraId="480F28F8" w14:textId="3A32472C" w:rsidR="00044BE9" w:rsidRDefault="004A7516" w:rsidP="00B45C0B">
            <w:pPr>
              <w:spacing w:before="120" w:after="120"/>
              <w:ind w:left="143"/>
              <w:rPr>
                <w:rFonts w:asciiTheme="minorHAnsi" w:eastAsia="Times New Roman" w:hAnsiTheme="minorHAnsi" w:cstheme="minorHAnsi"/>
                <w:color w:val="000000"/>
                <w:sz w:val="20"/>
                <w:szCs w:val="20"/>
                <w:lang w:val="en-ZA" w:eastAsia="en-ZA"/>
              </w:rPr>
            </w:pPr>
            <w:r>
              <w:rPr>
                <w:rFonts w:asciiTheme="minorHAnsi" w:eastAsia="Times New Roman" w:hAnsiTheme="minorHAnsi" w:cstheme="minorHAnsi"/>
                <w:noProof/>
                <w:color w:val="000000"/>
                <w:sz w:val="20"/>
                <w:szCs w:val="20"/>
                <w:lang w:val="en-ZA" w:eastAsia="en-ZA"/>
              </w:rPr>
              <w:lastRenderedPageBreak/>
              <mc:AlternateContent>
                <mc:Choice Requires="wps">
                  <w:drawing>
                    <wp:anchor distT="0" distB="0" distL="114300" distR="114300" simplePos="0" relativeHeight="251659264" behindDoc="0" locked="0" layoutInCell="1" allowOverlap="1" wp14:anchorId="35E13DA6" wp14:editId="5D189D2C">
                      <wp:simplePos x="0" y="0"/>
                      <wp:positionH relativeFrom="column">
                        <wp:posOffset>2065987</wp:posOffset>
                      </wp:positionH>
                      <wp:positionV relativeFrom="paragraph">
                        <wp:posOffset>267998</wp:posOffset>
                      </wp:positionV>
                      <wp:extent cx="866692" cy="182577"/>
                      <wp:effectExtent l="0" t="0" r="0" b="0"/>
                      <wp:wrapNone/>
                      <wp:docPr id="8" name="Rectangle 8"/>
                      <wp:cNvGraphicFramePr/>
                      <a:graphic xmlns:a="http://schemas.openxmlformats.org/drawingml/2006/main">
                        <a:graphicData uri="http://schemas.microsoft.com/office/word/2010/wordprocessingShape">
                          <wps:wsp>
                            <wps:cNvSpPr/>
                            <wps:spPr>
                              <a:xfrm>
                                <a:off x="0" y="0"/>
                                <a:ext cx="866692" cy="18257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F84246" w14:textId="1B623A44" w:rsidR="004A7516" w:rsidRPr="004A7516" w:rsidRDefault="004A7516" w:rsidP="004A7516">
                                  <w:pPr>
                                    <w:rPr>
                                      <w:color w:val="000000" w:themeColor="text1"/>
                                      <w:sz w:val="8"/>
                                      <w:szCs w:val="8"/>
                                      <w:lang w:val="en-ZA"/>
                                    </w:rPr>
                                  </w:pPr>
                                  <w:r w:rsidRPr="004A7516">
                                    <w:rPr>
                                      <w:color w:val="000000" w:themeColor="text1"/>
                                      <w:sz w:val="8"/>
                                      <w:szCs w:val="8"/>
                                      <w:lang w:val="en-ZA"/>
                                    </w:rPr>
                                    <w:t>ANGLE OF UNCERTAINTY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E13DA6" id="Rectangle 8" o:spid="_x0000_s1026" style="position:absolute;left:0;text-align:left;margin-left:162.7pt;margin-top:21.1pt;width:68.25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" filled="f" stroked="f" strokeweight="2pt">
                      <v:textbox>
                        <w:txbxContent>
                          <w:p w14:paraId="6EF84246" w14:textId="1B623A44" w:rsidR="004A7516" w:rsidRPr="004A7516" w:rsidRDefault="004A7516" w:rsidP="004A7516">
                            <w:pPr>
                              <w:rPr>
                                <w:color w:val="000000" w:themeColor="text1"/>
                                <w:sz w:val="8"/>
                                <w:szCs w:val="8"/>
                                <w:lang w:val="en-ZA"/>
                              </w:rPr>
                            </w:pPr>
                            <w:r w:rsidRPr="004A7516">
                              <w:rPr>
                                <w:color w:val="000000" w:themeColor="text1"/>
                                <w:sz w:val="8"/>
                                <w:szCs w:val="8"/>
                                <w:lang w:val="en-ZA"/>
                              </w:rPr>
                              <w:t>ANGLE OF UNCERTAINTY</w:t>
                            </w:r>
                          </w:p>
                        </w:txbxContent>
                      </v:textbox>
                    </v:rect>
                  </w:pict>
                </mc:Fallback>
              </mc:AlternateContent>
            </w:r>
            <w:r w:rsidRPr="004A7516">
              <w:rPr>
                <w:rFonts w:asciiTheme="minorHAnsi" w:eastAsia="Times New Roman" w:hAnsiTheme="minorHAnsi" w:cstheme="minorHAnsi"/>
                <w:noProof/>
                <w:color w:val="000000"/>
                <w:sz w:val="20"/>
                <w:szCs w:val="20"/>
                <w:lang w:val="en-ZA" w:eastAsia="en-ZA"/>
              </w:rPr>
              <w:drawing>
                <wp:inline distT="0" distB="0" distL="0" distR="0" wp14:anchorId="6F0C091A" wp14:editId="0DCA0766">
                  <wp:extent cx="2130949" cy="76380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53479" cy="771876"/>
                          </a:xfrm>
                          <a:prstGeom prst="rect">
                            <a:avLst/>
                          </a:prstGeom>
                        </pic:spPr>
                      </pic:pic>
                    </a:graphicData>
                  </a:graphic>
                </wp:inline>
              </w:drawing>
            </w:r>
          </w:p>
          <w:p w14:paraId="67D0C8D7" w14:textId="77777777" w:rsidR="009C6DD0" w:rsidRDefault="009C6DD0" w:rsidP="004A7516">
            <w:pPr>
              <w:spacing w:before="120" w:after="120"/>
              <w:ind w:left="143" w:firstLine="1542"/>
              <w:rPr>
                <w:rFonts w:asciiTheme="minorHAnsi" w:eastAsia="Times New Roman" w:hAnsiTheme="minorHAnsi" w:cstheme="minorHAnsi"/>
                <w:color w:val="000000"/>
                <w:sz w:val="20"/>
                <w:szCs w:val="20"/>
                <w:lang w:val="en-ZA" w:eastAsia="en-ZA"/>
              </w:rPr>
            </w:pPr>
          </w:p>
          <w:p w14:paraId="3B1223F6" w14:textId="4937414B" w:rsidR="000417F0" w:rsidRPr="00B45C0B" w:rsidRDefault="000417F0" w:rsidP="004A7516">
            <w:pPr>
              <w:spacing w:before="120" w:after="120"/>
              <w:ind w:left="143" w:firstLine="1542"/>
              <w:rPr>
                <w:rFonts w:asciiTheme="minorHAnsi" w:eastAsia="Times New Roman" w:hAnsiTheme="minorHAnsi" w:cstheme="minorHAnsi"/>
                <w:color w:val="000000"/>
                <w:sz w:val="20"/>
                <w:szCs w:val="20"/>
                <w:lang w:val="en-ZA" w:eastAsia="en-ZA"/>
              </w:rPr>
            </w:pPr>
            <w:r>
              <w:rPr>
                <w:rFonts w:asciiTheme="minorHAnsi" w:eastAsia="Times New Roman" w:hAnsiTheme="minorHAnsi" w:cstheme="minorHAnsi"/>
                <w:color w:val="000000"/>
                <w:sz w:val="20"/>
                <w:szCs w:val="20"/>
                <w:lang w:val="en-ZA" w:eastAsia="en-ZA"/>
              </w:rPr>
              <w:t>Example 2</w:t>
            </w:r>
          </w:p>
        </w:tc>
        <w:tc>
          <w:tcPr>
            <w:tcW w:w="1482" w:type="dxa"/>
            <w:tcBorders>
              <w:top w:val="single" w:sz="4" w:space="0" w:color="auto"/>
              <w:left w:val="single" w:sz="4" w:space="0" w:color="auto"/>
              <w:bottom w:val="single" w:sz="4" w:space="0" w:color="auto"/>
              <w:right w:val="single" w:sz="4" w:space="0" w:color="auto"/>
            </w:tcBorders>
            <w:vAlign w:val="center"/>
          </w:tcPr>
          <w:p w14:paraId="41FA649E" w14:textId="7CF80811" w:rsidR="00A07DE0" w:rsidRPr="00B604C5" w:rsidRDefault="00D7183C" w:rsidP="00882E7A">
            <w:pPr>
              <w:pStyle w:val="BodyText"/>
              <w:spacing w:before="120"/>
              <w:ind w:left="143"/>
              <w:jc w:val="left"/>
              <w:rPr>
                <w:rFonts w:asciiTheme="minorHAnsi" w:hAnsiTheme="minorHAnsi" w:cstheme="minorHAnsi"/>
                <w:sz w:val="20"/>
                <w:szCs w:val="20"/>
                <w:highlight w:val="yellow"/>
                <w:lang w:val="en-ZA"/>
              </w:rPr>
            </w:pPr>
            <w:r w:rsidRPr="00D7183C">
              <w:rPr>
                <w:rFonts w:asciiTheme="minorHAnsi" w:hAnsiTheme="minorHAnsi" w:cstheme="minorHAnsi"/>
                <w:sz w:val="20"/>
                <w:szCs w:val="20"/>
                <w:lang w:val="en-ZA"/>
              </w:rPr>
              <w:lastRenderedPageBreak/>
              <w:t xml:space="preserve">As </w:t>
            </w:r>
            <w:r w:rsidR="00A43746">
              <w:rPr>
                <w:rFonts w:asciiTheme="minorHAnsi" w:hAnsiTheme="minorHAnsi" w:cstheme="minorHAnsi"/>
                <w:sz w:val="20"/>
                <w:szCs w:val="20"/>
                <w:lang w:val="en-ZA"/>
              </w:rPr>
              <w:t xml:space="preserve">reflected in </w:t>
            </w:r>
            <w:r w:rsidRPr="00D7183C">
              <w:rPr>
                <w:rFonts w:asciiTheme="minorHAnsi" w:hAnsiTheme="minorHAnsi" w:cstheme="minorHAnsi"/>
                <w:sz w:val="20"/>
                <w:szCs w:val="20"/>
                <w:lang w:val="en-ZA"/>
              </w:rPr>
              <w:t>G</w:t>
            </w:r>
            <w:r w:rsidRPr="00D7183C">
              <w:rPr>
                <w:rFonts w:asciiTheme="minorHAnsi" w:eastAsia="Times New Roman" w:hAnsiTheme="minorHAnsi" w:cstheme="minorHAnsi"/>
                <w:color w:val="000000"/>
                <w:sz w:val="20"/>
                <w:szCs w:val="20"/>
                <w:lang w:val="en-ZA" w:eastAsia="en-ZA"/>
              </w:rPr>
              <w:t>1041</w:t>
            </w:r>
          </w:p>
        </w:tc>
        <w:tc>
          <w:tcPr>
            <w:tcW w:w="784" w:type="dxa"/>
            <w:tcBorders>
              <w:top w:val="single" w:sz="4" w:space="0" w:color="auto"/>
              <w:left w:val="single" w:sz="4" w:space="0" w:color="auto"/>
              <w:bottom w:val="single" w:sz="4" w:space="0" w:color="auto"/>
              <w:right w:val="single" w:sz="4" w:space="0" w:color="auto"/>
            </w:tcBorders>
            <w:vAlign w:val="center"/>
          </w:tcPr>
          <w:p w14:paraId="3DF2C97B" w14:textId="1A60AC01" w:rsidR="00A07DE0" w:rsidRPr="00B604C5" w:rsidRDefault="00A07DE0" w:rsidP="00A275F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2628437C" w14:textId="77777777" w:rsidR="00A07DE0" w:rsidRPr="00623FAB" w:rsidRDefault="00A07DE0" w:rsidP="00A275F6">
            <w:pPr>
              <w:pStyle w:val="BodyText"/>
              <w:jc w:val="left"/>
              <w:rPr>
                <w:rFonts w:asciiTheme="minorHAnsi" w:hAnsiTheme="minorHAnsi" w:cstheme="minorBidi"/>
                <w:sz w:val="20"/>
                <w:szCs w:val="20"/>
                <w:highlight w:val="yellow"/>
                <w:lang w:val="en-ZA"/>
              </w:rPr>
            </w:pPr>
          </w:p>
        </w:tc>
      </w:tr>
      <w:tr w:rsidR="004A7516" w:rsidRPr="008D50E0" w14:paraId="619F7C4D"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5C805EE5" w14:textId="77777777" w:rsidR="004A7516" w:rsidRPr="00B604C5" w:rsidRDefault="004A7516" w:rsidP="004A7516">
            <w:pPr>
              <w:pStyle w:val="BodyText"/>
              <w:numPr>
                <w:ilvl w:val="1"/>
                <w:numId w:val="40"/>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43C56F00" w14:textId="3ED33DCD"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08403DDA" w14:textId="10DD3833"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391886C" w14:textId="350CE5FD" w:rsidR="004A7516" w:rsidRPr="00161557" w:rsidRDefault="004A7516" w:rsidP="004A7516">
            <w:pPr>
              <w:pStyle w:val="BodyText"/>
              <w:spacing w:before="120"/>
              <w:ind w:left="143"/>
              <w:jc w:val="left"/>
              <w:rPr>
                <w:rFonts w:asciiTheme="minorHAnsi" w:hAnsiTheme="minorHAnsi" w:cstheme="minorHAnsi"/>
                <w:sz w:val="20"/>
                <w:szCs w:val="20"/>
              </w:rPr>
            </w:pPr>
            <w:r w:rsidRPr="00A43746">
              <w:rPr>
                <w:rFonts w:asciiTheme="minorHAnsi" w:eastAsia="Times New Roman" w:hAnsiTheme="minorHAnsi" w:cstheme="minorHAnsi"/>
                <w:b/>
                <w:bCs/>
                <w:color w:val="000000"/>
                <w:sz w:val="20"/>
                <w:szCs w:val="20"/>
                <w:lang w:eastAsia="en-ZA"/>
              </w:rPr>
              <w:t>Bell</w:t>
            </w:r>
            <w:r w:rsidRPr="00A07DE0">
              <w:rPr>
                <w:rFonts w:asciiTheme="minorHAnsi" w:eastAsia="Times New Roman" w:hAnsiTheme="minorHAnsi" w:cstheme="minorHAnsi"/>
                <w:color w:val="000000"/>
                <w:sz w:val="20"/>
                <w:szCs w:val="20"/>
                <w:lang w:eastAsia="en-ZA"/>
              </w:rPr>
              <w:t xml:space="preserve"> - </w:t>
            </w:r>
            <w:r w:rsidRPr="00A07DE0">
              <w:rPr>
                <w:rFonts w:asciiTheme="minorHAnsi" w:eastAsia="Times New Roman" w:hAnsiTheme="minorHAnsi" w:cstheme="minorHAnsi"/>
                <w:color w:val="222222"/>
                <w:sz w:val="20"/>
                <w:szCs w:val="20"/>
                <w:lang w:eastAsia="en-ZA"/>
              </w:rPr>
              <w:t xml:space="preserve">A fog signal apparatus comprising a hollow, usually cast, metal vessel which rings when excited by percussion. </w:t>
            </w:r>
          </w:p>
        </w:tc>
        <w:tc>
          <w:tcPr>
            <w:tcW w:w="4545" w:type="dxa"/>
            <w:tcBorders>
              <w:top w:val="single" w:sz="4" w:space="0" w:color="auto"/>
              <w:left w:val="single" w:sz="4" w:space="0" w:color="auto"/>
              <w:bottom w:val="single" w:sz="4" w:space="0" w:color="auto"/>
              <w:right w:val="single" w:sz="4" w:space="0" w:color="auto"/>
            </w:tcBorders>
          </w:tcPr>
          <w:p w14:paraId="212B61DD" w14:textId="634DDAC6" w:rsidR="004A7516" w:rsidRPr="00A43746" w:rsidRDefault="004A7516" w:rsidP="004A7516">
            <w:pPr>
              <w:spacing w:before="120" w:after="120"/>
              <w:ind w:left="143"/>
              <w:rPr>
                <w:rFonts w:asciiTheme="minorHAnsi" w:eastAsia="Times New Roman" w:hAnsiTheme="minorHAnsi" w:cstheme="minorHAnsi"/>
                <w:color w:val="000000"/>
                <w:sz w:val="20"/>
                <w:szCs w:val="20"/>
                <w:lang w:eastAsia="en-ZA"/>
              </w:rPr>
            </w:pPr>
            <w:r w:rsidRPr="00A43746">
              <w:rPr>
                <w:rFonts w:asciiTheme="minorHAnsi" w:eastAsia="Times New Roman" w:hAnsiTheme="minorHAnsi" w:cstheme="minorHAnsi"/>
                <w:b/>
                <w:bCs/>
                <w:color w:val="000000"/>
                <w:sz w:val="20"/>
                <w:szCs w:val="20"/>
                <w:lang w:eastAsia="en-ZA"/>
              </w:rPr>
              <w:t>Bell</w:t>
            </w:r>
            <w:r w:rsidRPr="00A07DE0">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w:t>
            </w:r>
            <w:r w:rsidRPr="00A07DE0">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a sound signal producing bell tones by means of a hammer actuated by electricity on fixed AtoN and by sea motion on buoys</w:t>
            </w:r>
          </w:p>
        </w:tc>
        <w:tc>
          <w:tcPr>
            <w:tcW w:w="1482" w:type="dxa"/>
            <w:tcBorders>
              <w:top w:val="single" w:sz="4" w:space="0" w:color="auto"/>
              <w:left w:val="single" w:sz="4" w:space="0" w:color="auto"/>
              <w:bottom w:val="single" w:sz="4" w:space="0" w:color="auto"/>
              <w:right w:val="single" w:sz="4" w:space="0" w:color="auto"/>
            </w:tcBorders>
          </w:tcPr>
          <w:p w14:paraId="185631D5" w14:textId="18C0BDE2"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is more </w:t>
            </w:r>
            <w:r>
              <w:rPr>
                <w:rFonts w:asciiTheme="minorHAnsi" w:hAnsiTheme="minorHAnsi" w:cstheme="minorHAnsi"/>
                <w:color w:val="000000" w:themeColor="text1"/>
                <w:sz w:val="20"/>
                <w:szCs w:val="20"/>
              </w:rPr>
              <w:t xml:space="preserve">precise </w:t>
            </w:r>
            <w:r w:rsidRPr="00797923">
              <w:rPr>
                <w:rFonts w:asciiTheme="minorHAnsi" w:hAnsiTheme="minorHAnsi" w:cstheme="minorHAnsi"/>
                <w:color w:val="000000" w:themeColor="text1"/>
                <w:sz w:val="20"/>
                <w:szCs w:val="20"/>
              </w:rPr>
              <w:t>and understandable</w:t>
            </w:r>
          </w:p>
        </w:tc>
        <w:tc>
          <w:tcPr>
            <w:tcW w:w="784" w:type="dxa"/>
            <w:tcBorders>
              <w:top w:val="single" w:sz="4" w:space="0" w:color="auto"/>
              <w:left w:val="single" w:sz="4" w:space="0" w:color="auto"/>
              <w:bottom w:val="single" w:sz="4" w:space="0" w:color="auto"/>
              <w:right w:val="single" w:sz="4" w:space="0" w:color="auto"/>
            </w:tcBorders>
            <w:vAlign w:val="center"/>
          </w:tcPr>
          <w:p w14:paraId="3DC263FD" w14:textId="09B35997"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6582AFCF"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41D5CA1B"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25A3A399" w14:textId="77777777" w:rsidR="004A7516" w:rsidRPr="00B604C5" w:rsidRDefault="004A7516" w:rsidP="004A7516">
            <w:pPr>
              <w:pStyle w:val="BodyText"/>
              <w:numPr>
                <w:ilvl w:val="1"/>
                <w:numId w:val="40"/>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11C7F0F0" w14:textId="7D0D6A0A"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3E72DE2F" w14:textId="4D8FD349"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57C2975A" w14:textId="027412DE" w:rsidR="004A7516" w:rsidRPr="00161557" w:rsidRDefault="004A7516" w:rsidP="004A7516">
            <w:pPr>
              <w:pStyle w:val="BodyText"/>
              <w:spacing w:before="120"/>
              <w:ind w:left="143"/>
              <w:jc w:val="left"/>
              <w:rPr>
                <w:rFonts w:asciiTheme="minorHAnsi" w:hAnsiTheme="minorHAnsi" w:cstheme="minorHAnsi"/>
                <w:sz w:val="20"/>
                <w:szCs w:val="20"/>
              </w:rPr>
            </w:pPr>
            <w:r w:rsidRPr="00A43746">
              <w:rPr>
                <w:rFonts w:asciiTheme="minorHAnsi" w:eastAsia="Times New Roman" w:hAnsiTheme="minorHAnsi" w:cstheme="minorHAnsi"/>
                <w:b/>
                <w:bCs/>
                <w:color w:val="000000"/>
                <w:sz w:val="20"/>
                <w:szCs w:val="20"/>
                <w:lang w:eastAsia="en-ZA"/>
              </w:rPr>
              <w:t>Diaphone</w:t>
            </w:r>
            <w:r w:rsidRPr="00A07DE0">
              <w:rPr>
                <w:rFonts w:asciiTheme="minorHAnsi" w:eastAsia="Times New Roman" w:hAnsiTheme="minorHAnsi" w:cstheme="minorHAnsi"/>
                <w:color w:val="000000"/>
                <w:sz w:val="20"/>
                <w:szCs w:val="20"/>
                <w:lang w:eastAsia="en-ZA"/>
              </w:rPr>
              <w:t xml:space="preserve"> - </w:t>
            </w:r>
            <w:r w:rsidRPr="00A07DE0">
              <w:rPr>
                <w:rFonts w:asciiTheme="minorHAnsi" w:eastAsia="Times New Roman" w:hAnsiTheme="minorHAnsi" w:cstheme="minorHAnsi"/>
                <w:color w:val="222222"/>
                <w:sz w:val="20"/>
                <w:szCs w:val="20"/>
                <w:lang w:eastAsia="en-ZA"/>
              </w:rPr>
              <w:t xml:space="preserve">A fog signal operating on the principle of periodic release of compressed air controlled by the reciprocating motion of a piston operated by compressed air. </w:t>
            </w:r>
          </w:p>
        </w:tc>
        <w:tc>
          <w:tcPr>
            <w:tcW w:w="4545" w:type="dxa"/>
            <w:tcBorders>
              <w:top w:val="single" w:sz="4" w:space="0" w:color="auto"/>
              <w:left w:val="single" w:sz="4" w:space="0" w:color="auto"/>
              <w:bottom w:val="single" w:sz="4" w:space="0" w:color="auto"/>
              <w:right w:val="single" w:sz="4" w:space="0" w:color="auto"/>
            </w:tcBorders>
          </w:tcPr>
          <w:p w14:paraId="5F352F36" w14:textId="158AD891" w:rsidR="004A7516" w:rsidRPr="00161557" w:rsidRDefault="004A7516" w:rsidP="004A7516">
            <w:pPr>
              <w:spacing w:before="120" w:after="120"/>
              <w:ind w:left="143"/>
              <w:rPr>
                <w:rFonts w:asciiTheme="minorHAnsi" w:hAnsiTheme="minorHAnsi" w:cstheme="minorHAnsi"/>
                <w:sz w:val="20"/>
                <w:szCs w:val="20"/>
              </w:rPr>
            </w:pPr>
            <w:r w:rsidRPr="00A43746">
              <w:rPr>
                <w:rFonts w:asciiTheme="minorHAnsi" w:eastAsia="Times New Roman" w:hAnsiTheme="minorHAnsi" w:cstheme="minorHAnsi"/>
                <w:b/>
                <w:bCs/>
                <w:color w:val="000000"/>
                <w:sz w:val="20"/>
                <w:szCs w:val="20"/>
                <w:lang w:eastAsia="en-ZA"/>
              </w:rPr>
              <w:t>Diaphone</w:t>
            </w:r>
            <w:r w:rsidRPr="00A07DE0">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e</w:t>
            </w:r>
            <w:r w:rsidRPr="00161557">
              <w:rPr>
                <w:rFonts w:asciiTheme="minorHAnsi" w:hAnsiTheme="minorHAnsi" w:cstheme="minorHAnsi"/>
                <w:sz w:val="20"/>
                <w:szCs w:val="20"/>
              </w:rPr>
              <w:t xml:space="preserve">quipment producing a characteristic sound using a reciprocating piston with vents operated by compressed air. Output can be in the form of two tones at different sound levels, the second tone being at a lower frequency. If there is only one tone, it ends in a suddenly lowered pitch known as a “grunt”. </w:t>
            </w:r>
            <w:r w:rsidRPr="00A07DE0">
              <w:rPr>
                <w:rFonts w:asciiTheme="minorHAnsi" w:eastAsia="Times New Roman" w:hAnsiTheme="minorHAnsi" w:cstheme="minorHAnsi"/>
                <w:color w:val="000000"/>
                <w:sz w:val="20"/>
                <w:szCs w:val="20"/>
                <w:lang w:eastAsia="en-ZA"/>
              </w:rPr>
              <w:t xml:space="preserve"> </w:t>
            </w:r>
          </w:p>
        </w:tc>
        <w:tc>
          <w:tcPr>
            <w:tcW w:w="1482" w:type="dxa"/>
            <w:tcBorders>
              <w:top w:val="single" w:sz="4" w:space="0" w:color="auto"/>
              <w:left w:val="single" w:sz="4" w:space="0" w:color="auto"/>
              <w:bottom w:val="single" w:sz="4" w:space="0" w:color="auto"/>
              <w:right w:val="single" w:sz="4" w:space="0" w:color="auto"/>
            </w:tcBorders>
          </w:tcPr>
          <w:p w14:paraId="16610A74" w14:textId="4ACA38AA"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Old definition is not complete.  Proposed definition is more </w:t>
            </w:r>
            <w:r>
              <w:rPr>
                <w:rFonts w:asciiTheme="minorHAnsi" w:hAnsiTheme="minorHAnsi" w:cstheme="minorHAnsi"/>
                <w:color w:val="000000" w:themeColor="text1"/>
                <w:sz w:val="20"/>
                <w:szCs w:val="20"/>
              </w:rPr>
              <w:t>descriptive</w:t>
            </w:r>
            <w:r w:rsidRPr="00797923">
              <w:rPr>
                <w:rFonts w:asciiTheme="minorHAnsi" w:hAnsiTheme="minorHAnsi" w:cstheme="minorHAnsi"/>
                <w:color w:val="000000" w:themeColor="text1"/>
                <w:sz w:val="20"/>
                <w:szCs w:val="20"/>
              </w:rPr>
              <w:t xml:space="preserve"> and understandable</w:t>
            </w:r>
          </w:p>
        </w:tc>
        <w:tc>
          <w:tcPr>
            <w:tcW w:w="784" w:type="dxa"/>
            <w:tcBorders>
              <w:top w:val="single" w:sz="4" w:space="0" w:color="auto"/>
              <w:left w:val="single" w:sz="4" w:space="0" w:color="auto"/>
              <w:bottom w:val="single" w:sz="4" w:space="0" w:color="auto"/>
              <w:right w:val="single" w:sz="4" w:space="0" w:color="auto"/>
            </w:tcBorders>
            <w:vAlign w:val="center"/>
          </w:tcPr>
          <w:p w14:paraId="23DAC3D5" w14:textId="4080A450"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1A9784FE"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7C5DC248"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7F2DC966" w14:textId="77777777" w:rsidR="004A7516" w:rsidRPr="00B604C5" w:rsidRDefault="004A7516" w:rsidP="004A7516">
            <w:pPr>
              <w:pStyle w:val="BodyText"/>
              <w:numPr>
                <w:ilvl w:val="1"/>
                <w:numId w:val="40"/>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1A94533E" w14:textId="60262F85"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474A3316" w14:textId="7E5A31FA"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521C94D4" w14:textId="77777777" w:rsidR="004A7516" w:rsidRDefault="004A7516" w:rsidP="004A7516">
            <w:pPr>
              <w:pStyle w:val="BodyText"/>
              <w:spacing w:before="120"/>
              <w:ind w:left="143"/>
              <w:jc w:val="left"/>
              <w:rPr>
                <w:rFonts w:asciiTheme="minorHAnsi" w:eastAsia="Times New Roman" w:hAnsiTheme="minorHAnsi" w:cstheme="minorHAnsi"/>
                <w:color w:val="222222"/>
                <w:sz w:val="20"/>
                <w:szCs w:val="20"/>
                <w:lang w:eastAsia="en-ZA"/>
              </w:rPr>
            </w:pPr>
            <w:r w:rsidRPr="00A43746">
              <w:rPr>
                <w:rFonts w:asciiTheme="minorHAnsi" w:eastAsia="Times New Roman" w:hAnsiTheme="minorHAnsi" w:cstheme="minorHAnsi"/>
                <w:b/>
                <w:bCs/>
                <w:color w:val="000000"/>
                <w:sz w:val="20"/>
                <w:szCs w:val="20"/>
                <w:lang w:eastAsia="en-ZA"/>
              </w:rPr>
              <w:t>Direction Light</w:t>
            </w:r>
            <w:r w:rsidRPr="00A07DE0">
              <w:rPr>
                <w:rFonts w:asciiTheme="minorHAnsi" w:eastAsia="Times New Roman" w:hAnsiTheme="minorHAnsi" w:cstheme="minorHAnsi"/>
                <w:color w:val="000000"/>
                <w:sz w:val="20"/>
                <w:szCs w:val="20"/>
                <w:lang w:eastAsia="en-ZA"/>
              </w:rPr>
              <w:t xml:space="preserve"> - </w:t>
            </w:r>
            <w:r w:rsidRPr="00A07DE0">
              <w:rPr>
                <w:rFonts w:asciiTheme="minorHAnsi" w:eastAsia="Times New Roman" w:hAnsiTheme="minorHAnsi" w:cstheme="minorHAnsi"/>
                <w:color w:val="222222"/>
                <w:sz w:val="20"/>
                <w:szCs w:val="20"/>
                <w:lang w:eastAsia="en-ZA"/>
              </w:rPr>
              <w:t xml:space="preserve">A light illuminating a sector of very narrow angle and intended to mark a direction to be followed. </w:t>
            </w:r>
          </w:p>
          <w:p w14:paraId="0496AA5D" w14:textId="7F6F3213" w:rsidR="00FA5374" w:rsidRPr="00161557" w:rsidRDefault="00FA5374" w:rsidP="004A7516">
            <w:pPr>
              <w:pStyle w:val="BodyText"/>
              <w:spacing w:before="120"/>
              <w:ind w:left="143"/>
              <w:jc w:val="left"/>
              <w:rPr>
                <w:rFonts w:asciiTheme="minorHAnsi" w:hAnsiTheme="minorHAnsi" w:cstheme="minorHAnsi"/>
                <w:sz w:val="20"/>
                <w:szCs w:val="20"/>
              </w:rPr>
            </w:pPr>
            <w:r w:rsidRPr="00EE398C">
              <w:rPr>
                <w:rFonts w:asciiTheme="minorHAnsi" w:hAnsiTheme="minorHAnsi" w:cstheme="minorHAnsi"/>
                <w:noProof/>
                <w:sz w:val="20"/>
                <w:szCs w:val="20"/>
              </w:rPr>
              <w:lastRenderedPageBreak/>
              <w:drawing>
                <wp:inline distT="0" distB="0" distL="0" distR="0" wp14:anchorId="67E0FB3C" wp14:editId="3D132236">
                  <wp:extent cx="2630805" cy="5600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30805" cy="560070"/>
                          </a:xfrm>
                          <a:prstGeom prst="rect">
                            <a:avLst/>
                          </a:prstGeom>
                        </pic:spPr>
                      </pic:pic>
                    </a:graphicData>
                  </a:graphic>
                </wp:inline>
              </w:drawing>
            </w:r>
          </w:p>
        </w:tc>
        <w:tc>
          <w:tcPr>
            <w:tcW w:w="4545" w:type="dxa"/>
            <w:tcBorders>
              <w:top w:val="single" w:sz="4" w:space="0" w:color="auto"/>
              <w:left w:val="single" w:sz="4" w:space="0" w:color="auto"/>
              <w:bottom w:val="single" w:sz="4" w:space="0" w:color="auto"/>
              <w:right w:val="single" w:sz="4" w:space="0" w:color="auto"/>
            </w:tcBorders>
          </w:tcPr>
          <w:p w14:paraId="1C608F29" w14:textId="7D1C4FF4" w:rsidR="004A7516" w:rsidRDefault="004A7516" w:rsidP="004A7516">
            <w:pPr>
              <w:spacing w:before="120" w:after="120"/>
              <w:ind w:left="143"/>
              <w:rPr>
                <w:rFonts w:asciiTheme="minorHAnsi" w:hAnsiTheme="minorHAnsi" w:cstheme="minorHAnsi"/>
                <w:sz w:val="20"/>
                <w:szCs w:val="20"/>
              </w:rPr>
            </w:pPr>
            <w:r w:rsidRPr="00A43746">
              <w:rPr>
                <w:rFonts w:asciiTheme="minorHAnsi" w:eastAsia="Times New Roman" w:hAnsiTheme="minorHAnsi" w:cstheme="minorHAnsi"/>
                <w:b/>
                <w:bCs/>
                <w:color w:val="000000"/>
                <w:sz w:val="20"/>
                <w:szCs w:val="20"/>
                <w:lang w:eastAsia="en-ZA"/>
              </w:rPr>
              <w:lastRenderedPageBreak/>
              <w:t>Direction Light</w:t>
            </w:r>
            <w:r w:rsidRPr="00A07DE0">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w:t>
            </w:r>
            <w:r w:rsidRPr="00A07DE0">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a l</w:t>
            </w:r>
            <w:r w:rsidRPr="00161557">
              <w:rPr>
                <w:rFonts w:asciiTheme="minorHAnsi" w:hAnsiTheme="minorHAnsi" w:cstheme="minorHAnsi"/>
                <w:sz w:val="20"/>
                <w:szCs w:val="20"/>
              </w:rPr>
              <w:t xml:space="preserve">ight illuminating a very narrow sector, used to mark a direction to be followed. This sector may be flanked by sectors of greatly reduced intensity or by sectors of different colour or character. </w:t>
            </w:r>
          </w:p>
          <w:p w14:paraId="4234438B" w14:textId="7492C4EF" w:rsidR="00FA5374" w:rsidRDefault="00696177" w:rsidP="00696177">
            <w:pPr>
              <w:spacing w:before="120" w:after="120"/>
              <w:ind w:left="-19"/>
              <w:rPr>
                <w:rFonts w:asciiTheme="minorHAnsi" w:hAnsiTheme="minorHAnsi" w:cstheme="minorHAnsi"/>
                <w:sz w:val="20"/>
                <w:szCs w:val="20"/>
              </w:rPr>
            </w:pPr>
            <w:r w:rsidRPr="00696177">
              <w:rPr>
                <w:rFonts w:asciiTheme="minorHAnsi" w:hAnsiTheme="minorHAnsi" w:cstheme="minorHAnsi"/>
                <w:noProof/>
                <w:sz w:val="20"/>
                <w:szCs w:val="20"/>
              </w:rPr>
              <w:lastRenderedPageBreak/>
              <w:drawing>
                <wp:inline distT="0" distB="0" distL="0" distR="0" wp14:anchorId="3D99FCC9" wp14:editId="201B222F">
                  <wp:extent cx="2806206" cy="723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07370" cy="724200"/>
                          </a:xfrm>
                          <a:prstGeom prst="rect">
                            <a:avLst/>
                          </a:prstGeom>
                        </pic:spPr>
                      </pic:pic>
                    </a:graphicData>
                  </a:graphic>
                </wp:inline>
              </w:drawing>
            </w:r>
          </w:p>
          <w:p w14:paraId="23125D52" w14:textId="3F31B8E0" w:rsidR="00FA5374" w:rsidRPr="00161557" w:rsidRDefault="00FA5374" w:rsidP="00696177">
            <w:pPr>
              <w:spacing w:before="120" w:after="120"/>
              <w:jc w:val="both"/>
              <w:rPr>
                <w:rFonts w:asciiTheme="minorHAnsi" w:eastAsia="Times New Roman" w:hAnsiTheme="minorHAnsi" w:cstheme="minorHAnsi"/>
                <w:color w:val="000000"/>
                <w:sz w:val="20"/>
                <w:szCs w:val="20"/>
                <w:lang w:eastAsia="en-ZA"/>
              </w:rPr>
            </w:pPr>
          </w:p>
        </w:tc>
        <w:tc>
          <w:tcPr>
            <w:tcW w:w="1482" w:type="dxa"/>
            <w:tcBorders>
              <w:top w:val="single" w:sz="4" w:space="0" w:color="auto"/>
              <w:left w:val="single" w:sz="4" w:space="0" w:color="auto"/>
              <w:bottom w:val="single" w:sz="4" w:space="0" w:color="auto"/>
              <w:right w:val="single" w:sz="4" w:space="0" w:color="auto"/>
            </w:tcBorders>
          </w:tcPr>
          <w:p w14:paraId="1292DAB9" w14:textId="776B0F93"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lastRenderedPageBreak/>
              <w:t xml:space="preserve">Old definition is not complete.  Proposed definition is </w:t>
            </w:r>
            <w:r w:rsidRPr="00797923">
              <w:rPr>
                <w:rFonts w:asciiTheme="minorHAnsi" w:hAnsiTheme="minorHAnsi" w:cstheme="minorHAnsi"/>
                <w:color w:val="000000" w:themeColor="text1"/>
                <w:sz w:val="20"/>
                <w:szCs w:val="20"/>
              </w:rPr>
              <w:lastRenderedPageBreak/>
              <w:t xml:space="preserve">more </w:t>
            </w:r>
            <w:r>
              <w:rPr>
                <w:rFonts w:asciiTheme="minorHAnsi" w:hAnsiTheme="minorHAnsi" w:cstheme="minorHAnsi"/>
                <w:color w:val="000000" w:themeColor="text1"/>
                <w:sz w:val="20"/>
                <w:szCs w:val="20"/>
              </w:rPr>
              <w:t xml:space="preserve">precise </w:t>
            </w:r>
            <w:r w:rsidRPr="00797923">
              <w:rPr>
                <w:rFonts w:asciiTheme="minorHAnsi" w:hAnsiTheme="minorHAnsi" w:cstheme="minorHAnsi"/>
                <w:color w:val="000000" w:themeColor="text1"/>
                <w:sz w:val="20"/>
                <w:szCs w:val="20"/>
              </w:rPr>
              <w:t>and understandable</w:t>
            </w:r>
          </w:p>
        </w:tc>
        <w:tc>
          <w:tcPr>
            <w:tcW w:w="784" w:type="dxa"/>
            <w:tcBorders>
              <w:top w:val="single" w:sz="4" w:space="0" w:color="auto"/>
              <w:left w:val="single" w:sz="4" w:space="0" w:color="auto"/>
              <w:bottom w:val="single" w:sz="4" w:space="0" w:color="auto"/>
              <w:right w:val="single" w:sz="4" w:space="0" w:color="auto"/>
            </w:tcBorders>
            <w:vAlign w:val="center"/>
          </w:tcPr>
          <w:p w14:paraId="26DDAD12" w14:textId="222C5C38"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lastRenderedPageBreak/>
              <w:t>XXX</w:t>
            </w:r>
          </w:p>
        </w:tc>
        <w:tc>
          <w:tcPr>
            <w:tcW w:w="837" w:type="dxa"/>
            <w:tcBorders>
              <w:top w:val="single" w:sz="4" w:space="0" w:color="auto"/>
              <w:left w:val="single" w:sz="4" w:space="0" w:color="auto"/>
              <w:bottom w:val="single" w:sz="4" w:space="0" w:color="auto"/>
              <w:right w:val="single" w:sz="4" w:space="0" w:color="auto"/>
            </w:tcBorders>
            <w:vAlign w:val="center"/>
          </w:tcPr>
          <w:p w14:paraId="2145586B"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46460831"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6C3F8C60" w14:textId="77777777" w:rsidR="004A7516" w:rsidRPr="00B604C5" w:rsidRDefault="004A7516" w:rsidP="004A7516">
            <w:pPr>
              <w:pStyle w:val="BodyText"/>
              <w:numPr>
                <w:ilvl w:val="1"/>
                <w:numId w:val="40"/>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5CF91D22" w14:textId="2AEAED04"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5BDF8EAC" w14:textId="51D9E512"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A7136D9" w14:textId="3289AB37" w:rsidR="004A7516" w:rsidRPr="00161557" w:rsidRDefault="004A7516" w:rsidP="004A7516">
            <w:pPr>
              <w:pStyle w:val="BodyText"/>
              <w:spacing w:before="120"/>
              <w:ind w:left="143"/>
              <w:jc w:val="left"/>
              <w:rPr>
                <w:rFonts w:asciiTheme="minorHAnsi" w:hAnsiTheme="minorHAnsi" w:cstheme="minorHAnsi"/>
                <w:sz w:val="20"/>
                <w:szCs w:val="20"/>
              </w:rPr>
            </w:pPr>
            <w:r w:rsidRPr="00882E7A">
              <w:rPr>
                <w:rFonts w:asciiTheme="minorHAnsi" w:eastAsia="Times New Roman" w:hAnsiTheme="minorHAnsi" w:cstheme="minorHAnsi"/>
                <w:b/>
                <w:bCs/>
                <w:color w:val="000000"/>
                <w:sz w:val="20"/>
                <w:szCs w:val="20"/>
                <w:lang w:eastAsia="en-ZA"/>
              </w:rPr>
              <w:t>Fog Signal</w:t>
            </w:r>
            <w:r w:rsidRPr="00A07DE0">
              <w:rPr>
                <w:rFonts w:asciiTheme="minorHAnsi" w:eastAsia="Times New Roman" w:hAnsiTheme="minorHAnsi" w:cstheme="minorHAnsi"/>
                <w:color w:val="000000"/>
                <w:sz w:val="20"/>
                <w:szCs w:val="20"/>
                <w:lang w:eastAsia="en-ZA"/>
              </w:rPr>
              <w:t xml:space="preserve"> - </w:t>
            </w:r>
            <w:r w:rsidRPr="00A07DE0">
              <w:rPr>
                <w:rFonts w:asciiTheme="minorHAnsi" w:eastAsia="Times New Roman" w:hAnsiTheme="minorHAnsi" w:cstheme="minorHAnsi"/>
                <w:color w:val="222222"/>
                <w:sz w:val="20"/>
                <w:szCs w:val="20"/>
                <w:lang w:eastAsia="en-ZA"/>
              </w:rPr>
              <w:t xml:space="preserve">An audible signal intended to warn or guide ships in low visibility. </w:t>
            </w:r>
          </w:p>
        </w:tc>
        <w:tc>
          <w:tcPr>
            <w:tcW w:w="4545" w:type="dxa"/>
            <w:tcBorders>
              <w:top w:val="single" w:sz="4" w:space="0" w:color="auto"/>
              <w:left w:val="single" w:sz="4" w:space="0" w:color="auto"/>
              <w:bottom w:val="single" w:sz="4" w:space="0" w:color="auto"/>
              <w:right w:val="single" w:sz="4" w:space="0" w:color="auto"/>
            </w:tcBorders>
          </w:tcPr>
          <w:p w14:paraId="5451FEEB" w14:textId="286111FC" w:rsidR="004A7516" w:rsidRPr="00161557" w:rsidRDefault="004A7516" w:rsidP="004A7516">
            <w:pPr>
              <w:spacing w:before="120" w:after="120"/>
              <w:ind w:left="143"/>
              <w:rPr>
                <w:rFonts w:asciiTheme="minorHAnsi" w:hAnsiTheme="minorHAnsi" w:cstheme="minorHAnsi"/>
                <w:sz w:val="20"/>
                <w:szCs w:val="20"/>
              </w:rPr>
            </w:pPr>
            <w:r w:rsidRPr="00882E7A">
              <w:rPr>
                <w:rFonts w:asciiTheme="minorHAnsi" w:eastAsia="Times New Roman" w:hAnsiTheme="minorHAnsi" w:cstheme="minorHAnsi"/>
                <w:b/>
                <w:bCs/>
                <w:color w:val="000000"/>
                <w:sz w:val="20"/>
                <w:szCs w:val="20"/>
                <w:lang w:eastAsia="en-ZA"/>
              </w:rPr>
              <w:t xml:space="preserve">Fog Signal </w:t>
            </w:r>
            <w:r w:rsidRPr="00A07DE0">
              <w:rPr>
                <w:rFonts w:asciiTheme="minorHAnsi" w:eastAsia="Times New Roman" w:hAnsiTheme="minorHAnsi" w:cstheme="minorHAnsi"/>
                <w:color w:val="000000"/>
                <w:sz w:val="20"/>
                <w:szCs w:val="20"/>
                <w:lang w:eastAsia="en-ZA"/>
              </w:rPr>
              <w:t xml:space="preserve">- </w:t>
            </w:r>
            <w:r w:rsidRPr="00161557">
              <w:rPr>
                <w:rFonts w:asciiTheme="minorHAnsi" w:hAnsiTheme="minorHAnsi" w:cstheme="minorHAnsi"/>
                <w:sz w:val="20"/>
                <w:szCs w:val="20"/>
              </w:rPr>
              <w:t xml:space="preserve">Sound signal to warn ships in conditions of poor visibility. </w:t>
            </w:r>
          </w:p>
        </w:tc>
        <w:tc>
          <w:tcPr>
            <w:tcW w:w="1482" w:type="dxa"/>
            <w:tcBorders>
              <w:top w:val="single" w:sz="4" w:space="0" w:color="auto"/>
              <w:left w:val="single" w:sz="4" w:space="0" w:color="auto"/>
              <w:bottom w:val="single" w:sz="4" w:space="0" w:color="auto"/>
              <w:right w:val="single" w:sz="4" w:space="0" w:color="auto"/>
            </w:tcBorders>
          </w:tcPr>
          <w:p w14:paraId="68AD6046" w14:textId="1707C320"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w:t>
            </w:r>
            <w:r>
              <w:rPr>
                <w:rFonts w:asciiTheme="minorHAnsi" w:hAnsiTheme="minorHAnsi" w:cstheme="minorHAnsi"/>
                <w:color w:val="000000" w:themeColor="text1"/>
                <w:sz w:val="20"/>
                <w:szCs w:val="20"/>
              </w:rPr>
              <w:t xml:space="preserve">does not reflect “…  or guide ships …” </w:t>
            </w:r>
            <w:r w:rsidRPr="00797923">
              <w:rPr>
                <w:rFonts w:asciiTheme="minorHAnsi" w:hAnsiTheme="minorHAnsi" w:cstheme="minorHAnsi"/>
                <w:color w:val="000000" w:themeColor="text1"/>
                <w:sz w:val="20"/>
                <w:szCs w:val="20"/>
              </w:rPr>
              <w:t xml:space="preserve"> </w:t>
            </w:r>
          </w:p>
        </w:tc>
        <w:tc>
          <w:tcPr>
            <w:tcW w:w="784" w:type="dxa"/>
            <w:tcBorders>
              <w:top w:val="single" w:sz="4" w:space="0" w:color="auto"/>
              <w:left w:val="single" w:sz="4" w:space="0" w:color="auto"/>
              <w:bottom w:val="single" w:sz="4" w:space="0" w:color="auto"/>
              <w:right w:val="single" w:sz="4" w:space="0" w:color="auto"/>
            </w:tcBorders>
            <w:vAlign w:val="center"/>
          </w:tcPr>
          <w:p w14:paraId="5E5354A4" w14:textId="1ADA8AF1"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3DE2F10B"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623FAB" w14:paraId="69F03040"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4F4E9C27" w14:textId="77777777" w:rsidR="004A7516" w:rsidRPr="00B604C5" w:rsidRDefault="004A7516" w:rsidP="004A7516">
            <w:pPr>
              <w:pStyle w:val="BodyText"/>
              <w:numPr>
                <w:ilvl w:val="1"/>
                <w:numId w:val="42"/>
              </w:numPr>
              <w:spacing w:before="120"/>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15C9735D" w14:textId="77777777"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6C5B7F8A" w14:textId="3B50282E"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0D38B949" w14:textId="77777777" w:rsidR="004A7516" w:rsidRPr="00A07DE0" w:rsidRDefault="004A7516" w:rsidP="004A7516">
            <w:pPr>
              <w:pStyle w:val="BodyText"/>
              <w:spacing w:before="120"/>
              <w:ind w:left="143"/>
              <w:jc w:val="left"/>
              <w:rPr>
                <w:rFonts w:asciiTheme="minorHAnsi" w:eastAsia="Times New Roman" w:hAnsiTheme="minorHAnsi" w:cstheme="minorHAnsi"/>
                <w:color w:val="000000"/>
                <w:sz w:val="20"/>
                <w:szCs w:val="20"/>
                <w:lang w:eastAsia="en-ZA"/>
              </w:rPr>
            </w:pPr>
            <w:r w:rsidRPr="00161557">
              <w:rPr>
                <w:rFonts w:asciiTheme="minorHAnsi" w:hAnsiTheme="minorHAnsi" w:cstheme="minorHAnsi"/>
                <w:sz w:val="20"/>
                <w:szCs w:val="20"/>
              </w:rPr>
              <w:t xml:space="preserve">Leading Lights - </w:t>
            </w:r>
            <w:r w:rsidRPr="00161557">
              <w:rPr>
                <w:rFonts w:asciiTheme="minorHAnsi" w:hAnsiTheme="minorHAnsi" w:cstheme="minorHAnsi"/>
                <w:sz w:val="20"/>
                <w:szCs w:val="20"/>
                <w:shd w:val="clear" w:color="auto" w:fill="FFFFFF"/>
              </w:rPr>
              <w:t>Two or more lights associated to form one or more leading lines (or ranges).</w:t>
            </w:r>
          </w:p>
        </w:tc>
        <w:tc>
          <w:tcPr>
            <w:tcW w:w="4545" w:type="dxa"/>
            <w:tcBorders>
              <w:top w:val="single" w:sz="4" w:space="0" w:color="auto"/>
              <w:left w:val="single" w:sz="4" w:space="0" w:color="auto"/>
              <w:bottom w:val="single" w:sz="4" w:space="0" w:color="auto"/>
              <w:right w:val="single" w:sz="4" w:space="0" w:color="auto"/>
            </w:tcBorders>
          </w:tcPr>
          <w:p w14:paraId="649B62DD" w14:textId="4800DAB2" w:rsidR="004A7516" w:rsidRPr="00161557" w:rsidRDefault="004A7516" w:rsidP="004A7516">
            <w:pPr>
              <w:spacing w:before="120" w:after="120"/>
              <w:ind w:left="143"/>
              <w:jc w:val="both"/>
              <w:rPr>
                <w:rFonts w:asciiTheme="minorHAnsi" w:hAnsiTheme="minorHAnsi" w:cstheme="minorHAnsi"/>
                <w:sz w:val="20"/>
                <w:szCs w:val="20"/>
              </w:rPr>
            </w:pPr>
            <w:r w:rsidRPr="00D76FB0">
              <w:rPr>
                <w:rFonts w:asciiTheme="minorHAnsi" w:hAnsiTheme="minorHAnsi" w:cstheme="minorHAnsi"/>
                <w:b/>
                <w:bCs/>
                <w:sz w:val="20"/>
                <w:szCs w:val="20"/>
              </w:rPr>
              <w:t>Leading Lights</w:t>
            </w:r>
            <w:r w:rsidRPr="00161557">
              <w:rPr>
                <w:rFonts w:asciiTheme="minorHAnsi" w:hAnsiTheme="minorHAnsi" w:cstheme="minorHAnsi"/>
                <w:sz w:val="20"/>
                <w:szCs w:val="20"/>
              </w:rPr>
              <w:t xml:space="preserve"> - Two or more lights positioned to form a leading</w:t>
            </w:r>
            <w:r>
              <w:rPr>
                <w:rFonts w:asciiTheme="minorHAnsi" w:hAnsiTheme="minorHAnsi" w:cstheme="minorHAnsi"/>
                <w:sz w:val="20"/>
                <w:szCs w:val="20"/>
              </w:rPr>
              <w:t xml:space="preserve"> / range</w:t>
            </w:r>
            <w:r w:rsidRPr="00161557">
              <w:rPr>
                <w:rFonts w:asciiTheme="minorHAnsi" w:hAnsiTheme="minorHAnsi" w:cstheme="minorHAnsi"/>
                <w:sz w:val="20"/>
                <w:szCs w:val="20"/>
              </w:rPr>
              <w:t xml:space="preserve"> </w:t>
            </w:r>
            <w:r>
              <w:rPr>
                <w:rFonts w:asciiTheme="minorHAnsi" w:hAnsiTheme="minorHAnsi" w:cstheme="minorHAnsi"/>
                <w:sz w:val="20"/>
                <w:szCs w:val="20"/>
              </w:rPr>
              <w:t xml:space="preserve">/ transit </w:t>
            </w:r>
            <w:r w:rsidRPr="00161557">
              <w:rPr>
                <w:rFonts w:asciiTheme="minorHAnsi" w:hAnsiTheme="minorHAnsi" w:cstheme="minorHAnsi"/>
                <w:sz w:val="20"/>
                <w:szCs w:val="20"/>
              </w:rPr>
              <w:t>line to be followed.</w:t>
            </w:r>
          </w:p>
        </w:tc>
        <w:tc>
          <w:tcPr>
            <w:tcW w:w="1482" w:type="dxa"/>
            <w:tcBorders>
              <w:top w:val="single" w:sz="4" w:space="0" w:color="auto"/>
              <w:left w:val="single" w:sz="4" w:space="0" w:color="auto"/>
              <w:bottom w:val="single" w:sz="4" w:space="0" w:color="auto"/>
              <w:right w:val="single" w:sz="4" w:space="0" w:color="auto"/>
            </w:tcBorders>
          </w:tcPr>
          <w:p w14:paraId="382CB365" w14:textId="2BA6B4B0"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is more </w:t>
            </w:r>
            <w:proofErr w:type="spellStart"/>
            <w:r w:rsidRPr="00797923">
              <w:rPr>
                <w:rFonts w:asciiTheme="minorHAnsi" w:hAnsiTheme="minorHAnsi" w:cstheme="minorHAnsi"/>
                <w:color w:val="000000" w:themeColor="text1"/>
                <w:sz w:val="20"/>
                <w:szCs w:val="20"/>
              </w:rPr>
              <w:t>precice</w:t>
            </w:r>
            <w:proofErr w:type="spellEnd"/>
            <w:r w:rsidRPr="00797923">
              <w:rPr>
                <w:rFonts w:asciiTheme="minorHAnsi" w:hAnsiTheme="minorHAnsi" w:cstheme="minorHAnsi"/>
                <w:color w:val="000000" w:themeColor="text1"/>
                <w:sz w:val="20"/>
                <w:szCs w:val="20"/>
              </w:rPr>
              <w:t xml:space="preserve"> and understandable</w:t>
            </w:r>
          </w:p>
        </w:tc>
        <w:tc>
          <w:tcPr>
            <w:tcW w:w="784" w:type="dxa"/>
            <w:tcBorders>
              <w:top w:val="single" w:sz="4" w:space="0" w:color="auto"/>
              <w:left w:val="single" w:sz="4" w:space="0" w:color="auto"/>
              <w:bottom w:val="single" w:sz="4" w:space="0" w:color="auto"/>
              <w:right w:val="single" w:sz="4" w:space="0" w:color="auto"/>
            </w:tcBorders>
            <w:vAlign w:val="center"/>
          </w:tcPr>
          <w:p w14:paraId="25EAEDE1" w14:textId="49F33FBF"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40B48F74"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0F147306"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76D12B1A"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516F7729" w14:textId="2AFE610B"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3C3B3D55" w14:textId="744A5FCD" w:rsidR="004A7516" w:rsidRPr="00975875" w:rsidRDefault="004A7516" w:rsidP="004A7516">
            <w:pPr>
              <w:pStyle w:val="BodyText"/>
              <w:spacing w:before="120"/>
              <w:jc w:val="left"/>
              <w:rPr>
                <w:rFonts w:eastAsia="Times New Roman"/>
                <w:color w:val="000000"/>
                <w:sz w:val="20"/>
                <w:szCs w:val="20"/>
                <w:lang w:val="en-ZA" w:eastAsia="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47ACACC3" w14:textId="516DE43D" w:rsidR="004A7516" w:rsidRPr="00161557" w:rsidRDefault="004A7516" w:rsidP="004A7516">
            <w:pPr>
              <w:pStyle w:val="BodyText"/>
              <w:spacing w:before="120"/>
              <w:ind w:left="143"/>
              <w:jc w:val="left"/>
              <w:rPr>
                <w:rFonts w:asciiTheme="minorHAnsi" w:eastAsia="Times New Roman" w:hAnsiTheme="minorHAnsi" w:cstheme="minorHAnsi"/>
                <w:color w:val="000000"/>
                <w:sz w:val="20"/>
                <w:szCs w:val="20"/>
                <w:lang w:eastAsia="en-ZA"/>
              </w:rPr>
            </w:pPr>
            <w:r w:rsidRPr="00A43746">
              <w:rPr>
                <w:rFonts w:asciiTheme="minorHAnsi" w:eastAsia="Times New Roman" w:hAnsiTheme="minorHAnsi" w:cstheme="minorHAnsi"/>
                <w:b/>
                <w:bCs/>
                <w:color w:val="222222"/>
                <w:sz w:val="20"/>
                <w:szCs w:val="20"/>
                <w:lang w:val="en-ZA" w:eastAsia="en-ZA"/>
              </w:rPr>
              <w:t>Luminous Intensity</w:t>
            </w:r>
            <w:r w:rsidRPr="00A07DE0">
              <w:rPr>
                <w:rFonts w:asciiTheme="minorHAnsi" w:eastAsia="Times New Roman" w:hAnsiTheme="minorHAnsi" w:cstheme="minorHAnsi"/>
                <w:color w:val="222222"/>
                <w:sz w:val="20"/>
                <w:szCs w:val="20"/>
                <w:lang w:val="en-ZA" w:eastAsia="en-ZA"/>
              </w:rPr>
              <w:t xml:space="preserve"> (of a source, in a given direction) - The quotient of the luminous flux (</w:t>
            </w:r>
            <w:proofErr w:type="spellStart"/>
            <w:r w:rsidRPr="00A07DE0">
              <w:rPr>
                <w:rFonts w:asciiTheme="minorHAnsi" w:eastAsia="Times New Roman" w:hAnsiTheme="minorHAnsi" w:cstheme="minorHAnsi"/>
                <w:color w:val="222222"/>
                <w:sz w:val="20"/>
                <w:szCs w:val="20"/>
                <w:lang w:val="en-ZA" w:eastAsia="en-ZA"/>
              </w:rPr>
              <w:t>dF</w:t>
            </w:r>
            <w:proofErr w:type="spellEnd"/>
            <w:r w:rsidRPr="00A07DE0">
              <w:rPr>
                <w:rFonts w:asciiTheme="minorHAnsi" w:eastAsia="Times New Roman" w:hAnsiTheme="minorHAnsi" w:cstheme="minorHAnsi"/>
                <w:color w:val="222222"/>
                <w:sz w:val="20"/>
                <w:szCs w:val="20"/>
                <w:lang w:val="en-ZA" w:eastAsia="en-ZA"/>
              </w:rPr>
              <w:t>) leaving the source, propagated in an element of solid angle containing the given direction, by the element of solid angle (</w:t>
            </w:r>
            <w:proofErr w:type="spellStart"/>
            <w:r w:rsidRPr="00A07DE0">
              <w:rPr>
                <w:rFonts w:asciiTheme="minorHAnsi" w:eastAsia="Times New Roman" w:hAnsiTheme="minorHAnsi" w:cstheme="minorHAnsi"/>
                <w:color w:val="222222"/>
                <w:sz w:val="20"/>
                <w:szCs w:val="20"/>
                <w:lang w:val="en-ZA" w:eastAsia="en-ZA"/>
              </w:rPr>
              <w:t>dO</w:t>
            </w:r>
            <w:proofErr w:type="spellEnd"/>
            <w:r w:rsidRPr="00A07DE0">
              <w:rPr>
                <w:rFonts w:asciiTheme="minorHAnsi" w:eastAsia="Times New Roman" w:hAnsiTheme="minorHAnsi" w:cstheme="minorHAnsi"/>
                <w:color w:val="222222"/>
                <w:sz w:val="20"/>
                <w:szCs w:val="20"/>
                <w:lang w:val="en-ZA" w:eastAsia="en-ZA"/>
              </w:rPr>
              <w:t>).</w:t>
            </w:r>
            <w:r w:rsidRPr="00161557">
              <w:rPr>
                <w:rFonts w:asciiTheme="minorHAnsi" w:eastAsia="Times New Roman" w:hAnsiTheme="minorHAnsi" w:cstheme="minorHAnsi"/>
                <w:color w:val="222222"/>
                <w:sz w:val="20"/>
                <w:szCs w:val="20"/>
                <w:lang w:val="en-ZA" w:eastAsia="en-ZA"/>
              </w:rPr>
              <w:t xml:space="preserve"> </w:t>
            </w:r>
          </w:p>
        </w:tc>
        <w:tc>
          <w:tcPr>
            <w:tcW w:w="4545" w:type="dxa"/>
            <w:tcBorders>
              <w:top w:val="single" w:sz="4" w:space="0" w:color="auto"/>
              <w:left w:val="single" w:sz="4" w:space="0" w:color="auto"/>
              <w:bottom w:val="single" w:sz="4" w:space="0" w:color="auto"/>
              <w:right w:val="single" w:sz="4" w:space="0" w:color="auto"/>
            </w:tcBorders>
          </w:tcPr>
          <w:p w14:paraId="466C883C" w14:textId="28A777EB" w:rsidR="004A7516" w:rsidRPr="00B34875" w:rsidRDefault="004A7516" w:rsidP="004A7516">
            <w:pPr>
              <w:spacing w:before="120" w:after="120"/>
              <w:ind w:left="143"/>
              <w:rPr>
                <w:rFonts w:asciiTheme="minorHAnsi" w:eastAsia="Times New Roman" w:hAnsiTheme="minorHAnsi" w:cstheme="minorHAnsi"/>
                <w:b/>
                <w:bCs/>
                <w:color w:val="000000"/>
                <w:sz w:val="20"/>
                <w:szCs w:val="20"/>
                <w:lang w:eastAsia="en-ZA"/>
              </w:rPr>
            </w:pPr>
            <w:bookmarkStart w:id="0" w:name="_Hlk104999229"/>
            <w:r w:rsidRPr="00A43746">
              <w:rPr>
                <w:rFonts w:asciiTheme="minorHAnsi" w:eastAsia="Times New Roman" w:hAnsiTheme="minorHAnsi" w:cstheme="minorHAnsi"/>
                <w:b/>
                <w:bCs/>
                <w:color w:val="222222"/>
                <w:sz w:val="20"/>
                <w:szCs w:val="20"/>
                <w:lang w:val="en-ZA" w:eastAsia="en-ZA"/>
              </w:rPr>
              <w:t>Luminous Intensity</w:t>
            </w:r>
            <w:r w:rsidRPr="00A07DE0">
              <w:rPr>
                <w:rFonts w:asciiTheme="minorHAnsi" w:eastAsia="Times New Roman" w:hAnsiTheme="minorHAnsi" w:cstheme="minorHAnsi"/>
                <w:color w:val="222222"/>
                <w:sz w:val="20"/>
                <w:szCs w:val="20"/>
                <w:lang w:val="en-ZA" w:eastAsia="en-ZA"/>
              </w:rPr>
              <w:t xml:space="preserve"> (of a source, in a given direction) - The quotient of the luminous flux (</w:t>
            </w:r>
            <w:proofErr w:type="spellStart"/>
            <w:r w:rsidRPr="00A07DE0">
              <w:rPr>
                <w:rFonts w:asciiTheme="minorHAnsi" w:eastAsia="Times New Roman" w:hAnsiTheme="minorHAnsi" w:cstheme="minorHAnsi"/>
                <w:color w:val="222222"/>
                <w:sz w:val="20"/>
                <w:szCs w:val="20"/>
                <w:lang w:val="en-ZA" w:eastAsia="en-ZA"/>
              </w:rPr>
              <w:t>dF</w:t>
            </w:r>
            <w:proofErr w:type="spellEnd"/>
            <w:r w:rsidRPr="00A07DE0">
              <w:rPr>
                <w:rFonts w:asciiTheme="minorHAnsi" w:eastAsia="Times New Roman" w:hAnsiTheme="minorHAnsi" w:cstheme="minorHAnsi"/>
                <w:color w:val="222222"/>
                <w:sz w:val="20"/>
                <w:szCs w:val="20"/>
                <w:lang w:val="en-ZA" w:eastAsia="en-ZA"/>
              </w:rPr>
              <w:t>) leaving the source, propagated in an element of solid angle containing the given direction, by the element of solid angle (</w:t>
            </w:r>
            <w:proofErr w:type="spellStart"/>
            <w:r w:rsidRPr="00A07DE0">
              <w:rPr>
                <w:rFonts w:asciiTheme="minorHAnsi" w:eastAsia="Times New Roman" w:hAnsiTheme="minorHAnsi" w:cstheme="minorHAnsi"/>
                <w:color w:val="222222"/>
                <w:sz w:val="20"/>
                <w:szCs w:val="20"/>
                <w:lang w:val="en-ZA" w:eastAsia="en-ZA"/>
              </w:rPr>
              <w:t>dO</w:t>
            </w:r>
            <w:proofErr w:type="spellEnd"/>
            <w:r w:rsidRPr="00A07DE0">
              <w:rPr>
                <w:rFonts w:asciiTheme="minorHAnsi" w:eastAsia="Times New Roman" w:hAnsiTheme="minorHAnsi" w:cstheme="minorHAnsi"/>
                <w:color w:val="222222"/>
                <w:sz w:val="20"/>
                <w:szCs w:val="20"/>
                <w:lang w:val="en-ZA" w:eastAsia="en-ZA"/>
              </w:rPr>
              <w:t>).</w:t>
            </w:r>
            <w:r w:rsidRPr="00161557">
              <w:rPr>
                <w:rFonts w:asciiTheme="minorHAnsi" w:eastAsia="Times New Roman" w:hAnsiTheme="minorHAnsi" w:cstheme="minorHAnsi"/>
                <w:color w:val="222222"/>
                <w:sz w:val="20"/>
                <w:szCs w:val="20"/>
                <w:lang w:val="en-ZA" w:eastAsia="en-ZA"/>
              </w:rPr>
              <w:t xml:space="preserve"> </w:t>
            </w:r>
            <w:r>
              <w:rPr>
                <w:rFonts w:asciiTheme="minorHAnsi" w:eastAsia="Times New Roman" w:hAnsiTheme="minorHAnsi" w:cstheme="minorHAnsi"/>
                <w:color w:val="222222"/>
                <w:sz w:val="20"/>
                <w:szCs w:val="20"/>
                <w:lang w:val="en-ZA" w:eastAsia="en-ZA"/>
              </w:rPr>
              <w:t>L</w:t>
            </w:r>
            <w:proofErr w:type="spellStart"/>
            <w:r w:rsidRPr="00A07DE0">
              <w:rPr>
                <w:rFonts w:asciiTheme="minorHAnsi" w:eastAsia="Times New Roman" w:hAnsiTheme="minorHAnsi" w:cstheme="minorHAnsi"/>
                <w:color w:val="000000"/>
                <w:sz w:val="20"/>
                <w:szCs w:val="20"/>
                <w:lang w:eastAsia="en-ZA"/>
              </w:rPr>
              <w:t>uminous</w:t>
            </w:r>
            <w:proofErr w:type="spellEnd"/>
            <w:r w:rsidRPr="00A07DE0">
              <w:rPr>
                <w:rFonts w:asciiTheme="minorHAnsi" w:eastAsia="Times New Roman" w:hAnsiTheme="minorHAnsi" w:cstheme="minorHAnsi"/>
                <w:color w:val="000000"/>
                <w:sz w:val="20"/>
                <w:szCs w:val="20"/>
                <w:lang w:eastAsia="en-ZA"/>
              </w:rPr>
              <w:t xml:space="preserve"> intensity is expressed in candelas.</w:t>
            </w:r>
            <w:del w:id="1" w:author="James Collocott" w:date="2022-08-02T14:42:00Z">
              <w:r w:rsidDel="00A270FB">
                <w:rPr>
                  <w:rFonts w:asciiTheme="minorHAnsi" w:eastAsia="Times New Roman" w:hAnsiTheme="minorHAnsi" w:cstheme="minorHAnsi"/>
                  <w:color w:val="000000"/>
                  <w:sz w:val="20"/>
                  <w:szCs w:val="20"/>
                  <w:lang w:eastAsia="en-ZA"/>
                </w:rPr>
                <w:delText>J</w:delText>
              </w:r>
            </w:del>
            <w:bookmarkEnd w:id="0"/>
          </w:p>
        </w:tc>
        <w:tc>
          <w:tcPr>
            <w:tcW w:w="1482" w:type="dxa"/>
            <w:tcBorders>
              <w:top w:val="single" w:sz="4" w:space="0" w:color="auto"/>
              <w:left w:val="single" w:sz="4" w:space="0" w:color="auto"/>
              <w:bottom w:val="single" w:sz="4" w:space="0" w:color="auto"/>
              <w:right w:val="single" w:sz="4" w:space="0" w:color="auto"/>
            </w:tcBorders>
          </w:tcPr>
          <w:p w14:paraId="4CB34601" w14:textId="1B7C8686"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A43746">
              <w:rPr>
                <w:rFonts w:asciiTheme="minorHAnsi" w:hAnsiTheme="minorHAnsi" w:cstheme="minorHAnsi"/>
                <w:sz w:val="20"/>
                <w:szCs w:val="20"/>
                <w:lang w:val="en-ZA"/>
              </w:rPr>
              <w:t>Added last sentence to make it more comprehensive</w:t>
            </w:r>
          </w:p>
        </w:tc>
        <w:tc>
          <w:tcPr>
            <w:tcW w:w="784" w:type="dxa"/>
            <w:tcBorders>
              <w:top w:val="single" w:sz="4" w:space="0" w:color="auto"/>
              <w:left w:val="single" w:sz="4" w:space="0" w:color="auto"/>
              <w:bottom w:val="single" w:sz="4" w:space="0" w:color="auto"/>
              <w:right w:val="single" w:sz="4" w:space="0" w:color="auto"/>
            </w:tcBorders>
            <w:vAlign w:val="center"/>
          </w:tcPr>
          <w:p w14:paraId="149176E6" w14:textId="4D10F4AD"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2B8B0390"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0E47A63D"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7FEE2CD6"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6F3B003B" w14:textId="70BF502A"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4584C641" w14:textId="0CEEE40C" w:rsidR="004A7516" w:rsidRPr="00975875" w:rsidRDefault="004A7516" w:rsidP="004A7516">
            <w:pPr>
              <w:pStyle w:val="BodyText"/>
              <w:spacing w:before="120"/>
              <w:jc w:val="left"/>
              <w:rPr>
                <w:rFonts w:eastAsia="Times New Roman"/>
                <w:color w:val="000000"/>
                <w:sz w:val="20"/>
                <w:szCs w:val="20"/>
                <w:lang w:val="en-ZA" w:eastAsia="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11B677F8" w14:textId="37253715" w:rsidR="004A7516" w:rsidRPr="00161557" w:rsidRDefault="004A7516" w:rsidP="004A7516">
            <w:pPr>
              <w:pStyle w:val="BodyText"/>
              <w:spacing w:before="120"/>
              <w:ind w:left="143"/>
              <w:jc w:val="left"/>
              <w:rPr>
                <w:rFonts w:asciiTheme="minorHAnsi" w:eastAsia="Times New Roman" w:hAnsiTheme="minorHAnsi" w:cstheme="minorHAnsi"/>
                <w:color w:val="202122"/>
                <w:sz w:val="20"/>
                <w:szCs w:val="20"/>
                <w:lang w:eastAsia="en-ZA"/>
              </w:rPr>
            </w:pPr>
            <w:r w:rsidRPr="00A43746">
              <w:rPr>
                <w:rFonts w:asciiTheme="minorHAnsi" w:eastAsia="Times New Roman" w:hAnsiTheme="minorHAnsi" w:cstheme="minorHAnsi"/>
                <w:b/>
                <w:bCs/>
                <w:color w:val="000000"/>
                <w:sz w:val="20"/>
                <w:szCs w:val="20"/>
                <w:lang w:eastAsia="en-ZA"/>
              </w:rPr>
              <w:t>Marine Aid to Navigation</w:t>
            </w:r>
            <w:r w:rsidRPr="00A07DE0">
              <w:rPr>
                <w:rFonts w:asciiTheme="minorHAnsi" w:eastAsia="Times New Roman" w:hAnsiTheme="minorHAnsi" w:cstheme="minorHAnsi"/>
                <w:color w:val="000000"/>
                <w:sz w:val="20"/>
                <w:szCs w:val="20"/>
                <w:lang w:eastAsia="en-ZA"/>
              </w:rPr>
              <w:t xml:space="preserve"> means a </w:t>
            </w:r>
            <w:r w:rsidRPr="00A07DE0">
              <w:rPr>
                <w:rFonts w:asciiTheme="minorHAnsi" w:eastAsia="Times New Roman" w:hAnsiTheme="minorHAnsi" w:cstheme="minorHAnsi"/>
                <w:color w:val="202122"/>
                <w:sz w:val="20"/>
                <w:szCs w:val="20"/>
                <w:lang w:eastAsia="en-ZA"/>
              </w:rPr>
              <w:t xml:space="preserve"> device, system or service, external to vessels, designed and operated to enhance safe and efficient navigation of individual vessels and/or vessel traffic.</w:t>
            </w:r>
          </w:p>
        </w:tc>
        <w:tc>
          <w:tcPr>
            <w:tcW w:w="4545" w:type="dxa"/>
            <w:tcBorders>
              <w:top w:val="single" w:sz="4" w:space="0" w:color="auto"/>
              <w:left w:val="single" w:sz="4" w:space="0" w:color="auto"/>
              <w:bottom w:val="single" w:sz="4" w:space="0" w:color="auto"/>
              <w:right w:val="single" w:sz="4" w:space="0" w:color="auto"/>
            </w:tcBorders>
          </w:tcPr>
          <w:p w14:paraId="20251C18" w14:textId="4AF62191" w:rsidR="004A7516" w:rsidRPr="00161557" w:rsidRDefault="004A7516" w:rsidP="004A7516">
            <w:pPr>
              <w:spacing w:before="120" w:after="120"/>
              <w:ind w:left="143"/>
              <w:rPr>
                <w:rFonts w:asciiTheme="minorHAnsi" w:eastAsia="Times New Roman" w:hAnsiTheme="minorHAnsi" w:cstheme="minorHAnsi"/>
                <w:color w:val="000000"/>
                <w:sz w:val="20"/>
                <w:szCs w:val="20"/>
                <w:lang w:eastAsia="en-ZA"/>
              </w:rPr>
            </w:pPr>
            <w:r w:rsidRPr="00A43746">
              <w:rPr>
                <w:rFonts w:asciiTheme="minorHAnsi" w:eastAsia="Times New Roman" w:hAnsiTheme="minorHAnsi" w:cstheme="minorHAnsi"/>
                <w:b/>
                <w:bCs/>
                <w:color w:val="000000"/>
                <w:sz w:val="20"/>
                <w:szCs w:val="20"/>
                <w:lang w:eastAsia="en-ZA"/>
              </w:rPr>
              <w:t>Marine Aid to Navigation</w:t>
            </w:r>
            <w:r w:rsidRPr="00A07DE0">
              <w:rPr>
                <w:rFonts w:asciiTheme="minorHAnsi" w:eastAsia="Times New Roman" w:hAnsiTheme="minorHAnsi" w:cstheme="minorHAnsi"/>
                <w:color w:val="000000"/>
                <w:sz w:val="20"/>
                <w:szCs w:val="20"/>
                <w:lang w:eastAsia="en-ZA"/>
              </w:rPr>
              <w:t xml:space="preserve"> means a device, system or service, external to a vessel, designed and operated to enhance safe and efficient navigation of individual vessels and vessel traffic. For the purpose of the Organization </w:t>
            </w:r>
            <w:r>
              <w:rPr>
                <w:rFonts w:asciiTheme="minorHAnsi" w:eastAsia="Times New Roman" w:hAnsiTheme="minorHAnsi" w:cstheme="minorHAnsi"/>
                <w:color w:val="000000"/>
                <w:sz w:val="20"/>
                <w:szCs w:val="20"/>
                <w:lang w:eastAsia="en-ZA"/>
              </w:rPr>
              <w:t xml:space="preserve">(IALA) </w:t>
            </w:r>
            <w:r w:rsidRPr="00A07DE0">
              <w:rPr>
                <w:rFonts w:asciiTheme="minorHAnsi" w:eastAsia="Times New Roman" w:hAnsiTheme="minorHAnsi" w:cstheme="minorHAnsi"/>
                <w:color w:val="000000"/>
                <w:sz w:val="20"/>
                <w:szCs w:val="20"/>
                <w:lang w:eastAsia="en-ZA"/>
              </w:rPr>
              <w:t xml:space="preserve">this definition includes Vessel Traffic Services </w:t>
            </w:r>
          </w:p>
        </w:tc>
        <w:tc>
          <w:tcPr>
            <w:tcW w:w="1482" w:type="dxa"/>
            <w:tcBorders>
              <w:top w:val="single" w:sz="4" w:space="0" w:color="auto"/>
              <w:left w:val="single" w:sz="4" w:space="0" w:color="auto"/>
              <w:bottom w:val="single" w:sz="4" w:space="0" w:color="auto"/>
              <w:right w:val="single" w:sz="4" w:space="0" w:color="auto"/>
            </w:tcBorders>
          </w:tcPr>
          <w:p w14:paraId="4AB384A2" w14:textId="73C46705"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A43746">
              <w:rPr>
                <w:rFonts w:asciiTheme="minorHAnsi" w:hAnsiTheme="minorHAnsi" w:cstheme="minorHAnsi"/>
                <w:sz w:val="20"/>
                <w:szCs w:val="20"/>
                <w:lang w:val="en-ZA"/>
              </w:rPr>
              <w:t xml:space="preserve">Proposed text is as per the </w:t>
            </w:r>
            <w:r w:rsidRPr="00A43746">
              <w:rPr>
                <w:rFonts w:asciiTheme="minorHAnsi" w:eastAsia="Times New Roman" w:hAnsiTheme="minorHAnsi" w:cstheme="minorHAnsi"/>
                <w:color w:val="000000"/>
                <w:sz w:val="20"/>
                <w:szCs w:val="20"/>
                <w:lang w:eastAsia="en-ZA"/>
              </w:rPr>
              <w:t>IALA Constitution</w:t>
            </w:r>
          </w:p>
        </w:tc>
        <w:tc>
          <w:tcPr>
            <w:tcW w:w="784" w:type="dxa"/>
            <w:tcBorders>
              <w:top w:val="single" w:sz="4" w:space="0" w:color="auto"/>
              <w:left w:val="single" w:sz="4" w:space="0" w:color="auto"/>
              <w:bottom w:val="single" w:sz="4" w:space="0" w:color="auto"/>
              <w:right w:val="single" w:sz="4" w:space="0" w:color="auto"/>
            </w:tcBorders>
            <w:vAlign w:val="center"/>
          </w:tcPr>
          <w:p w14:paraId="63F4125E" w14:textId="4AD5A1F7"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25717FFC"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40A3F110"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5E3AEEF9"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15EEB847" w14:textId="31D0DF2E"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02202BE7" w14:textId="37D12EAF"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740E18F" w14:textId="38267341" w:rsidR="004A7516" w:rsidRPr="00161557" w:rsidRDefault="004A7516" w:rsidP="004A7516">
            <w:pPr>
              <w:spacing w:before="120" w:after="120"/>
              <w:ind w:left="143"/>
              <w:jc w:val="both"/>
              <w:rPr>
                <w:rFonts w:asciiTheme="minorHAnsi" w:eastAsia="Times New Roman" w:hAnsiTheme="minorHAnsi" w:cstheme="minorHAnsi"/>
                <w:color w:val="000000"/>
                <w:sz w:val="20"/>
                <w:szCs w:val="20"/>
                <w:lang w:eastAsia="en-ZA"/>
              </w:rPr>
            </w:pPr>
            <w:r w:rsidRPr="00A43746">
              <w:rPr>
                <w:rFonts w:asciiTheme="minorHAnsi" w:hAnsiTheme="minorHAnsi" w:cstheme="minorHAnsi"/>
                <w:b/>
                <w:bCs/>
                <w:sz w:val="20"/>
                <w:szCs w:val="20"/>
              </w:rPr>
              <w:t>Rhythmic Light</w:t>
            </w:r>
            <w:r w:rsidRPr="00161557">
              <w:rPr>
                <w:rFonts w:asciiTheme="minorHAnsi" w:hAnsiTheme="minorHAnsi" w:cstheme="minorHAnsi"/>
                <w:sz w:val="20"/>
                <w:szCs w:val="20"/>
              </w:rPr>
              <w:t xml:space="preserve"> - </w:t>
            </w:r>
            <w:r w:rsidRPr="00161557">
              <w:rPr>
                <w:rFonts w:asciiTheme="minorHAnsi" w:hAnsiTheme="minorHAnsi" w:cstheme="minorHAnsi"/>
                <w:sz w:val="20"/>
                <w:szCs w:val="20"/>
                <w:shd w:val="clear" w:color="auto" w:fill="FFFFFF"/>
              </w:rPr>
              <w:t>A light showing intermittently with a regular periodicity</w:t>
            </w:r>
            <w:r w:rsidRPr="00161557">
              <w:rPr>
                <w:rFonts w:asciiTheme="minorHAnsi" w:hAnsiTheme="minorHAnsi" w:cstheme="minorHAnsi"/>
                <w:sz w:val="20"/>
                <w:szCs w:val="20"/>
              </w:rPr>
              <w:t>.</w:t>
            </w:r>
          </w:p>
        </w:tc>
        <w:tc>
          <w:tcPr>
            <w:tcW w:w="4545" w:type="dxa"/>
            <w:tcBorders>
              <w:top w:val="single" w:sz="4" w:space="0" w:color="auto"/>
              <w:left w:val="single" w:sz="4" w:space="0" w:color="auto"/>
              <w:bottom w:val="single" w:sz="4" w:space="0" w:color="auto"/>
              <w:right w:val="single" w:sz="4" w:space="0" w:color="auto"/>
            </w:tcBorders>
          </w:tcPr>
          <w:p w14:paraId="7F19FDF8" w14:textId="1B3AE874" w:rsidR="004A7516" w:rsidRPr="00161557" w:rsidRDefault="004A7516" w:rsidP="004A7516">
            <w:pPr>
              <w:spacing w:before="120" w:after="120"/>
              <w:ind w:left="143"/>
              <w:jc w:val="both"/>
              <w:rPr>
                <w:rFonts w:asciiTheme="minorHAnsi" w:eastAsia="Times New Roman" w:hAnsiTheme="minorHAnsi" w:cstheme="minorHAnsi"/>
                <w:sz w:val="20"/>
                <w:szCs w:val="20"/>
                <w:lang w:val="en-US" w:eastAsia="es-ES_tradnl"/>
              </w:rPr>
            </w:pPr>
            <w:r w:rsidRPr="00A43746">
              <w:rPr>
                <w:rFonts w:asciiTheme="minorHAnsi" w:eastAsia="Times New Roman" w:hAnsiTheme="minorHAnsi" w:cstheme="minorHAnsi"/>
                <w:b/>
                <w:bCs/>
                <w:sz w:val="20"/>
                <w:szCs w:val="20"/>
                <w:lang w:val="en-US" w:eastAsia="es-ES_tradnl"/>
              </w:rPr>
              <w:t>Rhythmic Light</w:t>
            </w:r>
            <w:r w:rsidRPr="00161557">
              <w:rPr>
                <w:rFonts w:asciiTheme="minorHAnsi" w:eastAsia="Times New Roman" w:hAnsiTheme="minorHAnsi" w:cstheme="minorHAnsi"/>
                <w:sz w:val="20"/>
                <w:szCs w:val="20"/>
                <w:lang w:val="en-US" w:eastAsia="es-ES_tradnl"/>
              </w:rPr>
              <w:t xml:space="preserve"> - is a light exhibiting its character in recurring regular cycles (flashes, group flashes, alternating).</w:t>
            </w:r>
          </w:p>
        </w:tc>
        <w:tc>
          <w:tcPr>
            <w:tcW w:w="1482" w:type="dxa"/>
            <w:tcBorders>
              <w:top w:val="single" w:sz="4" w:space="0" w:color="auto"/>
              <w:left w:val="single" w:sz="4" w:space="0" w:color="auto"/>
              <w:bottom w:val="single" w:sz="4" w:space="0" w:color="auto"/>
              <w:right w:val="single" w:sz="4" w:space="0" w:color="auto"/>
            </w:tcBorders>
          </w:tcPr>
          <w:p w14:paraId="23310DD4" w14:textId="1F4DC497"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is more </w:t>
            </w:r>
            <w:proofErr w:type="spellStart"/>
            <w:r w:rsidRPr="00797923">
              <w:rPr>
                <w:rFonts w:asciiTheme="minorHAnsi" w:hAnsiTheme="minorHAnsi" w:cstheme="minorHAnsi"/>
                <w:color w:val="000000" w:themeColor="text1"/>
                <w:sz w:val="20"/>
                <w:szCs w:val="20"/>
              </w:rPr>
              <w:t>precice</w:t>
            </w:r>
            <w:proofErr w:type="spellEnd"/>
            <w:r w:rsidRPr="00797923">
              <w:rPr>
                <w:rFonts w:asciiTheme="minorHAnsi" w:hAnsiTheme="minorHAnsi" w:cstheme="minorHAnsi"/>
                <w:color w:val="000000" w:themeColor="text1"/>
                <w:sz w:val="20"/>
                <w:szCs w:val="20"/>
              </w:rPr>
              <w:t xml:space="preserve"> and understandable</w:t>
            </w:r>
          </w:p>
        </w:tc>
        <w:tc>
          <w:tcPr>
            <w:tcW w:w="784" w:type="dxa"/>
            <w:tcBorders>
              <w:top w:val="single" w:sz="4" w:space="0" w:color="auto"/>
              <w:left w:val="single" w:sz="4" w:space="0" w:color="auto"/>
              <w:bottom w:val="single" w:sz="4" w:space="0" w:color="auto"/>
              <w:right w:val="single" w:sz="4" w:space="0" w:color="auto"/>
            </w:tcBorders>
            <w:vAlign w:val="center"/>
          </w:tcPr>
          <w:p w14:paraId="2BEC45E0" w14:textId="77777777" w:rsidR="004A7516" w:rsidRPr="00B604C5" w:rsidRDefault="004A7516" w:rsidP="004A7516">
            <w:pPr>
              <w:pStyle w:val="BodyText"/>
              <w:spacing w:before="120"/>
              <w:jc w:val="left"/>
              <w:rPr>
                <w:rFonts w:asciiTheme="minorHAnsi" w:hAnsiTheme="minorHAnsi" w:cstheme="minorHAnsi"/>
                <w:sz w:val="20"/>
                <w:szCs w:val="20"/>
                <w:highlight w:val="yellow"/>
                <w:lang w:val="en-ZA"/>
              </w:rPr>
            </w:pPr>
          </w:p>
        </w:tc>
        <w:tc>
          <w:tcPr>
            <w:tcW w:w="837" w:type="dxa"/>
            <w:tcBorders>
              <w:top w:val="single" w:sz="4" w:space="0" w:color="auto"/>
              <w:left w:val="single" w:sz="4" w:space="0" w:color="auto"/>
              <w:bottom w:val="single" w:sz="4" w:space="0" w:color="auto"/>
              <w:right w:val="single" w:sz="4" w:space="0" w:color="auto"/>
            </w:tcBorders>
            <w:vAlign w:val="center"/>
          </w:tcPr>
          <w:p w14:paraId="22415D45"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49AD050E"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40B6331"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33E91E9A" w14:textId="7D2C5FF6"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1147BE95" w14:textId="56A4B816" w:rsidR="004A7516" w:rsidRPr="00975875" w:rsidRDefault="004A7516" w:rsidP="004A7516">
            <w:pPr>
              <w:pStyle w:val="BodyText"/>
              <w:spacing w:before="120"/>
              <w:jc w:val="left"/>
              <w:rPr>
                <w:rFonts w:eastAsia="Times New Roman"/>
                <w:color w:val="000000"/>
                <w:sz w:val="20"/>
                <w:szCs w:val="20"/>
                <w:lang w:val="en-ZA" w:eastAsia="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08671C4B" w14:textId="70DADC89" w:rsidR="004A7516" w:rsidRPr="00161557" w:rsidRDefault="004A7516" w:rsidP="004A7516">
            <w:pPr>
              <w:pStyle w:val="BodyText"/>
              <w:spacing w:before="120"/>
              <w:ind w:left="143"/>
              <w:jc w:val="left"/>
              <w:rPr>
                <w:rFonts w:asciiTheme="minorHAnsi" w:eastAsia="Times New Roman" w:hAnsiTheme="minorHAnsi" w:cstheme="minorHAnsi"/>
                <w:color w:val="000000"/>
                <w:sz w:val="20"/>
                <w:szCs w:val="20"/>
                <w:lang w:eastAsia="en-ZA"/>
              </w:rPr>
            </w:pPr>
            <w:r w:rsidRPr="00A43746">
              <w:rPr>
                <w:rFonts w:asciiTheme="minorHAnsi" w:eastAsia="Times New Roman" w:hAnsiTheme="minorHAnsi" w:cstheme="minorHAnsi"/>
                <w:b/>
                <w:bCs/>
                <w:color w:val="000000"/>
                <w:sz w:val="20"/>
                <w:szCs w:val="20"/>
                <w:lang w:eastAsia="en-ZA"/>
              </w:rPr>
              <w:t xml:space="preserve">Siren </w:t>
            </w:r>
            <w:r w:rsidRPr="00A07DE0">
              <w:rPr>
                <w:rFonts w:asciiTheme="minorHAnsi" w:eastAsia="Times New Roman" w:hAnsiTheme="minorHAnsi" w:cstheme="minorHAnsi"/>
                <w:color w:val="000000"/>
                <w:sz w:val="20"/>
                <w:szCs w:val="20"/>
                <w:lang w:eastAsia="en-ZA"/>
              </w:rPr>
              <w:t>- a</w:t>
            </w:r>
            <w:r w:rsidRPr="00A07DE0">
              <w:rPr>
                <w:rFonts w:asciiTheme="minorHAnsi" w:eastAsia="Times New Roman" w:hAnsiTheme="minorHAnsi" w:cstheme="minorHAnsi"/>
                <w:color w:val="222222"/>
                <w:sz w:val="20"/>
                <w:szCs w:val="20"/>
                <w:lang w:eastAsia="en-ZA"/>
              </w:rPr>
              <w:t xml:space="preserve"> sound signal emitter using the periodic escape of compressed air through a rotary shutter. </w:t>
            </w:r>
            <w:r w:rsidRPr="00161557">
              <w:rPr>
                <w:rFonts w:asciiTheme="minorHAnsi" w:eastAsia="Times New Roman" w:hAnsiTheme="minorHAnsi" w:cstheme="minorHAnsi"/>
                <w:color w:val="222222"/>
                <w:sz w:val="20"/>
                <w:szCs w:val="20"/>
                <w:lang w:eastAsia="en-ZA"/>
              </w:rPr>
              <w:t xml:space="preserve"> </w:t>
            </w:r>
          </w:p>
        </w:tc>
        <w:tc>
          <w:tcPr>
            <w:tcW w:w="4545" w:type="dxa"/>
            <w:tcBorders>
              <w:top w:val="single" w:sz="4" w:space="0" w:color="auto"/>
              <w:left w:val="single" w:sz="4" w:space="0" w:color="auto"/>
              <w:bottom w:val="single" w:sz="4" w:space="0" w:color="auto"/>
              <w:right w:val="single" w:sz="4" w:space="0" w:color="auto"/>
            </w:tcBorders>
          </w:tcPr>
          <w:p w14:paraId="76B52BA1" w14:textId="2E0ED332" w:rsidR="004A7516" w:rsidRPr="00161557" w:rsidRDefault="004A7516" w:rsidP="004A7516">
            <w:pPr>
              <w:spacing w:before="120" w:after="120"/>
              <w:ind w:left="143"/>
              <w:jc w:val="both"/>
              <w:rPr>
                <w:rFonts w:asciiTheme="minorHAnsi" w:hAnsiTheme="minorHAnsi" w:cstheme="minorHAnsi"/>
                <w:sz w:val="20"/>
                <w:szCs w:val="20"/>
              </w:rPr>
            </w:pPr>
            <w:r w:rsidRPr="00A43746">
              <w:rPr>
                <w:rFonts w:asciiTheme="minorHAnsi" w:eastAsia="Times New Roman" w:hAnsiTheme="minorHAnsi" w:cstheme="minorHAnsi"/>
                <w:b/>
                <w:bCs/>
                <w:color w:val="000000"/>
                <w:sz w:val="20"/>
                <w:szCs w:val="20"/>
                <w:lang w:eastAsia="en-ZA"/>
              </w:rPr>
              <w:t>Siren</w:t>
            </w:r>
            <w:r w:rsidRPr="00A07DE0">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w:t>
            </w:r>
            <w:r>
              <w:rPr>
                <w:rFonts w:asciiTheme="minorHAnsi" w:hAnsiTheme="minorHAnsi" w:cstheme="minorHAnsi"/>
                <w:sz w:val="20"/>
                <w:szCs w:val="20"/>
              </w:rPr>
              <w:t>a</w:t>
            </w:r>
            <w:r w:rsidRPr="00161557">
              <w:rPr>
                <w:rFonts w:asciiTheme="minorHAnsi" w:hAnsiTheme="minorHAnsi" w:cstheme="minorHAnsi"/>
                <w:sz w:val="20"/>
                <w:szCs w:val="20"/>
              </w:rPr>
              <w:t xml:space="preserve"> deep sounding warning in which the sound is produced by the passage of air across slits or holes in a rotating disc</w:t>
            </w:r>
            <w:r>
              <w:rPr>
                <w:rFonts w:asciiTheme="minorHAnsi" w:hAnsiTheme="minorHAnsi" w:cstheme="minorHAnsi"/>
                <w:sz w:val="20"/>
                <w:szCs w:val="20"/>
              </w:rPr>
              <w:t xml:space="preserve">, </w:t>
            </w:r>
            <w:r w:rsidRPr="00993F94">
              <w:rPr>
                <w:rFonts w:asciiTheme="minorHAnsi" w:eastAsia="Times New Roman" w:hAnsiTheme="minorHAnsi" w:cstheme="minorHAnsi"/>
                <w:color w:val="000000"/>
                <w:sz w:val="20"/>
                <w:szCs w:val="20"/>
                <w:lang w:eastAsia="en-ZA"/>
              </w:rPr>
              <w:t>in which the membrane is activated electrically</w:t>
            </w:r>
          </w:p>
        </w:tc>
        <w:tc>
          <w:tcPr>
            <w:tcW w:w="1482" w:type="dxa"/>
            <w:tcBorders>
              <w:top w:val="single" w:sz="4" w:space="0" w:color="auto"/>
              <w:left w:val="single" w:sz="4" w:space="0" w:color="auto"/>
              <w:bottom w:val="single" w:sz="4" w:space="0" w:color="auto"/>
              <w:right w:val="single" w:sz="4" w:space="0" w:color="auto"/>
            </w:tcBorders>
          </w:tcPr>
          <w:p w14:paraId="1F57BD25" w14:textId="6369E950"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is more </w:t>
            </w:r>
            <w:r>
              <w:rPr>
                <w:rFonts w:asciiTheme="minorHAnsi" w:hAnsiTheme="minorHAnsi" w:cstheme="minorHAnsi"/>
                <w:color w:val="000000" w:themeColor="text1"/>
                <w:sz w:val="20"/>
                <w:szCs w:val="20"/>
              </w:rPr>
              <w:t>comprehensive</w:t>
            </w:r>
          </w:p>
        </w:tc>
        <w:tc>
          <w:tcPr>
            <w:tcW w:w="784" w:type="dxa"/>
            <w:tcBorders>
              <w:top w:val="single" w:sz="4" w:space="0" w:color="auto"/>
              <w:left w:val="single" w:sz="4" w:space="0" w:color="auto"/>
              <w:bottom w:val="single" w:sz="4" w:space="0" w:color="auto"/>
              <w:right w:val="single" w:sz="4" w:space="0" w:color="auto"/>
            </w:tcBorders>
            <w:vAlign w:val="center"/>
          </w:tcPr>
          <w:p w14:paraId="03FFFF73" w14:textId="7B250A87"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0EF78B70"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0ED4FCF1"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4163C37"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5410E684" w14:textId="78FA8675"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27683C4F" w14:textId="4485FA14" w:rsidR="004A7516" w:rsidRPr="00975875" w:rsidRDefault="004A7516" w:rsidP="004A7516">
            <w:pPr>
              <w:pStyle w:val="BodyText"/>
              <w:spacing w:before="120"/>
              <w:jc w:val="left"/>
              <w:rPr>
                <w:rFonts w:eastAsia="Times New Roman"/>
                <w:color w:val="000000"/>
                <w:sz w:val="20"/>
                <w:szCs w:val="20"/>
                <w:lang w:val="en-ZA" w:eastAsia="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64DE5AD2" w14:textId="35C854CE" w:rsidR="004A7516" w:rsidRPr="00161557" w:rsidRDefault="004A7516" w:rsidP="004A7516">
            <w:pPr>
              <w:pStyle w:val="BodyText"/>
              <w:spacing w:before="120"/>
              <w:ind w:left="143"/>
              <w:jc w:val="left"/>
              <w:rPr>
                <w:rFonts w:asciiTheme="minorHAnsi" w:eastAsia="Times New Roman" w:hAnsiTheme="minorHAnsi" w:cstheme="minorHAnsi"/>
                <w:color w:val="000000"/>
                <w:sz w:val="20"/>
                <w:szCs w:val="20"/>
                <w:lang w:eastAsia="en-ZA"/>
              </w:rPr>
            </w:pPr>
            <w:r w:rsidRPr="00A43746">
              <w:rPr>
                <w:rFonts w:asciiTheme="minorHAnsi" w:eastAsia="Times New Roman" w:hAnsiTheme="minorHAnsi" w:cstheme="minorHAnsi"/>
                <w:b/>
                <w:bCs/>
                <w:color w:val="000000"/>
                <w:sz w:val="20"/>
                <w:szCs w:val="20"/>
                <w:lang w:eastAsia="en-ZA"/>
              </w:rPr>
              <w:t>Sound Signal</w:t>
            </w:r>
            <w:r w:rsidRPr="00A07DE0">
              <w:rPr>
                <w:rFonts w:asciiTheme="minorHAnsi" w:eastAsia="Times New Roman" w:hAnsiTheme="minorHAnsi" w:cstheme="minorHAnsi"/>
                <w:color w:val="000000"/>
                <w:sz w:val="20"/>
                <w:szCs w:val="20"/>
                <w:lang w:eastAsia="en-ZA"/>
              </w:rPr>
              <w:t xml:space="preserve"> - </w:t>
            </w:r>
            <w:r w:rsidRPr="00161557">
              <w:rPr>
                <w:rFonts w:asciiTheme="minorHAnsi" w:eastAsia="Times New Roman" w:hAnsiTheme="minorHAnsi" w:cstheme="minorHAnsi"/>
                <w:sz w:val="20"/>
                <w:szCs w:val="20"/>
                <w:lang w:val="en-ZA" w:eastAsia="en-ZA"/>
              </w:rPr>
              <w:t xml:space="preserve">A sound transmitted in order to convey information. </w:t>
            </w:r>
          </w:p>
        </w:tc>
        <w:tc>
          <w:tcPr>
            <w:tcW w:w="4545" w:type="dxa"/>
            <w:tcBorders>
              <w:top w:val="single" w:sz="4" w:space="0" w:color="auto"/>
              <w:left w:val="single" w:sz="4" w:space="0" w:color="auto"/>
              <w:bottom w:val="single" w:sz="4" w:space="0" w:color="auto"/>
              <w:right w:val="single" w:sz="4" w:space="0" w:color="auto"/>
            </w:tcBorders>
          </w:tcPr>
          <w:p w14:paraId="414F0600" w14:textId="5F05F1C8" w:rsidR="004A7516" w:rsidRPr="00161557" w:rsidRDefault="004A7516" w:rsidP="004A7516">
            <w:pPr>
              <w:spacing w:before="120" w:after="120"/>
              <w:ind w:left="143"/>
              <w:rPr>
                <w:rFonts w:asciiTheme="minorHAnsi" w:hAnsiTheme="minorHAnsi" w:cstheme="minorHAnsi"/>
                <w:sz w:val="20"/>
                <w:szCs w:val="20"/>
              </w:rPr>
            </w:pPr>
            <w:r w:rsidRPr="00A43746">
              <w:rPr>
                <w:rFonts w:asciiTheme="minorHAnsi" w:eastAsia="Times New Roman" w:hAnsiTheme="minorHAnsi" w:cstheme="minorHAnsi"/>
                <w:b/>
                <w:bCs/>
                <w:color w:val="000000"/>
                <w:sz w:val="20"/>
                <w:szCs w:val="20"/>
                <w:lang w:eastAsia="en-ZA"/>
              </w:rPr>
              <w:t>Sound Signa</w:t>
            </w:r>
            <w:r w:rsidRPr="00A07DE0">
              <w:rPr>
                <w:rFonts w:asciiTheme="minorHAnsi" w:eastAsia="Times New Roman" w:hAnsiTheme="minorHAnsi" w:cstheme="minorHAnsi"/>
                <w:color w:val="000000"/>
                <w:sz w:val="20"/>
                <w:szCs w:val="20"/>
                <w:lang w:eastAsia="en-ZA"/>
              </w:rPr>
              <w:t xml:space="preserve">l - </w:t>
            </w:r>
            <w:r>
              <w:rPr>
                <w:rFonts w:asciiTheme="minorHAnsi" w:eastAsia="Times New Roman" w:hAnsiTheme="minorHAnsi" w:cstheme="minorHAnsi"/>
                <w:color w:val="000000"/>
                <w:sz w:val="20"/>
                <w:szCs w:val="20"/>
                <w:lang w:eastAsia="en-ZA"/>
              </w:rPr>
              <w:t>a</w:t>
            </w:r>
            <w:r>
              <w:rPr>
                <w:rFonts w:asciiTheme="minorHAnsi" w:eastAsia="Times New Roman" w:hAnsiTheme="minorHAnsi" w:cstheme="minorHAnsi"/>
                <w:sz w:val="20"/>
                <w:szCs w:val="20"/>
                <w:lang w:val="en-ZA" w:eastAsia="en-ZA"/>
              </w:rPr>
              <w:t xml:space="preserve"> devise which transmits sound, intended to provide information to mariners during periods of restricted visibility.</w:t>
            </w:r>
          </w:p>
        </w:tc>
        <w:tc>
          <w:tcPr>
            <w:tcW w:w="1482" w:type="dxa"/>
            <w:tcBorders>
              <w:top w:val="single" w:sz="4" w:space="0" w:color="auto"/>
              <w:left w:val="single" w:sz="4" w:space="0" w:color="auto"/>
              <w:bottom w:val="single" w:sz="4" w:space="0" w:color="auto"/>
              <w:right w:val="single" w:sz="4" w:space="0" w:color="auto"/>
            </w:tcBorders>
          </w:tcPr>
          <w:p w14:paraId="0FA6146E" w14:textId="29E418D4"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is more </w:t>
            </w:r>
            <w:r>
              <w:rPr>
                <w:rFonts w:asciiTheme="minorHAnsi" w:hAnsiTheme="minorHAnsi" w:cstheme="minorHAnsi"/>
                <w:color w:val="000000" w:themeColor="text1"/>
                <w:sz w:val="20"/>
                <w:szCs w:val="20"/>
              </w:rPr>
              <w:t>comprehensive</w:t>
            </w:r>
          </w:p>
        </w:tc>
        <w:tc>
          <w:tcPr>
            <w:tcW w:w="784" w:type="dxa"/>
            <w:tcBorders>
              <w:top w:val="single" w:sz="4" w:space="0" w:color="auto"/>
              <w:left w:val="single" w:sz="4" w:space="0" w:color="auto"/>
              <w:bottom w:val="single" w:sz="4" w:space="0" w:color="auto"/>
              <w:right w:val="single" w:sz="4" w:space="0" w:color="auto"/>
            </w:tcBorders>
            <w:vAlign w:val="center"/>
          </w:tcPr>
          <w:p w14:paraId="716A7F0C" w14:textId="5711D66D"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1D98ED51"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47BC0F9F"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218A9E70"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5DECE54F" w14:textId="0A08903D"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6425F17F" w14:textId="09781DB4" w:rsidR="004A7516" w:rsidRPr="00975875" w:rsidRDefault="004A7516" w:rsidP="004A7516">
            <w:pPr>
              <w:pStyle w:val="BodyText"/>
              <w:spacing w:before="120"/>
              <w:jc w:val="left"/>
              <w:rPr>
                <w:rFonts w:eastAsia="Times New Roman"/>
                <w:color w:val="000000"/>
                <w:sz w:val="20"/>
                <w:szCs w:val="20"/>
                <w:lang w:val="en-ZA" w:eastAsia="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1EAE8143" w14:textId="782A72D2" w:rsidR="004A7516" w:rsidRPr="00161557" w:rsidRDefault="004A7516" w:rsidP="004A7516">
            <w:pPr>
              <w:pStyle w:val="BodyText"/>
              <w:spacing w:before="120"/>
              <w:ind w:left="143"/>
              <w:jc w:val="left"/>
              <w:rPr>
                <w:rFonts w:asciiTheme="minorHAnsi" w:eastAsia="Times New Roman" w:hAnsiTheme="minorHAnsi" w:cstheme="minorHAnsi"/>
                <w:sz w:val="20"/>
                <w:szCs w:val="20"/>
                <w:lang w:val="en-ZA" w:eastAsia="en-ZA"/>
              </w:rPr>
            </w:pPr>
            <w:r w:rsidRPr="00A43746">
              <w:rPr>
                <w:rFonts w:asciiTheme="minorHAnsi" w:eastAsia="Times New Roman" w:hAnsiTheme="minorHAnsi" w:cstheme="minorHAnsi"/>
                <w:b/>
                <w:bCs/>
                <w:sz w:val="20"/>
                <w:szCs w:val="20"/>
                <w:lang w:val="en-ZA" w:eastAsia="en-ZA"/>
              </w:rPr>
              <w:t>Unmanned Light</w:t>
            </w:r>
            <w:r w:rsidRPr="00161557">
              <w:rPr>
                <w:rFonts w:asciiTheme="minorHAnsi" w:eastAsia="Times New Roman" w:hAnsiTheme="minorHAnsi" w:cstheme="minorHAnsi"/>
                <w:sz w:val="20"/>
                <w:szCs w:val="20"/>
                <w:lang w:val="en-ZA" w:eastAsia="en-ZA"/>
              </w:rPr>
              <w:t xml:space="preserve"> - a light which is operated automatically and may be maintained in service automatically for extended periods of time, but with routine visits for maintenance purposes. </w:t>
            </w:r>
          </w:p>
        </w:tc>
        <w:tc>
          <w:tcPr>
            <w:tcW w:w="4545" w:type="dxa"/>
            <w:tcBorders>
              <w:top w:val="single" w:sz="4" w:space="0" w:color="auto"/>
              <w:left w:val="single" w:sz="4" w:space="0" w:color="auto"/>
              <w:bottom w:val="single" w:sz="4" w:space="0" w:color="auto"/>
              <w:right w:val="single" w:sz="4" w:space="0" w:color="auto"/>
            </w:tcBorders>
          </w:tcPr>
          <w:p w14:paraId="27A19EF0" w14:textId="380AFFB5" w:rsidR="004A7516" w:rsidRPr="00161557" w:rsidRDefault="004A7516" w:rsidP="004A7516">
            <w:pPr>
              <w:spacing w:before="120" w:after="120"/>
              <w:ind w:left="143"/>
              <w:rPr>
                <w:rFonts w:asciiTheme="minorHAnsi" w:eastAsia="Times New Roman" w:hAnsiTheme="minorHAnsi" w:cstheme="minorHAnsi"/>
                <w:sz w:val="20"/>
                <w:szCs w:val="20"/>
                <w:lang w:val="en-US" w:eastAsia="es-ES_tradnl"/>
              </w:rPr>
            </w:pPr>
            <w:r w:rsidRPr="00A43746">
              <w:rPr>
                <w:rFonts w:asciiTheme="minorHAnsi" w:eastAsia="Times New Roman" w:hAnsiTheme="minorHAnsi" w:cstheme="minorHAnsi"/>
                <w:b/>
                <w:bCs/>
                <w:sz w:val="20"/>
                <w:szCs w:val="20"/>
                <w:lang w:val="en-ZA" w:eastAsia="en-ZA"/>
              </w:rPr>
              <w:t>Unmanned Light</w:t>
            </w:r>
            <w:r w:rsidRPr="00161557">
              <w:rPr>
                <w:rFonts w:asciiTheme="minorHAnsi" w:eastAsia="Times New Roman" w:hAnsiTheme="minorHAnsi" w:cstheme="minorHAnsi"/>
                <w:sz w:val="20"/>
                <w:szCs w:val="20"/>
                <w:lang w:val="en-ZA" w:eastAsia="en-ZA"/>
              </w:rPr>
              <w:t xml:space="preserve"> - a light which is operated automatically and may be maintained in service </w:t>
            </w:r>
            <w:r>
              <w:rPr>
                <w:rFonts w:asciiTheme="minorHAnsi" w:eastAsia="Times New Roman" w:hAnsiTheme="minorHAnsi" w:cstheme="minorHAnsi"/>
                <w:sz w:val="20"/>
                <w:szCs w:val="20"/>
                <w:lang w:val="en-ZA" w:eastAsia="en-ZA"/>
              </w:rPr>
              <w:t>remotely</w:t>
            </w:r>
            <w:r w:rsidRPr="00161557">
              <w:rPr>
                <w:rFonts w:asciiTheme="minorHAnsi" w:eastAsia="Times New Roman" w:hAnsiTheme="minorHAnsi" w:cstheme="minorHAnsi"/>
                <w:sz w:val="20"/>
                <w:szCs w:val="20"/>
                <w:lang w:val="en-ZA" w:eastAsia="en-ZA"/>
              </w:rPr>
              <w:t xml:space="preserve"> for extended periods of time, but with routine visits for maintenance purposes. </w:t>
            </w:r>
          </w:p>
        </w:tc>
        <w:tc>
          <w:tcPr>
            <w:tcW w:w="1482" w:type="dxa"/>
            <w:tcBorders>
              <w:top w:val="single" w:sz="4" w:space="0" w:color="auto"/>
              <w:left w:val="single" w:sz="4" w:space="0" w:color="auto"/>
              <w:bottom w:val="single" w:sz="4" w:space="0" w:color="auto"/>
              <w:right w:val="single" w:sz="4" w:space="0" w:color="auto"/>
            </w:tcBorders>
          </w:tcPr>
          <w:p w14:paraId="7E5B2E7B" w14:textId="5964B2E5"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is more </w:t>
            </w:r>
            <w:proofErr w:type="spellStart"/>
            <w:r w:rsidRPr="00797923">
              <w:rPr>
                <w:rFonts w:asciiTheme="minorHAnsi" w:hAnsiTheme="minorHAnsi" w:cstheme="minorHAnsi"/>
                <w:color w:val="000000" w:themeColor="text1"/>
                <w:sz w:val="20"/>
                <w:szCs w:val="20"/>
              </w:rPr>
              <w:t>precice</w:t>
            </w:r>
            <w:proofErr w:type="spellEnd"/>
          </w:p>
        </w:tc>
        <w:tc>
          <w:tcPr>
            <w:tcW w:w="784" w:type="dxa"/>
            <w:tcBorders>
              <w:top w:val="single" w:sz="4" w:space="0" w:color="auto"/>
              <w:left w:val="single" w:sz="4" w:space="0" w:color="auto"/>
              <w:bottom w:val="single" w:sz="4" w:space="0" w:color="auto"/>
              <w:right w:val="single" w:sz="4" w:space="0" w:color="auto"/>
            </w:tcBorders>
            <w:vAlign w:val="center"/>
          </w:tcPr>
          <w:p w14:paraId="0B1327F6" w14:textId="625C02DD"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78F0C4D5"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72AA0609"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716C9BD8"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6EA3AF2B" w14:textId="63E6778E"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1883EEA6" w14:textId="1E443B63" w:rsidR="004A7516" w:rsidRPr="00975875" w:rsidRDefault="004A7516" w:rsidP="004A7516">
            <w:pPr>
              <w:pStyle w:val="BodyText"/>
              <w:spacing w:before="120"/>
              <w:jc w:val="left"/>
              <w:rPr>
                <w:rFonts w:eastAsia="Times New Roman"/>
                <w:color w:val="000000"/>
                <w:sz w:val="20"/>
                <w:szCs w:val="20"/>
                <w:lang w:val="en-ZA" w:eastAsia="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18670AAF" w14:textId="78224FD9" w:rsidR="004A7516" w:rsidRPr="00161557" w:rsidRDefault="004A7516" w:rsidP="004A7516">
            <w:pPr>
              <w:pStyle w:val="BodyText"/>
              <w:spacing w:before="120"/>
              <w:ind w:left="143"/>
              <w:jc w:val="left"/>
              <w:rPr>
                <w:rFonts w:asciiTheme="minorHAnsi" w:eastAsia="Times New Roman" w:hAnsiTheme="minorHAnsi" w:cstheme="minorHAnsi"/>
                <w:color w:val="222222"/>
                <w:sz w:val="20"/>
                <w:szCs w:val="20"/>
                <w:lang w:val="en-ZA" w:eastAsia="en-ZA"/>
              </w:rPr>
            </w:pPr>
            <w:r w:rsidRPr="003A6053">
              <w:rPr>
                <w:rFonts w:asciiTheme="minorHAnsi" w:eastAsia="Times New Roman" w:hAnsiTheme="minorHAnsi" w:cstheme="minorHAnsi"/>
                <w:b/>
                <w:bCs/>
                <w:color w:val="000000"/>
                <w:sz w:val="20"/>
                <w:szCs w:val="20"/>
                <w:lang w:eastAsia="en-ZA"/>
              </w:rPr>
              <w:t>Whistle</w:t>
            </w:r>
            <w:r w:rsidRPr="00A07DE0">
              <w:rPr>
                <w:rFonts w:asciiTheme="minorHAnsi" w:eastAsia="Times New Roman" w:hAnsiTheme="minorHAnsi" w:cstheme="minorHAnsi"/>
                <w:color w:val="000000"/>
                <w:sz w:val="20"/>
                <w:szCs w:val="20"/>
                <w:lang w:eastAsia="en-ZA"/>
              </w:rPr>
              <w:t xml:space="preserve"> - f</w:t>
            </w:r>
            <w:r w:rsidRPr="00A07DE0">
              <w:rPr>
                <w:rFonts w:asciiTheme="minorHAnsi" w:eastAsia="Times New Roman" w:hAnsiTheme="minorHAnsi" w:cstheme="minorHAnsi"/>
                <w:color w:val="222222"/>
                <w:sz w:val="20"/>
                <w:szCs w:val="20"/>
                <w:lang w:eastAsia="en-ZA"/>
              </w:rPr>
              <w:t xml:space="preserve">og signal apparatus comprising a resonator having an orifice of suitable shape such that when a jet of air is passed through the orifice the turbulence produces a sound. </w:t>
            </w:r>
          </w:p>
        </w:tc>
        <w:tc>
          <w:tcPr>
            <w:tcW w:w="4545" w:type="dxa"/>
            <w:tcBorders>
              <w:top w:val="single" w:sz="4" w:space="0" w:color="auto"/>
              <w:left w:val="single" w:sz="4" w:space="0" w:color="auto"/>
              <w:bottom w:val="single" w:sz="4" w:space="0" w:color="auto"/>
              <w:right w:val="single" w:sz="4" w:space="0" w:color="auto"/>
            </w:tcBorders>
          </w:tcPr>
          <w:p w14:paraId="44118DC7" w14:textId="2931EDAD" w:rsidR="004A7516" w:rsidRPr="00161557" w:rsidRDefault="004A7516" w:rsidP="004A7516">
            <w:pPr>
              <w:spacing w:before="120" w:after="120"/>
              <w:ind w:left="143"/>
              <w:rPr>
                <w:rFonts w:asciiTheme="minorHAnsi" w:eastAsia="Times New Roman" w:hAnsiTheme="minorHAnsi" w:cstheme="minorHAnsi"/>
                <w:color w:val="000000"/>
                <w:sz w:val="20"/>
                <w:szCs w:val="20"/>
                <w:lang w:val="en-ZA" w:eastAsia="en-ZA"/>
              </w:rPr>
            </w:pPr>
            <w:r w:rsidRPr="00130FD1">
              <w:rPr>
                <w:rFonts w:asciiTheme="minorHAnsi" w:hAnsiTheme="minorHAnsi" w:cstheme="minorHAnsi"/>
                <w:b/>
                <w:bCs/>
                <w:sz w:val="20"/>
                <w:szCs w:val="20"/>
              </w:rPr>
              <w:t>Whistle</w:t>
            </w:r>
            <w:r w:rsidRPr="00161557">
              <w:rPr>
                <w:rFonts w:asciiTheme="minorHAnsi" w:hAnsiTheme="minorHAnsi" w:cstheme="minorHAnsi"/>
                <w:sz w:val="20"/>
                <w:szCs w:val="20"/>
              </w:rPr>
              <w:t xml:space="preserve"> </w:t>
            </w:r>
            <w:r>
              <w:rPr>
                <w:rFonts w:asciiTheme="minorHAnsi" w:hAnsiTheme="minorHAnsi" w:cstheme="minorHAnsi"/>
                <w:sz w:val="20"/>
                <w:szCs w:val="20"/>
              </w:rPr>
              <w:t>–</w:t>
            </w:r>
            <w:r w:rsidRPr="00161557">
              <w:rPr>
                <w:rFonts w:asciiTheme="minorHAnsi" w:hAnsiTheme="minorHAnsi" w:cstheme="minorHAnsi"/>
                <w:sz w:val="20"/>
                <w:szCs w:val="20"/>
              </w:rPr>
              <w:t xml:space="preserve"> </w:t>
            </w:r>
            <w:r>
              <w:rPr>
                <w:rFonts w:asciiTheme="minorHAnsi" w:hAnsiTheme="minorHAnsi" w:cstheme="minorHAnsi"/>
                <w:sz w:val="20"/>
                <w:szCs w:val="20"/>
              </w:rPr>
              <w:t xml:space="preserve">fog signal </w:t>
            </w:r>
            <w:r w:rsidRPr="00161557">
              <w:rPr>
                <w:rFonts w:asciiTheme="minorHAnsi" w:hAnsiTheme="minorHAnsi" w:cstheme="minorHAnsi"/>
                <w:sz w:val="20"/>
                <w:szCs w:val="20"/>
              </w:rPr>
              <w:t xml:space="preserve">equipment producing a </w:t>
            </w:r>
            <w:r>
              <w:rPr>
                <w:rFonts w:asciiTheme="minorHAnsi" w:hAnsiTheme="minorHAnsi" w:cstheme="minorHAnsi"/>
                <w:sz w:val="20"/>
                <w:szCs w:val="20"/>
              </w:rPr>
              <w:t>sharp</w:t>
            </w:r>
            <w:r w:rsidRPr="00161557">
              <w:rPr>
                <w:rFonts w:asciiTheme="minorHAnsi" w:hAnsiTheme="minorHAnsi" w:cstheme="minorHAnsi"/>
                <w:sz w:val="20"/>
                <w:szCs w:val="20"/>
              </w:rPr>
              <w:t xml:space="preserve"> sound by releasing compressed air or steam across an opening. </w:t>
            </w:r>
          </w:p>
        </w:tc>
        <w:tc>
          <w:tcPr>
            <w:tcW w:w="1482" w:type="dxa"/>
            <w:tcBorders>
              <w:top w:val="single" w:sz="4" w:space="0" w:color="auto"/>
              <w:left w:val="single" w:sz="4" w:space="0" w:color="auto"/>
              <w:bottom w:val="single" w:sz="4" w:space="0" w:color="auto"/>
              <w:right w:val="single" w:sz="4" w:space="0" w:color="auto"/>
            </w:tcBorders>
          </w:tcPr>
          <w:p w14:paraId="7078D997" w14:textId="7C63D6A6" w:rsidR="004A7516" w:rsidRPr="00B604C5" w:rsidRDefault="004A7516" w:rsidP="004A7516">
            <w:pPr>
              <w:pStyle w:val="BodyText"/>
              <w:spacing w:before="120"/>
              <w:ind w:left="143"/>
              <w:jc w:val="left"/>
              <w:rPr>
                <w:rFonts w:asciiTheme="minorHAnsi" w:hAnsiTheme="minorHAnsi" w:cstheme="minorHAnsi"/>
                <w:sz w:val="20"/>
                <w:szCs w:val="20"/>
                <w:highlight w:val="yellow"/>
                <w:lang w:val="en-ZA"/>
              </w:rPr>
            </w:pPr>
            <w:r w:rsidRPr="00797923">
              <w:rPr>
                <w:rFonts w:asciiTheme="minorHAnsi" w:hAnsiTheme="minorHAnsi" w:cstheme="minorHAnsi"/>
                <w:color w:val="000000" w:themeColor="text1"/>
                <w:sz w:val="20"/>
                <w:szCs w:val="20"/>
              </w:rPr>
              <w:t xml:space="preserve">Proposed definition is more </w:t>
            </w:r>
            <w:proofErr w:type="spellStart"/>
            <w:r w:rsidRPr="00797923">
              <w:rPr>
                <w:rFonts w:asciiTheme="minorHAnsi" w:hAnsiTheme="minorHAnsi" w:cstheme="minorHAnsi"/>
                <w:color w:val="000000" w:themeColor="text1"/>
                <w:sz w:val="20"/>
                <w:szCs w:val="20"/>
              </w:rPr>
              <w:t>precice</w:t>
            </w:r>
            <w:proofErr w:type="spellEnd"/>
            <w:r w:rsidRPr="00797923">
              <w:rPr>
                <w:rFonts w:asciiTheme="minorHAnsi" w:hAnsiTheme="minorHAnsi" w:cstheme="minorHAnsi"/>
                <w:color w:val="000000" w:themeColor="text1"/>
                <w:sz w:val="20"/>
                <w:szCs w:val="20"/>
              </w:rPr>
              <w:t xml:space="preserve"> and understandable</w:t>
            </w:r>
          </w:p>
        </w:tc>
        <w:tc>
          <w:tcPr>
            <w:tcW w:w="784" w:type="dxa"/>
            <w:tcBorders>
              <w:top w:val="single" w:sz="4" w:space="0" w:color="auto"/>
              <w:left w:val="single" w:sz="4" w:space="0" w:color="auto"/>
              <w:bottom w:val="single" w:sz="4" w:space="0" w:color="auto"/>
              <w:right w:val="single" w:sz="4" w:space="0" w:color="auto"/>
            </w:tcBorders>
            <w:vAlign w:val="center"/>
          </w:tcPr>
          <w:p w14:paraId="67406EF0" w14:textId="7EE6CE5E"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2DECDB69"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7DB75BF9" w14:textId="77777777" w:rsidTr="004A7516">
        <w:tc>
          <w:tcPr>
            <w:tcW w:w="15043"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25C306" w14:textId="71E64F5C" w:rsidR="004A7516" w:rsidRPr="00975875" w:rsidRDefault="004A7516" w:rsidP="004A7516">
            <w:pPr>
              <w:pStyle w:val="BodyText"/>
              <w:numPr>
                <w:ilvl w:val="0"/>
                <w:numId w:val="42"/>
              </w:numPr>
              <w:spacing w:before="120"/>
              <w:ind w:left="143" w:firstLine="0"/>
              <w:jc w:val="left"/>
              <w:rPr>
                <w:rFonts w:asciiTheme="minorHAnsi" w:hAnsiTheme="minorHAnsi" w:cstheme="minorHAnsi"/>
                <w:b/>
                <w:bCs/>
                <w:color w:val="000000" w:themeColor="text1"/>
                <w:sz w:val="20"/>
                <w:szCs w:val="20"/>
                <w:lang w:val="en-ZA"/>
              </w:rPr>
            </w:pPr>
            <w:r w:rsidRPr="00975875">
              <w:rPr>
                <w:rFonts w:asciiTheme="minorHAnsi" w:hAnsiTheme="minorHAnsi" w:cstheme="minorHAnsi"/>
                <w:b/>
                <w:bCs/>
                <w:color w:val="000000" w:themeColor="text1"/>
                <w:sz w:val="20"/>
                <w:szCs w:val="20"/>
                <w:lang w:val="en-ZA"/>
              </w:rPr>
              <w:t>Proposed New Definitions</w:t>
            </w:r>
          </w:p>
        </w:tc>
      </w:tr>
      <w:tr w:rsidR="004A7516" w:rsidRPr="008D50E0" w14:paraId="639A5960"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44A9885E"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36E15DFC" w14:textId="17827237"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7EDF4C3B" w14:textId="371964BC"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577C82C5" w14:textId="215BDCB4" w:rsidR="004A7516" w:rsidRPr="004A7516"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5EB1ABD6" w14:textId="74DC44E5"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Aeromarine Light</w:t>
            </w:r>
            <w:r w:rsidRPr="00130FD1">
              <w:rPr>
                <w:rFonts w:asciiTheme="minorHAnsi" w:eastAsia="Times New Roman" w:hAnsiTheme="minorHAnsi" w:cstheme="minorHAnsi"/>
                <w:color w:val="000000"/>
                <w:sz w:val="20"/>
                <w:szCs w:val="20"/>
                <w:lang w:eastAsia="en-ZA"/>
              </w:rPr>
              <w:t xml:space="preserve"> - a m</w:t>
            </w:r>
            <w:r w:rsidRPr="00993F94">
              <w:rPr>
                <w:rFonts w:asciiTheme="minorHAnsi" w:eastAsia="Times New Roman" w:hAnsiTheme="minorHAnsi" w:cstheme="minorHAnsi"/>
                <w:color w:val="000000"/>
                <w:sz w:val="20"/>
                <w:szCs w:val="20"/>
                <w:lang w:eastAsia="en-ZA"/>
              </w:rPr>
              <w:t>arine light in which the beam has been deflected at an angle of 10° - 15° above the horizon, so that the light is usable for aircraft navigation.</w:t>
            </w:r>
          </w:p>
        </w:tc>
        <w:tc>
          <w:tcPr>
            <w:tcW w:w="1482" w:type="dxa"/>
            <w:tcBorders>
              <w:top w:val="single" w:sz="4" w:space="0" w:color="auto"/>
              <w:left w:val="single" w:sz="4" w:space="0" w:color="auto"/>
              <w:bottom w:val="single" w:sz="4" w:space="0" w:color="auto"/>
              <w:right w:val="single" w:sz="4" w:space="0" w:color="auto"/>
            </w:tcBorders>
          </w:tcPr>
          <w:p w14:paraId="611A1CA3" w14:textId="1C72FA36"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41C988A2" w14:textId="6ACC3182"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6B8B8C82"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28B86D84"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51A234D"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46C90B9A" w14:textId="4B1A7DD8"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29CEE97D" w14:textId="2C814F52"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01E03263" w14:textId="77777777" w:rsidR="004A7516" w:rsidRPr="004A7516"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10F9A881" w14:textId="738E711C" w:rsidR="004A7516" w:rsidRPr="00161557" w:rsidRDefault="004A7516" w:rsidP="004A7516">
            <w:pPr>
              <w:spacing w:before="120" w:after="120"/>
              <w:ind w:left="143"/>
              <w:rPr>
                <w:rFonts w:asciiTheme="minorHAnsi" w:eastAsia="Times New Roman" w:hAnsiTheme="minorHAnsi" w:cstheme="minorHAnsi"/>
                <w:color w:val="000000"/>
                <w:sz w:val="20"/>
                <w:szCs w:val="20"/>
                <w:lang w:eastAsia="en-ZA"/>
              </w:rPr>
            </w:pPr>
            <w:r w:rsidRPr="00D76FB0">
              <w:rPr>
                <w:rFonts w:asciiTheme="minorHAnsi" w:hAnsiTheme="minorHAnsi" w:cstheme="minorHAnsi"/>
                <w:b/>
                <w:bCs/>
                <w:sz w:val="20"/>
                <w:szCs w:val="20"/>
              </w:rPr>
              <w:t>Aeronautical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is o</w:t>
            </w:r>
            <w:r w:rsidRPr="00161557">
              <w:rPr>
                <w:rFonts w:asciiTheme="minorHAnsi" w:hAnsiTheme="minorHAnsi" w:cstheme="minorHAnsi"/>
                <w:sz w:val="20"/>
                <w:szCs w:val="20"/>
              </w:rPr>
              <w:t>ften a light of great intensity and elevation, principally for aircraft navigation. Because of their intensity, these may be the first lights to be seen when approaching land.</w:t>
            </w:r>
          </w:p>
        </w:tc>
        <w:tc>
          <w:tcPr>
            <w:tcW w:w="1482" w:type="dxa"/>
            <w:tcBorders>
              <w:top w:val="single" w:sz="4" w:space="0" w:color="auto"/>
              <w:left w:val="single" w:sz="4" w:space="0" w:color="auto"/>
              <w:bottom w:val="single" w:sz="4" w:space="0" w:color="auto"/>
              <w:right w:val="single" w:sz="4" w:space="0" w:color="auto"/>
            </w:tcBorders>
          </w:tcPr>
          <w:p w14:paraId="54C21A9B" w14:textId="58EFEBBC"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35839090" w14:textId="4CB01081"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134DBF81"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623FAB" w14:paraId="57DCC5AB"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016A2A08"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60DB28D4" w14:textId="76A9D3BC"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52BA487F" w14:textId="06C60203"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4F7C22A0" w14:textId="07629802" w:rsidR="004A7516" w:rsidRPr="004A7516" w:rsidRDefault="004A7516" w:rsidP="004A7516">
            <w:pPr>
              <w:pStyle w:val="BodyText"/>
              <w:spacing w:before="120"/>
              <w:ind w:left="143"/>
              <w:jc w:val="left"/>
              <w:rPr>
                <w:rFonts w:asciiTheme="minorHAnsi" w:hAnsiTheme="minorHAnsi" w:cstheme="minorHAnsi"/>
                <w:sz w:val="20"/>
                <w:szCs w:val="20"/>
                <w:lang w:val="en-ZA"/>
              </w:rPr>
            </w:pPr>
          </w:p>
        </w:tc>
        <w:tc>
          <w:tcPr>
            <w:tcW w:w="4545" w:type="dxa"/>
            <w:tcBorders>
              <w:top w:val="single" w:sz="4" w:space="0" w:color="auto"/>
              <w:left w:val="single" w:sz="4" w:space="0" w:color="auto"/>
              <w:bottom w:val="single" w:sz="4" w:space="0" w:color="auto"/>
              <w:right w:val="single" w:sz="4" w:space="0" w:color="auto"/>
            </w:tcBorders>
          </w:tcPr>
          <w:p w14:paraId="684942F1" w14:textId="0AF67914"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Bearing</w:t>
            </w:r>
            <w:r w:rsidR="00BC2071">
              <w:rPr>
                <w:rFonts w:asciiTheme="minorHAnsi" w:eastAsia="Times New Roman" w:hAnsiTheme="minorHAnsi" w:cstheme="minorHAnsi"/>
                <w:b/>
                <w:bCs/>
                <w:color w:val="000000"/>
                <w:sz w:val="20"/>
                <w:szCs w:val="20"/>
                <w:lang w:eastAsia="en-ZA"/>
              </w:rPr>
              <w:t xml:space="preserve"> (angle)</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is t</w:t>
            </w:r>
            <w:r w:rsidRPr="00161557">
              <w:rPr>
                <w:rFonts w:asciiTheme="minorHAnsi" w:hAnsiTheme="minorHAnsi" w:cstheme="minorHAnsi"/>
                <w:sz w:val="20"/>
                <w:szCs w:val="20"/>
              </w:rPr>
              <w:t>he limits of light sectors and areas of visibility of lights, and alignments of leading lights and directional lights, are given as bearings from seaward. The bearings of sectors are given in clockwise order.</w:t>
            </w:r>
          </w:p>
        </w:tc>
        <w:tc>
          <w:tcPr>
            <w:tcW w:w="1482" w:type="dxa"/>
            <w:tcBorders>
              <w:top w:val="single" w:sz="4" w:space="0" w:color="auto"/>
              <w:left w:val="single" w:sz="4" w:space="0" w:color="auto"/>
              <w:bottom w:val="single" w:sz="4" w:space="0" w:color="auto"/>
              <w:right w:val="single" w:sz="4" w:space="0" w:color="auto"/>
            </w:tcBorders>
          </w:tcPr>
          <w:p w14:paraId="5D9A0A31" w14:textId="7E1CAA22"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7985D031" w14:textId="77777777"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1D90D234"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6E9B8F76"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5635A6E8"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635108BE" w14:textId="02E1FB24"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36C94188" w14:textId="606AF8C3"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61E3D672" w14:textId="6C6E3341" w:rsidR="004A7516" w:rsidRPr="004A7516" w:rsidRDefault="004A7516" w:rsidP="009C6DD0">
            <w:pPr>
              <w:shd w:val="clear" w:color="auto" w:fill="FFFFFF"/>
              <w:spacing w:before="120" w:after="120"/>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450B3F9E" w14:textId="0BDB2885" w:rsidR="004A7516"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Character</w:t>
            </w:r>
            <w:r>
              <w:rPr>
                <w:rFonts w:asciiTheme="minorHAnsi" w:eastAsia="Times New Roman" w:hAnsiTheme="minorHAnsi" w:cstheme="minorHAnsi"/>
                <w:b/>
                <w:bCs/>
                <w:color w:val="000000"/>
                <w:sz w:val="20"/>
                <w:szCs w:val="20"/>
                <w:lang w:eastAsia="en-ZA"/>
              </w:rPr>
              <w:t xml:space="preserve"> of a light</w:t>
            </w:r>
            <w:r w:rsidRPr="00130FD1">
              <w:rPr>
                <w:rFonts w:asciiTheme="minorHAnsi" w:eastAsia="Times New Roman" w:hAnsiTheme="minorHAnsi" w:cstheme="minorHAnsi"/>
                <w:color w:val="000000"/>
                <w:sz w:val="20"/>
                <w:szCs w:val="20"/>
                <w:lang w:eastAsia="en-ZA"/>
              </w:rPr>
              <w:t xml:space="preserve"> – is the </w:t>
            </w:r>
            <w:r w:rsidRPr="00161557">
              <w:rPr>
                <w:rFonts w:asciiTheme="minorHAnsi" w:hAnsiTheme="minorHAnsi" w:cstheme="minorHAnsi"/>
                <w:sz w:val="20"/>
                <w:szCs w:val="20"/>
              </w:rPr>
              <w:t xml:space="preserve">distinctive combination of various aspects of a light (i.e. when lit, extinguished, coloured or white) which appear regularly or rhythmically allowing it to be identified </w:t>
            </w:r>
            <w:r w:rsidRPr="00161557">
              <w:rPr>
                <w:rFonts w:asciiTheme="minorHAnsi" w:hAnsiTheme="minorHAnsi" w:cstheme="minorHAnsi"/>
                <w:sz w:val="20"/>
                <w:szCs w:val="20"/>
              </w:rPr>
              <w:lastRenderedPageBreak/>
              <w:t xml:space="preserve">(for example, fixed, flashing, group flashing, alternating).  </w:t>
            </w:r>
          </w:p>
          <w:p w14:paraId="7CA6BDA9" w14:textId="254E9905" w:rsidR="004A7516" w:rsidRPr="00161557" w:rsidRDefault="004A7516" w:rsidP="004A7516">
            <w:pPr>
              <w:spacing w:before="120" w:after="120"/>
              <w:ind w:left="143"/>
              <w:rPr>
                <w:rFonts w:asciiTheme="minorHAnsi" w:hAnsiTheme="minorHAnsi" w:cstheme="minorHAnsi"/>
                <w:sz w:val="20"/>
                <w:szCs w:val="20"/>
              </w:rPr>
            </w:pPr>
            <w:r w:rsidRPr="00161557">
              <w:rPr>
                <w:rFonts w:asciiTheme="minorHAnsi" w:hAnsiTheme="minorHAnsi" w:cstheme="minorHAnsi"/>
                <w:sz w:val="20"/>
                <w:szCs w:val="20"/>
              </w:rPr>
              <w:t xml:space="preserve">Lights with the same character exist, but </w:t>
            </w:r>
            <w:r>
              <w:rPr>
                <w:rFonts w:asciiTheme="minorHAnsi" w:hAnsiTheme="minorHAnsi" w:cstheme="minorHAnsi"/>
                <w:sz w:val="20"/>
                <w:szCs w:val="20"/>
              </w:rPr>
              <w:t xml:space="preserve">should </w:t>
            </w:r>
            <w:r w:rsidRPr="00161557">
              <w:rPr>
                <w:rFonts w:asciiTheme="minorHAnsi" w:hAnsiTheme="minorHAnsi" w:cstheme="minorHAnsi"/>
                <w:sz w:val="20"/>
                <w:szCs w:val="20"/>
              </w:rPr>
              <w:t>be separated in distance, so that they are outside each nominal light range</w:t>
            </w:r>
            <w:r>
              <w:rPr>
                <w:rFonts w:asciiTheme="minorHAnsi" w:hAnsiTheme="minorHAnsi" w:cstheme="minorHAnsi"/>
                <w:sz w:val="20"/>
                <w:szCs w:val="20"/>
              </w:rPr>
              <w:t>, and not adjacent,</w:t>
            </w:r>
            <w:r w:rsidRPr="00161557">
              <w:rPr>
                <w:rFonts w:asciiTheme="minorHAnsi" w:hAnsiTheme="minorHAnsi" w:cstheme="minorHAnsi"/>
                <w:sz w:val="20"/>
                <w:szCs w:val="20"/>
              </w:rPr>
              <w:t xml:space="preserve"> to avoid confusion.</w:t>
            </w:r>
          </w:p>
        </w:tc>
        <w:tc>
          <w:tcPr>
            <w:tcW w:w="1482" w:type="dxa"/>
            <w:tcBorders>
              <w:top w:val="single" w:sz="4" w:space="0" w:color="auto"/>
              <w:left w:val="single" w:sz="4" w:space="0" w:color="auto"/>
              <w:bottom w:val="single" w:sz="4" w:space="0" w:color="auto"/>
              <w:right w:val="single" w:sz="4" w:space="0" w:color="auto"/>
            </w:tcBorders>
          </w:tcPr>
          <w:p w14:paraId="23C6EBF7" w14:textId="2CB7DE14"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lastRenderedPageBreak/>
              <w:t>N/A</w:t>
            </w:r>
          </w:p>
        </w:tc>
        <w:tc>
          <w:tcPr>
            <w:tcW w:w="784" w:type="dxa"/>
            <w:tcBorders>
              <w:top w:val="single" w:sz="4" w:space="0" w:color="auto"/>
              <w:left w:val="single" w:sz="4" w:space="0" w:color="auto"/>
              <w:bottom w:val="single" w:sz="4" w:space="0" w:color="auto"/>
              <w:right w:val="single" w:sz="4" w:space="0" w:color="auto"/>
            </w:tcBorders>
            <w:vAlign w:val="center"/>
          </w:tcPr>
          <w:p w14:paraId="2157280B" w14:textId="6D2AC9A4"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27A7E226"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405CC786"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4BF4261F"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70676141" w14:textId="67EF0E93"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490AED54" w14:textId="6EF092B5"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433F8CF4" w14:textId="5AB13D19"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780F3385" w14:textId="10415FC5"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Daytime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a </w:t>
            </w:r>
            <w:r w:rsidRPr="00993F94">
              <w:rPr>
                <w:rFonts w:asciiTheme="minorHAnsi" w:eastAsia="Times New Roman" w:hAnsiTheme="minorHAnsi" w:cstheme="minorHAnsi"/>
                <w:color w:val="000000"/>
                <w:sz w:val="20"/>
                <w:szCs w:val="20"/>
                <w:lang w:eastAsia="en-ZA"/>
              </w:rPr>
              <w:t>light operating 24 hours a day without change of character. The intensity may be increased by day.</w:t>
            </w:r>
          </w:p>
        </w:tc>
        <w:tc>
          <w:tcPr>
            <w:tcW w:w="1482" w:type="dxa"/>
            <w:tcBorders>
              <w:top w:val="single" w:sz="4" w:space="0" w:color="auto"/>
              <w:left w:val="single" w:sz="4" w:space="0" w:color="auto"/>
              <w:bottom w:val="single" w:sz="4" w:space="0" w:color="auto"/>
              <w:right w:val="single" w:sz="4" w:space="0" w:color="auto"/>
            </w:tcBorders>
          </w:tcPr>
          <w:p w14:paraId="7A386F12" w14:textId="005E091A"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620A0C2F" w14:textId="1D8682D4"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368250A6"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65A465B4"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149DFE3"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7A1ED696" w14:textId="4B0DD56D"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0C1B3181" w14:textId="51FF01EE"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0A46E2D4" w14:textId="5C81C4EB" w:rsidR="004A7516" w:rsidRPr="00161557" w:rsidRDefault="004A7516" w:rsidP="004A7516">
            <w:pPr>
              <w:spacing w:before="120" w:after="120"/>
              <w:ind w:left="143"/>
              <w:jc w:val="both"/>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5C78A4FF" w14:textId="332E5EE9"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Elevation of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is t</w:t>
            </w:r>
            <w:r>
              <w:rPr>
                <w:rStyle w:val="cf01"/>
                <w:rFonts w:asciiTheme="minorHAnsi" w:hAnsiTheme="minorHAnsi" w:cstheme="minorHAnsi"/>
                <w:sz w:val="20"/>
                <w:szCs w:val="20"/>
              </w:rPr>
              <w:t xml:space="preserve">he </w:t>
            </w:r>
            <w:r w:rsidRPr="00161557">
              <w:rPr>
                <w:rStyle w:val="cf01"/>
                <w:rFonts w:asciiTheme="minorHAnsi" w:hAnsiTheme="minorHAnsi" w:cstheme="minorHAnsi"/>
                <w:sz w:val="20"/>
                <w:szCs w:val="20"/>
              </w:rPr>
              <w:t>vertical distance from the focal point of the light and mean sea level (when the tide is not appreciable on the near shore) or (elsewhere) MHW (Mean High Water) or other appropriate high water reference level.</w:t>
            </w:r>
          </w:p>
        </w:tc>
        <w:tc>
          <w:tcPr>
            <w:tcW w:w="1482" w:type="dxa"/>
            <w:tcBorders>
              <w:top w:val="single" w:sz="4" w:space="0" w:color="auto"/>
              <w:left w:val="single" w:sz="4" w:space="0" w:color="auto"/>
              <w:bottom w:val="single" w:sz="4" w:space="0" w:color="auto"/>
              <w:right w:val="single" w:sz="4" w:space="0" w:color="auto"/>
            </w:tcBorders>
          </w:tcPr>
          <w:p w14:paraId="1B5EBD81" w14:textId="08F9F5B2"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1C98C2CD" w14:textId="4C55C85F"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2B75EA25"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6FEF8D27"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12EE68B1"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5F330260" w14:textId="15BDF71C"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42EEFFEE" w14:textId="121D05F8"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65DD2C3E" w14:textId="796C473B"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70F73E1B" w14:textId="0D088247" w:rsidR="004A7516" w:rsidRPr="00161557" w:rsidRDefault="004A7516" w:rsidP="004A7516">
            <w:pPr>
              <w:spacing w:before="120" w:after="120"/>
              <w:ind w:left="143"/>
              <w:jc w:val="both"/>
              <w:rPr>
                <w:rFonts w:asciiTheme="minorHAnsi" w:hAnsiTheme="minorHAnsi" w:cstheme="minorHAnsi"/>
                <w:sz w:val="20"/>
                <w:szCs w:val="20"/>
              </w:rPr>
            </w:pPr>
            <w:r w:rsidRPr="00D76FB0">
              <w:rPr>
                <w:rFonts w:asciiTheme="minorHAnsi" w:hAnsiTheme="minorHAnsi" w:cstheme="minorHAnsi"/>
                <w:b/>
                <w:bCs/>
                <w:sz w:val="20"/>
                <w:szCs w:val="20"/>
              </w:rPr>
              <w:t>Fog Detector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a </w:t>
            </w:r>
            <w:r w:rsidRPr="00161557">
              <w:rPr>
                <w:rFonts w:asciiTheme="minorHAnsi" w:hAnsiTheme="minorHAnsi" w:cstheme="minorHAnsi"/>
                <w:sz w:val="20"/>
                <w:szCs w:val="20"/>
              </w:rPr>
              <w:t>light able to detect fog automatically. There are various types; some are visible only over a narrow arc; some exhibit a blueish-white flash lasting approximately one second; others sweep back and forth.</w:t>
            </w:r>
          </w:p>
        </w:tc>
        <w:tc>
          <w:tcPr>
            <w:tcW w:w="1482" w:type="dxa"/>
            <w:tcBorders>
              <w:top w:val="single" w:sz="4" w:space="0" w:color="auto"/>
              <w:left w:val="single" w:sz="4" w:space="0" w:color="auto"/>
              <w:bottom w:val="single" w:sz="4" w:space="0" w:color="auto"/>
              <w:right w:val="single" w:sz="4" w:space="0" w:color="auto"/>
            </w:tcBorders>
          </w:tcPr>
          <w:p w14:paraId="58168E1D" w14:textId="7853681B"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7456D58F" w14:textId="451B9A21"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424BC5C9"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60F34D4A"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51C27CF6"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2D40DC4F" w14:textId="0BAE0A24"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2C508E9A" w14:textId="43D58538"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97B83DC" w14:textId="49F596CC"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027E6791" w14:textId="7C5F5A51"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Fog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a </w:t>
            </w:r>
            <w:r w:rsidRPr="00993F94">
              <w:rPr>
                <w:rFonts w:asciiTheme="minorHAnsi" w:eastAsia="Times New Roman" w:hAnsiTheme="minorHAnsi" w:cstheme="minorHAnsi"/>
                <w:color w:val="000000"/>
                <w:sz w:val="20"/>
                <w:szCs w:val="20"/>
                <w:lang w:eastAsia="en-ZA"/>
              </w:rPr>
              <w:t xml:space="preserve">light which is </w:t>
            </w:r>
            <w:r>
              <w:rPr>
                <w:rFonts w:asciiTheme="minorHAnsi" w:eastAsia="Times New Roman" w:hAnsiTheme="minorHAnsi" w:cstheme="minorHAnsi"/>
                <w:color w:val="000000"/>
                <w:sz w:val="20"/>
                <w:szCs w:val="20"/>
                <w:lang w:eastAsia="en-ZA"/>
              </w:rPr>
              <w:t>operational</w:t>
            </w:r>
            <w:r w:rsidRPr="00993F94">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under low visibility conditions.</w:t>
            </w:r>
          </w:p>
        </w:tc>
        <w:tc>
          <w:tcPr>
            <w:tcW w:w="1482" w:type="dxa"/>
            <w:tcBorders>
              <w:top w:val="single" w:sz="4" w:space="0" w:color="auto"/>
              <w:left w:val="single" w:sz="4" w:space="0" w:color="auto"/>
              <w:bottom w:val="single" w:sz="4" w:space="0" w:color="auto"/>
              <w:right w:val="single" w:sz="4" w:space="0" w:color="auto"/>
            </w:tcBorders>
          </w:tcPr>
          <w:p w14:paraId="4657D495" w14:textId="2BB9DC55"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328326BB" w14:textId="4EF4BAAE"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6C71B32A"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58D02BDF"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14945CFF"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1AC0724A" w14:textId="28770023"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63ED3794" w14:textId="3A5A09CC"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1E7A1989" w14:textId="77777777"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4D325E68" w14:textId="4C3F857B" w:rsidR="004A7516" w:rsidRPr="00993F94" w:rsidRDefault="004A7516" w:rsidP="004A7516">
            <w:pPr>
              <w:spacing w:before="120" w:after="120"/>
              <w:ind w:left="143"/>
              <w:rPr>
                <w:rFonts w:asciiTheme="minorHAnsi" w:eastAsia="Times New Roman" w:hAnsiTheme="minorHAnsi" w:cstheme="minorHAnsi"/>
                <w:color w:val="000000"/>
                <w:sz w:val="20"/>
                <w:szCs w:val="20"/>
                <w:lang w:eastAsia="en-ZA"/>
              </w:rPr>
            </w:pPr>
            <w:r w:rsidRPr="00D76FB0">
              <w:rPr>
                <w:rFonts w:asciiTheme="minorHAnsi" w:eastAsia="Times New Roman" w:hAnsiTheme="minorHAnsi" w:cstheme="minorHAnsi"/>
                <w:b/>
                <w:bCs/>
                <w:color w:val="000000"/>
                <w:sz w:val="20"/>
                <w:szCs w:val="20"/>
                <w:lang w:eastAsia="en-ZA"/>
              </w:rPr>
              <w:t>Hazard warning signal</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is a</w:t>
            </w:r>
            <w:r w:rsidRPr="00A07DE0">
              <w:rPr>
                <w:rFonts w:asciiTheme="minorHAnsi" w:eastAsia="Times New Roman" w:hAnsiTheme="minorHAnsi" w:cstheme="minorHAnsi"/>
                <w:color w:val="222222"/>
                <w:sz w:val="20"/>
                <w:szCs w:val="20"/>
                <w:lang w:eastAsia="en-ZA"/>
              </w:rPr>
              <w:t>n audible signal intended to warn ships in low visibility</w:t>
            </w:r>
            <w:r>
              <w:rPr>
                <w:rFonts w:asciiTheme="minorHAnsi" w:eastAsia="Times New Roman" w:hAnsiTheme="minorHAnsi" w:cstheme="minorHAnsi"/>
                <w:color w:val="222222"/>
                <w:sz w:val="20"/>
                <w:szCs w:val="20"/>
                <w:lang w:eastAsia="en-ZA"/>
              </w:rPr>
              <w:t xml:space="preserve"> conditions</w:t>
            </w:r>
            <w:r w:rsidRPr="00A07DE0">
              <w:rPr>
                <w:rFonts w:asciiTheme="minorHAnsi" w:eastAsia="Times New Roman" w:hAnsiTheme="minorHAnsi" w:cstheme="minorHAnsi"/>
                <w:color w:val="222222"/>
                <w:sz w:val="20"/>
                <w:szCs w:val="20"/>
                <w:lang w:eastAsia="en-ZA"/>
              </w:rPr>
              <w:t>.</w:t>
            </w:r>
          </w:p>
        </w:tc>
        <w:tc>
          <w:tcPr>
            <w:tcW w:w="1482" w:type="dxa"/>
            <w:tcBorders>
              <w:top w:val="single" w:sz="4" w:space="0" w:color="auto"/>
              <w:left w:val="single" w:sz="4" w:space="0" w:color="auto"/>
              <w:bottom w:val="single" w:sz="4" w:space="0" w:color="auto"/>
              <w:right w:val="single" w:sz="4" w:space="0" w:color="auto"/>
            </w:tcBorders>
          </w:tcPr>
          <w:p w14:paraId="205C9A1E" w14:textId="14466666"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1B913EAD" w14:textId="77777777" w:rsidR="004A7516" w:rsidRPr="00B604C5" w:rsidRDefault="004A7516" w:rsidP="004A7516">
            <w:pPr>
              <w:pStyle w:val="BodyText"/>
              <w:spacing w:before="120"/>
              <w:jc w:val="left"/>
              <w:rPr>
                <w:rFonts w:asciiTheme="minorHAnsi" w:hAnsiTheme="minorHAnsi" w:cstheme="minorHAnsi"/>
                <w:sz w:val="20"/>
                <w:szCs w:val="20"/>
                <w:highlight w:val="yellow"/>
                <w:lang w:val="en-ZA"/>
              </w:rPr>
            </w:pPr>
          </w:p>
        </w:tc>
        <w:tc>
          <w:tcPr>
            <w:tcW w:w="837" w:type="dxa"/>
            <w:tcBorders>
              <w:top w:val="single" w:sz="4" w:space="0" w:color="auto"/>
              <w:left w:val="single" w:sz="4" w:space="0" w:color="auto"/>
              <w:bottom w:val="single" w:sz="4" w:space="0" w:color="auto"/>
              <w:right w:val="single" w:sz="4" w:space="0" w:color="auto"/>
            </w:tcBorders>
            <w:vAlign w:val="center"/>
          </w:tcPr>
          <w:p w14:paraId="2E1E3B28"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244F61A9"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1D900C2E"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3A30056C" w14:textId="3C74367C"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5F4CC95D" w14:textId="6C7428D8"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1FD5D96B" w14:textId="6DA6ED65"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6A028F2C" w14:textId="0CC54C3D"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Height of a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the </w:t>
            </w:r>
            <w:r w:rsidRPr="00993F94">
              <w:rPr>
                <w:rFonts w:asciiTheme="minorHAnsi" w:eastAsia="Times New Roman" w:hAnsiTheme="minorHAnsi" w:cstheme="minorHAnsi"/>
                <w:color w:val="000000"/>
                <w:sz w:val="20"/>
                <w:szCs w:val="20"/>
                <w:lang w:eastAsia="en-ZA"/>
              </w:rPr>
              <w:t>vertical distance between ground level and the top of the light structure</w:t>
            </w:r>
            <w:r w:rsidRPr="00130FD1">
              <w:rPr>
                <w:rFonts w:asciiTheme="minorHAnsi" w:eastAsia="Times New Roman" w:hAnsiTheme="minorHAnsi" w:cstheme="minorHAnsi"/>
                <w:color w:val="000000"/>
                <w:sz w:val="18"/>
                <w:szCs w:val="18"/>
                <w:lang w:eastAsia="en-ZA"/>
              </w:rPr>
              <w:t>,</w:t>
            </w:r>
            <w:r w:rsidRPr="00993F94">
              <w:rPr>
                <w:rFonts w:asciiTheme="minorHAnsi" w:eastAsia="Times New Roman" w:hAnsiTheme="minorHAnsi" w:cstheme="minorHAnsi"/>
                <w:color w:val="000000"/>
                <w:sz w:val="20"/>
                <w:szCs w:val="20"/>
                <w:lang w:eastAsia="en-ZA"/>
              </w:rPr>
              <w:t xml:space="preserve"> but excluding aerials, antennas etc.</w:t>
            </w:r>
          </w:p>
        </w:tc>
        <w:tc>
          <w:tcPr>
            <w:tcW w:w="1482" w:type="dxa"/>
            <w:tcBorders>
              <w:top w:val="single" w:sz="4" w:space="0" w:color="auto"/>
              <w:left w:val="single" w:sz="4" w:space="0" w:color="auto"/>
              <w:bottom w:val="single" w:sz="4" w:space="0" w:color="auto"/>
              <w:right w:val="single" w:sz="4" w:space="0" w:color="auto"/>
            </w:tcBorders>
          </w:tcPr>
          <w:p w14:paraId="7F3B78C0" w14:textId="6BD30F66"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279461ED" w14:textId="1DAA851F"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027D8476"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0FFB18F0"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060FE121"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2A3C5DD2" w14:textId="744E13DE"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68E808EB" w14:textId="38F6E99E"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8AB1217" w14:textId="77777777"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45E1B35A" w14:textId="559EB55E" w:rsidR="004A7516" w:rsidRPr="00161557" w:rsidRDefault="004A7516" w:rsidP="004A7516">
            <w:pPr>
              <w:pStyle w:val="BodyText"/>
              <w:spacing w:before="120"/>
              <w:ind w:left="143"/>
              <w:rPr>
                <w:rFonts w:asciiTheme="minorHAnsi" w:eastAsia="Times New Roman" w:hAnsiTheme="minorHAnsi" w:cstheme="minorHAnsi"/>
                <w:sz w:val="20"/>
                <w:szCs w:val="20"/>
              </w:rPr>
            </w:pPr>
            <w:r w:rsidRPr="006D39C2">
              <w:rPr>
                <w:rFonts w:asciiTheme="minorHAnsi" w:hAnsiTheme="minorHAnsi" w:cstheme="minorHAnsi"/>
                <w:b/>
                <w:bCs/>
                <w:sz w:val="20"/>
                <w:szCs w:val="20"/>
              </w:rPr>
              <w:t>Mariner</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w:t>
            </w:r>
            <w:r>
              <w:rPr>
                <w:rFonts w:asciiTheme="minorHAnsi" w:hAnsiTheme="minorHAnsi" w:cstheme="minorHAnsi"/>
                <w:sz w:val="20"/>
                <w:szCs w:val="20"/>
              </w:rPr>
              <w:t xml:space="preserve">is </w:t>
            </w:r>
            <w:r w:rsidRPr="00161557">
              <w:rPr>
                <w:rFonts w:asciiTheme="minorHAnsi" w:eastAsia="Times New Roman" w:hAnsiTheme="minorHAnsi" w:cstheme="minorHAnsi"/>
                <w:sz w:val="20"/>
                <w:szCs w:val="20"/>
              </w:rPr>
              <w:t>any person who is employed</w:t>
            </w:r>
            <w:r>
              <w:rPr>
                <w:rFonts w:asciiTheme="minorHAnsi" w:eastAsia="Times New Roman" w:hAnsiTheme="minorHAnsi" w:cstheme="minorHAnsi"/>
                <w:sz w:val="20"/>
                <w:szCs w:val="20"/>
              </w:rPr>
              <w:t>,</w:t>
            </w:r>
            <w:r w:rsidRPr="00161557">
              <w:rPr>
                <w:rFonts w:asciiTheme="minorHAnsi" w:eastAsia="Times New Roman" w:hAnsiTheme="minorHAnsi" w:cstheme="minorHAnsi"/>
                <w:sz w:val="20"/>
                <w:szCs w:val="20"/>
              </w:rPr>
              <w:t xml:space="preserve"> or engaged</w:t>
            </w:r>
            <w:r>
              <w:rPr>
                <w:rFonts w:asciiTheme="minorHAnsi" w:eastAsia="Times New Roman" w:hAnsiTheme="minorHAnsi" w:cstheme="minorHAnsi"/>
                <w:sz w:val="20"/>
                <w:szCs w:val="20"/>
              </w:rPr>
              <w:t>,</w:t>
            </w:r>
            <w:r w:rsidRPr="00161557">
              <w:rPr>
                <w:rFonts w:asciiTheme="minorHAnsi" w:eastAsia="Times New Roman" w:hAnsiTheme="minorHAnsi" w:cstheme="minorHAnsi"/>
                <w:sz w:val="20"/>
                <w:szCs w:val="20"/>
              </w:rPr>
              <w:t xml:space="preserve"> or works in any capacity on board a </w:t>
            </w:r>
            <w:r>
              <w:rPr>
                <w:rFonts w:asciiTheme="minorHAnsi" w:eastAsia="Times New Roman" w:hAnsiTheme="minorHAnsi" w:cstheme="minorHAnsi"/>
                <w:sz w:val="20"/>
                <w:szCs w:val="20"/>
              </w:rPr>
              <w:t>vessel</w:t>
            </w:r>
            <w:r w:rsidRPr="00161557">
              <w:rPr>
                <w:rFonts w:asciiTheme="minorHAnsi" w:eastAsia="Times New Roman" w:hAnsiTheme="minorHAnsi" w:cstheme="minorHAnsi"/>
                <w:sz w:val="20"/>
                <w:szCs w:val="20"/>
              </w:rPr>
              <w:t>.</w:t>
            </w:r>
          </w:p>
        </w:tc>
        <w:tc>
          <w:tcPr>
            <w:tcW w:w="1482" w:type="dxa"/>
            <w:tcBorders>
              <w:top w:val="single" w:sz="4" w:space="0" w:color="auto"/>
              <w:left w:val="single" w:sz="4" w:space="0" w:color="auto"/>
              <w:bottom w:val="single" w:sz="4" w:space="0" w:color="auto"/>
              <w:right w:val="single" w:sz="4" w:space="0" w:color="auto"/>
            </w:tcBorders>
          </w:tcPr>
          <w:p w14:paraId="7EAA69F8" w14:textId="0CD72A1A"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6AB04CF9" w14:textId="4C496B95"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0885CC4B"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1E5D341D"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591E82D2"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028DA2E9" w14:textId="50D48055"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0EAF7859" w14:textId="3AA0BBDD"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7CA8AE8B" w14:textId="77777777"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6E3D14E3" w14:textId="667FA4F1" w:rsidR="004A7516" w:rsidRPr="007305E3" w:rsidRDefault="004A7516" w:rsidP="003A5CFF">
            <w:pPr>
              <w:spacing w:before="120" w:after="120"/>
              <w:ind w:left="126"/>
              <w:rPr>
                <w:rFonts w:asciiTheme="minorHAnsi" w:eastAsia="Times New Roman" w:hAnsiTheme="minorHAnsi" w:cstheme="minorHAnsi"/>
                <w:sz w:val="20"/>
                <w:szCs w:val="20"/>
              </w:rPr>
            </w:pPr>
            <w:r w:rsidRPr="004A7516">
              <w:rPr>
                <w:rFonts w:asciiTheme="minorHAnsi" w:hAnsiTheme="minorHAnsi" w:cstheme="minorHAnsi"/>
                <w:b/>
                <w:bCs/>
                <w:sz w:val="20"/>
                <w:szCs w:val="20"/>
                <w:lang w:val="en-ZA"/>
              </w:rPr>
              <w:t xml:space="preserve">Seafarer </w:t>
            </w:r>
            <w:r>
              <w:rPr>
                <w:rFonts w:asciiTheme="minorHAnsi" w:hAnsiTheme="minorHAnsi" w:cstheme="minorHAnsi"/>
                <w:b/>
                <w:bCs/>
                <w:sz w:val="20"/>
                <w:szCs w:val="20"/>
                <w:lang w:val="en-ZA"/>
              </w:rPr>
              <w:t>-</w:t>
            </w:r>
            <w:r w:rsidRPr="00F25ED0">
              <w:rPr>
                <w:rFonts w:asciiTheme="minorHAnsi" w:hAnsiTheme="minorHAnsi" w:cstheme="minorHAnsi"/>
                <w:sz w:val="20"/>
                <w:szCs w:val="20"/>
                <w:lang w:val="en-ZA"/>
              </w:rPr>
              <w:t xml:space="preserve"> </w:t>
            </w:r>
            <w:r w:rsidRPr="00F25ED0">
              <w:rPr>
                <w:rFonts w:asciiTheme="minorHAnsi" w:eastAsia="Times New Roman" w:hAnsiTheme="minorHAnsi" w:cstheme="minorHAnsi"/>
                <w:sz w:val="20"/>
                <w:szCs w:val="20"/>
              </w:rPr>
              <w:t>means any person who is employed or engaged or works in any capacity on board a ship</w:t>
            </w:r>
            <w:r w:rsidRPr="004A7516">
              <w:rPr>
                <w:rFonts w:asciiTheme="minorHAnsi" w:eastAsia="Times New Roman" w:hAnsiTheme="minorHAnsi" w:cstheme="minorHAnsi"/>
                <w:sz w:val="20"/>
                <w:szCs w:val="20"/>
              </w:rPr>
              <w:t>.</w:t>
            </w:r>
          </w:p>
        </w:tc>
        <w:tc>
          <w:tcPr>
            <w:tcW w:w="1482" w:type="dxa"/>
            <w:tcBorders>
              <w:top w:val="single" w:sz="4" w:space="0" w:color="auto"/>
              <w:left w:val="single" w:sz="4" w:space="0" w:color="auto"/>
              <w:bottom w:val="single" w:sz="4" w:space="0" w:color="auto"/>
              <w:right w:val="single" w:sz="4" w:space="0" w:color="auto"/>
            </w:tcBorders>
            <w:vAlign w:val="center"/>
          </w:tcPr>
          <w:p w14:paraId="38573530" w14:textId="05560C90" w:rsidR="004A7516" w:rsidRPr="00130FD1" w:rsidRDefault="004A7516" w:rsidP="004A7516">
            <w:pPr>
              <w:pStyle w:val="BodyText"/>
              <w:spacing w:before="120"/>
              <w:ind w:left="143"/>
              <w:jc w:val="left"/>
              <w:rPr>
                <w:rFonts w:asciiTheme="minorHAnsi" w:hAnsiTheme="minorHAnsi" w:cstheme="minorHAnsi"/>
                <w:sz w:val="20"/>
                <w:szCs w:val="20"/>
                <w:lang w:val="en-ZA"/>
              </w:rPr>
            </w:pPr>
            <w:r>
              <w:rPr>
                <w:rFonts w:asciiTheme="minorHAnsi" w:hAnsiTheme="minorHAnsi" w:cstheme="minorHAnsi"/>
                <w:sz w:val="20"/>
                <w:szCs w:val="20"/>
                <w:lang w:val="en-ZA"/>
              </w:rPr>
              <w:t>As per the Maritime Labour Convention (MLC 2006)</w:t>
            </w:r>
          </w:p>
        </w:tc>
        <w:tc>
          <w:tcPr>
            <w:tcW w:w="784" w:type="dxa"/>
            <w:tcBorders>
              <w:top w:val="single" w:sz="4" w:space="0" w:color="auto"/>
              <w:left w:val="single" w:sz="4" w:space="0" w:color="auto"/>
              <w:bottom w:val="single" w:sz="4" w:space="0" w:color="auto"/>
              <w:right w:val="single" w:sz="4" w:space="0" w:color="auto"/>
            </w:tcBorders>
            <w:vAlign w:val="center"/>
          </w:tcPr>
          <w:p w14:paraId="04A03B7F" w14:textId="2920525C"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12172E70"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7D5C72A0"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71F10386"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4621110F" w14:textId="6ECD85A2"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7D983D25" w14:textId="0446CEC4"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546EA655" w14:textId="448EAAA3"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33EFE851" w14:textId="2BAF12AC"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Mean Daily Low Temperature (MDLT)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the </w:t>
            </w:r>
            <w:r w:rsidRPr="00993F94">
              <w:rPr>
                <w:rFonts w:asciiTheme="minorHAnsi" w:eastAsia="Times New Roman" w:hAnsiTheme="minorHAnsi" w:cstheme="minorHAnsi"/>
                <w:color w:val="000000"/>
                <w:sz w:val="20"/>
                <w:szCs w:val="20"/>
                <w:lang w:eastAsia="en-ZA"/>
              </w:rPr>
              <w:t xml:space="preserve">mean value of the daily low temperature for each day of the year over a minimum 10-year period. </w:t>
            </w:r>
          </w:p>
        </w:tc>
        <w:tc>
          <w:tcPr>
            <w:tcW w:w="1482" w:type="dxa"/>
            <w:tcBorders>
              <w:top w:val="single" w:sz="4" w:space="0" w:color="auto"/>
              <w:left w:val="single" w:sz="4" w:space="0" w:color="auto"/>
              <w:bottom w:val="single" w:sz="4" w:space="0" w:color="auto"/>
              <w:right w:val="single" w:sz="4" w:space="0" w:color="auto"/>
            </w:tcBorders>
            <w:vAlign w:val="center"/>
          </w:tcPr>
          <w:p w14:paraId="15B03250" w14:textId="0DEA0600"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 xml:space="preserve">Proposed text is as per the </w:t>
            </w:r>
            <w:r w:rsidRPr="00130FD1">
              <w:rPr>
                <w:rFonts w:asciiTheme="minorHAnsi" w:eastAsia="Times New Roman" w:hAnsiTheme="minorHAnsi" w:cstheme="minorHAnsi"/>
                <w:color w:val="000000"/>
                <w:sz w:val="20"/>
                <w:szCs w:val="20"/>
                <w:lang w:eastAsia="en-ZA"/>
              </w:rPr>
              <w:t>IMO Polar Code</w:t>
            </w:r>
          </w:p>
        </w:tc>
        <w:tc>
          <w:tcPr>
            <w:tcW w:w="784" w:type="dxa"/>
            <w:tcBorders>
              <w:top w:val="single" w:sz="4" w:space="0" w:color="auto"/>
              <w:left w:val="single" w:sz="4" w:space="0" w:color="auto"/>
              <w:bottom w:val="single" w:sz="4" w:space="0" w:color="auto"/>
              <w:right w:val="single" w:sz="4" w:space="0" w:color="auto"/>
            </w:tcBorders>
            <w:vAlign w:val="center"/>
          </w:tcPr>
          <w:p w14:paraId="2386D419" w14:textId="54A9F6EB"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06837CEE"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6F5C0BC3"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241AD765"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34C6149C" w14:textId="2750D9E5"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2E117320" w14:textId="0DDA1517"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6E7A4CEB" w14:textId="30350EAD"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64E5B959" w14:textId="68183B67" w:rsidR="004A7516" w:rsidRPr="00161557" w:rsidRDefault="004A7516" w:rsidP="004A7516">
            <w:pPr>
              <w:spacing w:before="120" w:after="120"/>
              <w:ind w:left="143"/>
              <w:rPr>
                <w:rFonts w:asciiTheme="minorHAnsi" w:hAnsiTheme="minorHAnsi" w:cstheme="minorHAnsi"/>
                <w:sz w:val="20"/>
                <w:szCs w:val="20"/>
              </w:rPr>
            </w:pPr>
            <w:r w:rsidRPr="00D76FB0">
              <w:rPr>
                <w:rFonts w:asciiTheme="minorHAnsi" w:eastAsia="Times New Roman" w:hAnsiTheme="minorHAnsi" w:cstheme="minorHAnsi"/>
                <w:b/>
                <w:bCs/>
                <w:color w:val="000000"/>
                <w:sz w:val="20"/>
                <w:szCs w:val="20"/>
                <w:lang w:eastAsia="en-ZA"/>
              </w:rPr>
              <w:t>Membrane horn</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an audible signal </w:t>
            </w:r>
            <w:r w:rsidRPr="00993F94">
              <w:rPr>
                <w:rFonts w:asciiTheme="minorHAnsi" w:eastAsia="Times New Roman" w:hAnsiTheme="minorHAnsi" w:cstheme="minorHAnsi"/>
                <w:color w:val="000000"/>
                <w:sz w:val="20"/>
                <w:szCs w:val="20"/>
                <w:lang w:eastAsia="en-ZA"/>
              </w:rPr>
              <w:t>produc</w:t>
            </w:r>
            <w:r>
              <w:rPr>
                <w:rFonts w:asciiTheme="minorHAnsi" w:eastAsia="Times New Roman" w:hAnsiTheme="minorHAnsi" w:cstheme="minorHAnsi"/>
                <w:color w:val="000000"/>
                <w:sz w:val="20"/>
                <w:szCs w:val="20"/>
                <w:lang w:eastAsia="en-ZA"/>
              </w:rPr>
              <w:t xml:space="preserve">ing </w:t>
            </w:r>
            <w:r w:rsidRPr="00993F94">
              <w:rPr>
                <w:rFonts w:asciiTheme="minorHAnsi" w:eastAsia="Times New Roman" w:hAnsiTheme="minorHAnsi" w:cstheme="minorHAnsi"/>
                <w:color w:val="000000"/>
                <w:sz w:val="20"/>
                <w:szCs w:val="20"/>
                <w:lang w:eastAsia="en-ZA"/>
              </w:rPr>
              <w:t>its sound by means of a membrane vibrated by compressed air, steam or electricity.</w:t>
            </w:r>
          </w:p>
        </w:tc>
        <w:tc>
          <w:tcPr>
            <w:tcW w:w="1482" w:type="dxa"/>
            <w:tcBorders>
              <w:top w:val="single" w:sz="4" w:space="0" w:color="auto"/>
              <w:left w:val="single" w:sz="4" w:space="0" w:color="auto"/>
              <w:bottom w:val="single" w:sz="4" w:space="0" w:color="auto"/>
              <w:right w:val="single" w:sz="4" w:space="0" w:color="auto"/>
            </w:tcBorders>
          </w:tcPr>
          <w:p w14:paraId="5C046D69" w14:textId="4ADDBC30"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30E64C6E" w14:textId="17726DB7"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0E0EF866"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2AE604CE"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1FFEBE46"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0AD656E7" w14:textId="6D79863E"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5BD09CBB" w14:textId="638B5C4E"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6D199057" w14:textId="7E80C60E"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08C354B7" w14:textId="601355EB" w:rsidR="004A7516" w:rsidRPr="00161557" w:rsidRDefault="004A7516" w:rsidP="004A7516">
            <w:pPr>
              <w:spacing w:before="120" w:after="120"/>
              <w:ind w:left="143"/>
              <w:jc w:val="both"/>
              <w:rPr>
                <w:rFonts w:asciiTheme="minorHAnsi" w:hAnsiTheme="minorHAnsi" w:cstheme="minorHAnsi"/>
                <w:sz w:val="20"/>
                <w:szCs w:val="20"/>
              </w:rPr>
            </w:pPr>
            <w:r w:rsidRPr="00AB6FA0">
              <w:rPr>
                <w:rFonts w:asciiTheme="minorHAnsi" w:hAnsiTheme="minorHAnsi" w:cstheme="minorHAnsi"/>
                <w:b/>
                <w:bCs/>
                <w:sz w:val="20"/>
                <w:szCs w:val="20"/>
              </w:rPr>
              <w:t>Morse Code Fog Signal</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a </w:t>
            </w:r>
            <w:r w:rsidRPr="00161557">
              <w:rPr>
                <w:rFonts w:asciiTheme="minorHAnsi" w:hAnsiTheme="minorHAnsi" w:cstheme="minorHAnsi"/>
                <w:sz w:val="20"/>
                <w:szCs w:val="20"/>
              </w:rPr>
              <w:t>fog signal emitting one or more characters of the Morse Code.</w:t>
            </w:r>
          </w:p>
        </w:tc>
        <w:tc>
          <w:tcPr>
            <w:tcW w:w="1482" w:type="dxa"/>
            <w:tcBorders>
              <w:top w:val="single" w:sz="4" w:space="0" w:color="auto"/>
              <w:left w:val="single" w:sz="4" w:space="0" w:color="auto"/>
              <w:bottom w:val="single" w:sz="4" w:space="0" w:color="auto"/>
              <w:right w:val="single" w:sz="4" w:space="0" w:color="auto"/>
            </w:tcBorders>
          </w:tcPr>
          <w:p w14:paraId="4895B4BD" w14:textId="37894FDC"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3243A2B5" w14:textId="1BE7BEE1"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67C5D0BE"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593381FE"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7C484038"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7AD4A152" w14:textId="6F3F8311"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4A3DC618" w14:textId="4B1553E1"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3EE55193" w14:textId="2D3B04AB"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7E77397C" w14:textId="00A79473" w:rsidR="004A7516" w:rsidRPr="00161557" w:rsidRDefault="004A7516" w:rsidP="004A7516">
            <w:pPr>
              <w:spacing w:before="120" w:after="120"/>
              <w:ind w:left="143"/>
              <w:rPr>
                <w:rFonts w:asciiTheme="minorHAnsi" w:hAnsiTheme="minorHAnsi" w:cstheme="minorHAnsi"/>
                <w:sz w:val="20"/>
                <w:szCs w:val="20"/>
              </w:rPr>
            </w:pPr>
            <w:proofErr w:type="spellStart"/>
            <w:r w:rsidRPr="00AB6FA0">
              <w:rPr>
                <w:rFonts w:asciiTheme="minorHAnsi" w:eastAsia="Times New Roman" w:hAnsiTheme="minorHAnsi" w:cstheme="minorHAnsi"/>
                <w:b/>
                <w:bCs/>
                <w:color w:val="000000"/>
                <w:sz w:val="20"/>
                <w:szCs w:val="20"/>
                <w:lang w:eastAsia="en-ZA"/>
              </w:rPr>
              <w:t>Nautophone</w:t>
            </w:r>
            <w:proofErr w:type="spellEnd"/>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a </w:t>
            </w:r>
            <w:r w:rsidRPr="00993F94">
              <w:rPr>
                <w:rFonts w:asciiTheme="minorHAnsi" w:eastAsia="Times New Roman" w:hAnsiTheme="minorHAnsi" w:cstheme="minorHAnsi"/>
                <w:color w:val="000000"/>
                <w:sz w:val="20"/>
                <w:szCs w:val="20"/>
                <w:lang w:eastAsia="en-ZA"/>
              </w:rPr>
              <w:t>horn in which the membrane is activated electrically.</w:t>
            </w:r>
          </w:p>
        </w:tc>
        <w:tc>
          <w:tcPr>
            <w:tcW w:w="1482" w:type="dxa"/>
            <w:tcBorders>
              <w:top w:val="single" w:sz="4" w:space="0" w:color="auto"/>
              <w:left w:val="single" w:sz="4" w:space="0" w:color="auto"/>
              <w:bottom w:val="single" w:sz="4" w:space="0" w:color="auto"/>
              <w:right w:val="single" w:sz="4" w:space="0" w:color="auto"/>
            </w:tcBorders>
          </w:tcPr>
          <w:p w14:paraId="3EE53605" w14:textId="29C97D45"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7A562DE9" w14:textId="17E2291B"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572C4A84"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52E87439"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07927F1"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32FE21CB" w14:textId="466D48FE"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5A632909" w14:textId="03371BD7"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92A1244" w14:textId="4C2ED815"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4E0B85EE" w14:textId="06ACE3B6" w:rsidR="004A7516" w:rsidRPr="00161557" w:rsidRDefault="004A7516" w:rsidP="004A7516">
            <w:pPr>
              <w:spacing w:before="120" w:after="120"/>
              <w:ind w:left="143"/>
              <w:rPr>
                <w:rFonts w:asciiTheme="minorHAnsi" w:hAnsiTheme="minorHAnsi" w:cstheme="minorHAnsi"/>
                <w:sz w:val="20"/>
                <w:szCs w:val="20"/>
              </w:rPr>
            </w:pPr>
            <w:r w:rsidRPr="00AB6FA0">
              <w:rPr>
                <w:rFonts w:asciiTheme="minorHAnsi" w:eastAsia="Times New Roman" w:hAnsiTheme="minorHAnsi" w:cstheme="minorHAnsi"/>
                <w:b/>
                <w:bCs/>
                <w:color w:val="000000"/>
                <w:sz w:val="20"/>
                <w:szCs w:val="20"/>
                <w:lang w:eastAsia="en-ZA"/>
              </w:rPr>
              <w:t>Obstruction Lights</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are l</w:t>
            </w:r>
            <w:r w:rsidRPr="00993F94">
              <w:rPr>
                <w:rFonts w:asciiTheme="minorHAnsi" w:eastAsia="Times New Roman" w:hAnsiTheme="minorHAnsi" w:cstheme="minorHAnsi"/>
                <w:color w:val="000000"/>
                <w:sz w:val="20"/>
                <w:szCs w:val="20"/>
                <w:lang w:eastAsia="en-ZA"/>
              </w:rPr>
              <w:t>ights marking obstructions to aircraft; they are usually red.</w:t>
            </w:r>
          </w:p>
        </w:tc>
        <w:tc>
          <w:tcPr>
            <w:tcW w:w="1482" w:type="dxa"/>
            <w:tcBorders>
              <w:top w:val="single" w:sz="4" w:space="0" w:color="auto"/>
              <w:left w:val="single" w:sz="4" w:space="0" w:color="auto"/>
              <w:bottom w:val="single" w:sz="4" w:space="0" w:color="auto"/>
              <w:right w:val="single" w:sz="4" w:space="0" w:color="auto"/>
            </w:tcBorders>
          </w:tcPr>
          <w:p w14:paraId="2B1DE363" w14:textId="31D78B72"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34A92455" w14:textId="5A4FC15B"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57E3A2C6"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2492237F" w14:textId="77777777" w:rsidTr="00F45309">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06604E3"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54D650A8" w14:textId="53EA66A0"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3CE10EDA" w14:textId="7D78CF98"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103A886" w14:textId="77777777" w:rsidR="004A7516" w:rsidRPr="00161557" w:rsidRDefault="004A7516" w:rsidP="004A7516">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1B31BCD0" w14:textId="77777777" w:rsidR="004A7516" w:rsidRDefault="004A7516" w:rsidP="004A7516">
            <w:pPr>
              <w:spacing w:before="120" w:after="120"/>
              <w:ind w:left="143"/>
              <w:rPr>
                <w:rFonts w:asciiTheme="minorHAnsi" w:hAnsiTheme="minorHAnsi" w:cstheme="minorHAnsi"/>
                <w:sz w:val="20"/>
                <w:szCs w:val="20"/>
              </w:rPr>
            </w:pPr>
            <w:r w:rsidRPr="00AB6FA0">
              <w:rPr>
                <w:rFonts w:asciiTheme="minorHAnsi" w:hAnsiTheme="minorHAnsi" w:cstheme="minorHAnsi"/>
                <w:b/>
                <w:bCs/>
                <w:sz w:val="20"/>
                <w:szCs w:val="20"/>
              </w:rPr>
              <w:t>Oscillating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is a l</w:t>
            </w:r>
            <w:r w:rsidRPr="00161557">
              <w:rPr>
                <w:rFonts w:asciiTheme="minorHAnsi" w:hAnsiTheme="minorHAnsi" w:cstheme="minorHAnsi"/>
                <w:sz w:val="20"/>
                <w:szCs w:val="20"/>
              </w:rPr>
              <w:t>ight having alternating colours at sector limit, with increasing portion of coloured light proportional relating to the white sector.</w:t>
            </w:r>
          </w:p>
          <w:p w14:paraId="300A4CBA" w14:textId="5726F221" w:rsidR="004A7516" w:rsidRDefault="004A7516" w:rsidP="004A7516">
            <w:pPr>
              <w:spacing w:before="120" w:after="120"/>
              <w:ind w:left="143"/>
              <w:rPr>
                <w:rFonts w:asciiTheme="minorHAnsi" w:eastAsia="Times New Roman" w:hAnsiTheme="minorHAnsi" w:cstheme="minorHAnsi"/>
                <w:color w:val="000000"/>
                <w:sz w:val="20"/>
                <w:szCs w:val="20"/>
                <w:lang w:eastAsia="en-ZA"/>
              </w:rPr>
            </w:pPr>
            <w:r>
              <w:rPr>
                <w:noProof/>
              </w:rPr>
              <w:drawing>
                <wp:inline distT="0" distB="0" distL="0" distR="0" wp14:anchorId="0FC3F866" wp14:editId="1C540B30">
                  <wp:extent cx="219075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4"/>
                          <pic:cNvPicPr>
                            <a:picLocks noChangeAspect="1" noChangeArrowheads="1"/>
                          </pic:cNvPicPr>
                        </pic:nvPicPr>
                        <pic:blipFill>
                          <a:blip r:embed="rId16">
                            <a:extLst>
                              <a:ext uri="{28A0092B-C50C-407E-A947-70E740481C1C}">
                                <a14:useLocalDpi xmlns:a14="http://schemas.microsoft.com/office/drawing/2010/main" val="0"/>
                              </a:ext>
                            </a:extLst>
                          </a:blip>
                          <a:srcRect b="4623"/>
                          <a:stretch>
                            <a:fillRect/>
                          </a:stretch>
                        </pic:blipFill>
                        <pic:spPr bwMode="auto">
                          <a:xfrm>
                            <a:off x="0" y="0"/>
                            <a:ext cx="2190750" cy="1047750"/>
                          </a:xfrm>
                          <a:prstGeom prst="rect">
                            <a:avLst/>
                          </a:prstGeom>
                          <a:noFill/>
                          <a:ln>
                            <a:noFill/>
                          </a:ln>
                        </pic:spPr>
                      </pic:pic>
                    </a:graphicData>
                  </a:graphic>
                </wp:inline>
              </w:drawing>
            </w:r>
          </w:p>
          <w:p w14:paraId="289FC916" w14:textId="77777777" w:rsidR="004A7516" w:rsidRDefault="004A7516" w:rsidP="004A7516">
            <w:pPr>
              <w:spacing w:before="120" w:after="120"/>
              <w:ind w:left="143" w:firstLine="834"/>
              <w:rPr>
                <w:rFonts w:asciiTheme="minorHAnsi" w:eastAsia="Times New Roman" w:hAnsiTheme="minorHAnsi" w:cstheme="minorHAnsi"/>
                <w:color w:val="000000"/>
                <w:sz w:val="20"/>
                <w:szCs w:val="20"/>
                <w:lang w:eastAsia="en-ZA"/>
              </w:rPr>
            </w:pPr>
            <w:r>
              <w:rPr>
                <w:rFonts w:asciiTheme="minorHAnsi" w:eastAsia="Times New Roman" w:hAnsiTheme="minorHAnsi" w:cstheme="minorHAnsi"/>
                <w:color w:val="000000"/>
                <w:sz w:val="20"/>
                <w:szCs w:val="20"/>
                <w:lang w:eastAsia="en-ZA"/>
              </w:rPr>
              <w:t>Example 1</w:t>
            </w:r>
          </w:p>
          <w:p w14:paraId="73590CCE" w14:textId="61507E59" w:rsidR="004A7516" w:rsidRDefault="009B7595" w:rsidP="00F97655">
            <w:pPr>
              <w:ind w:left="142"/>
              <w:rPr>
                <w:rFonts w:asciiTheme="minorHAnsi" w:eastAsia="Times New Roman" w:hAnsiTheme="minorHAnsi" w:cstheme="minorHAnsi"/>
                <w:color w:val="000000"/>
                <w:sz w:val="20"/>
                <w:szCs w:val="20"/>
                <w:lang w:eastAsia="en-ZA"/>
              </w:rPr>
            </w:pPr>
            <w:r>
              <w:rPr>
                <w:rFonts w:ascii="Tahoma" w:hAnsi="Tahoma" w:cs="Tahoma"/>
                <w:noProof/>
                <w:color w:val="333333"/>
              </w:rPr>
              <w:lastRenderedPageBreak/>
              <w:drawing>
                <wp:inline distT="0" distB="0" distL="0" distR="0" wp14:anchorId="40150B72" wp14:editId="219DB2DB">
                  <wp:extent cx="1990155" cy="825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021839" cy="838642"/>
                          </a:xfrm>
                          <a:prstGeom prst="rect">
                            <a:avLst/>
                          </a:prstGeom>
                          <a:noFill/>
                          <a:ln>
                            <a:noFill/>
                          </a:ln>
                        </pic:spPr>
                      </pic:pic>
                    </a:graphicData>
                  </a:graphic>
                </wp:inline>
              </w:drawing>
            </w:r>
          </w:p>
          <w:p w14:paraId="2464E2AA" w14:textId="0D10F2AA" w:rsidR="004A7516" w:rsidRPr="00161557" w:rsidRDefault="004A7516" w:rsidP="00F97655">
            <w:pPr>
              <w:spacing w:after="120"/>
              <w:ind w:left="142" w:firstLine="833"/>
              <w:rPr>
                <w:rFonts w:asciiTheme="minorHAnsi" w:eastAsia="Times New Roman" w:hAnsiTheme="minorHAnsi" w:cstheme="minorHAnsi"/>
                <w:color w:val="000000"/>
                <w:sz w:val="20"/>
                <w:szCs w:val="20"/>
                <w:lang w:eastAsia="en-ZA"/>
              </w:rPr>
            </w:pPr>
            <w:r>
              <w:rPr>
                <w:rFonts w:asciiTheme="minorHAnsi" w:eastAsia="Times New Roman" w:hAnsiTheme="minorHAnsi" w:cstheme="minorHAnsi"/>
                <w:color w:val="000000"/>
                <w:sz w:val="20"/>
                <w:szCs w:val="20"/>
                <w:lang w:eastAsia="en-ZA"/>
              </w:rPr>
              <w:t>Example 2</w:t>
            </w:r>
          </w:p>
        </w:tc>
        <w:tc>
          <w:tcPr>
            <w:tcW w:w="1482" w:type="dxa"/>
            <w:tcBorders>
              <w:top w:val="single" w:sz="4" w:space="0" w:color="auto"/>
              <w:left w:val="single" w:sz="4" w:space="0" w:color="auto"/>
              <w:bottom w:val="single" w:sz="4" w:space="0" w:color="auto"/>
              <w:right w:val="single" w:sz="4" w:space="0" w:color="auto"/>
            </w:tcBorders>
          </w:tcPr>
          <w:p w14:paraId="4D586042" w14:textId="06636A22"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lastRenderedPageBreak/>
              <w:t>N/A</w:t>
            </w:r>
          </w:p>
        </w:tc>
        <w:tc>
          <w:tcPr>
            <w:tcW w:w="784" w:type="dxa"/>
            <w:tcBorders>
              <w:top w:val="single" w:sz="4" w:space="0" w:color="auto"/>
              <w:left w:val="single" w:sz="4" w:space="0" w:color="auto"/>
              <w:bottom w:val="single" w:sz="4" w:space="0" w:color="auto"/>
              <w:right w:val="single" w:sz="4" w:space="0" w:color="auto"/>
            </w:tcBorders>
            <w:vAlign w:val="center"/>
          </w:tcPr>
          <w:p w14:paraId="5271AF46" w14:textId="5F7FA338"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6E5DEE76"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7305E3" w:rsidRPr="008D50E0" w14:paraId="6DADB315" w14:textId="77777777" w:rsidTr="004A7516">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1826B9C" w14:textId="77777777" w:rsidR="007305E3" w:rsidRPr="00B604C5" w:rsidRDefault="007305E3" w:rsidP="007305E3">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7367146A" w14:textId="56F013F7" w:rsidR="007305E3" w:rsidRPr="00975875" w:rsidRDefault="007305E3" w:rsidP="007305E3">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5487110E" w14:textId="555DA65B" w:rsidR="007305E3" w:rsidRPr="00975875" w:rsidRDefault="007305E3" w:rsidP="007305E3">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w:t>
            </w:r>
            <w:r w:rsidR="004A7516" w:rsidRPr="00975875">
              <w:rPr>
                <w:rFonts w:asciiTheme="minorHAnsi" w:hAnsiTheme="minorHAnsi" w:cstheme="minorHAnsi"/>
                <w:sz w:val="20"/>
                <w:szCs w:val="20"/>
                <w:lang w:val="en-ZA"/>
              </w:rPr>
              <w:t>16</w:t>
            </w:r>
            <w:r w:rsidRPr="00975875">
              <w:rPr>
                <w:rFonts w:asciiTheme="minorHAnsi" w:hAnsiTheme="minorHAnsi" w:cstheme="minorHAnsi"/>
                <w:sz w:val="20"/>
                <w:szCs w:val="20"/>
                <w:lang w:val="en-ZA"/>
              </w:rPr>
              <w:t xml:space="preserve"> WG1 Task 1.5.4</w:t>
            </w:r>
          </w:p>
        </w:tc>
        <w:tc>
          <w:tcPr>
            <w:tcW w:w="4199" w:type="dxa"/>
            <w:tcBorders>
              <w:top w:val="single" w:sz="4" w:space="0" w:color="auto"/>
              <w:left w:val="single" w:sz="4" w:space="0" w:color="auto"/>
              <w:bottom w:val="single" w:sz="4" w:space="0" w:color="auto"/>
              <w:right w:val="single" w:sz="4" w:space="0" w:color="auto"/>
            </w:tcBorders>
          </w:tcPr>
          <w:p w14:paraId="5CA62B50" w14:textId="6BDBED64" w:rsidR="007305E3" w:rsidRPr="00A14AB1" w:rsidRDefault="007305E3" w:rsidP="00A14AB1">
            <w:pPr>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6DD8851C" w14:textId="30C1B093" w:rsidR="007305E3" w:rsidRPr="00161557" w:rsidRDefault="007305E3" w:rsidP="007305E3">
            <w:pPr>
              <w:spacing w:before="120" w:after="120"/>
              <w:ind w:left="143"/>
              <w:jc w:val="both"/>
              <w:rPr>
                <w:rFonts w:asciiTheme="minorHAnsi" w:hAnsiTheme="minorHAnsi" w:cstheme="minorHAnsi"/>
                <w:sz w:val="20"/>
                <w:szCs w:val="20"/>
              </w:rPr>
            </w:pPr>
            <w:r w:rsidRPr="00AB6FA0">
              <w:rPr>
                <w:rFonts w:asciiTheme="minorHAnsi" w:hAnsiTheme="minorHAnsi" w:cstheme="minorHAnsi"/>
                <w:b/>
                <w:bCs/>
                <w:sz w:val="20"/>
                <w:szCs w:val="20"/>
              </w:rPr>
              <w:t>Period of a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the </w:t>
            </w:r>
            <w:r w:rsidRPr="00AB6FA0">
              <w:rPr>
                <w:rFonts w:asciiTheme="minorHAnsi" w:hAnsiTheme="minorHAnsi" w:cstheme="minorHAnsi"/>
                <w:sz w:val="20"/>
                <w:szCs w:val="20"/>
              </w:rPr>
              <w:t>time interval between the beginnings of two successive cycles</w:t>
            </w:r>
            <w:r w:rsidRPr="00161557">
              <w:rPr>
                <w:rFonts w:asciiTheme="minorHAnsi" w:hAnsiTheme="minorHAnsi" w:cstheme="minorHAnsi"/>
                <w:sz w:val="20"/>
                <w:szCs w:val="20"/>
              </w:rPr>
              <w:t xml:space="preserve"> of </w:t>
            </w:r>
            <w:r w:rsidR="00112F08">
              <w:rPr>
                <w:rFonts w:asciiTheme="minorHAnsi" w:hAnsiTheme="minorHAnsi" w:cstheme="minorHAnsi"/>
                <w:sz w:val="20"/>
                <w:szCs w:val="20"/>
              </w:rPr>
              <w:t xml:space="preserve">a </w:t>
            </w:r>
            <w:r w:rsidRPr="00161557">
              <w:rPr>
                <w:rFonts w:asciiTheme="minorHAnsi" w:hAnsiTheme="minorHAnsi" w:cstheme="minorHAnsi"/>
                <w:sz w:val="20"/>
                <w:szCs w:val="20"/>
              </w:rPr>
              <w:t>rhythmic light.</w:t>
            </w:r>
          </w:p>
        </w:tc>
        <w:tc>
          <w:tcPr>
            <w:tcW w:w="1482" w:type="dxa"/>
            <w:tcBorders>
              <w:top w:val="single" w:sz="4" w:space="0" w:color="auto"/>
              <w:left w:val="single" w:sz="4" w:space="0" w:color="auto"/>
              <w:bottom w:val="single" w:sz="4" w:space="0" w:color="auto"/>
              <w:right w:val="single" w:sz="4" w:space="0" w:color="auto"/>
            </w:tcBorders>
          </w:tcPr>
          <w:p w14:paraId="26777657" w14:textId="2EEB46A3" w:rsidR="007305E3" w:rsidRPr="00130FD1" w:rsidRDefault="007305E3" w:rsidP="007305E3">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5003A220" w14:textId="40B9A403" w:rsidR="007305E3" w:rsidRPr="00B604C5" w:rsidRDefault="007305E3" w:rsidP="007305E3">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366F7A25" w14:textId="77777777" w:rsidR="007305E3" w:rsidRPr="00623FAB" w:rsidRDefault="007305E3" w:rsidP="007305E3">
            <w:pPr>
              <w:pStyle w:val="BodyText"/>
              <w:jc w:val="left"/>
              <w:rPr>
                <w:rFonts w:asciiTheme="minorHAnsi" w:hAnsiTheme="minorHAnsi" w:cstheme="minorBidi"/>
                <w:sz w:val="20"/>
                <w:szCs w:val="20"/>
                <w:highlight w:val="yellow"/>
                <w:lang w:val="en-ZA"/>
              </w:rPr>
            </w:pPr>
          </w:p>
        </w:tc>
      </w:tr>
      <w:tr w:rsidR="007305E3" w:rsidRPr="008D50E0" w14:paraId="149754C5" w14:textId="77777777" w:rsidTr="004A7516">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7CE6320D" w14:textId="77777777" w:rsidR="007305E3" w:rsidRPr="00B604C5" w:rsidRDefault="007305E3" w:rsidP="007305E3">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261B229F" w14:textId="6D139D95" w:rsidR="007305E3" w:rsidRPr="00975875" w:rsidRDefault="007305E3" w:rsidP="007305E3">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7A0BF803" w14:textId="77C80288" w:rsidR="007305E3" w:rsidRPr="00975875" w:rsidRDefault="007305E3" w:rsidP="007305E3">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w:t>
            </w:r>
            <w:r w:rsidR="004A7516" w:rsidRPr="00975875">
              <w:rPr>
                <w:rFonts w:asciiTheme="minorHAnsi" w:hAnsiTheme="minorHAnsi" w:cstheme="minorHAnsi"/>
                <w:sz w:val="20"/>
                <w:szCs w:val="20"/>
                <w:lang w:val="en-ZA"/>
              </w:rPr>
              <w:t>16</w:t>
            </w:r>
            <w:r w:rsidRPr="00975875">
              <w:rPr>
                <w:rFonts w:asciiTheme="minorHAnsi" w:hAnsiTheme="minorHAnsi" w:cstheme="minorHAnsi"/>
                <w:sz w:val="20"/>
                <w:szCs w:val="20"/>
                <w:lang w:val="en-ZA"/>
              </w:rPr>
              <w:t xml:space="preserve"> WG1 Task 1.5.4</w:t>
            </w:r>
          </w:p>
        </w:tc>
        <w:tc>
          <w:tcPr>
            <w:tcW w:w="4199" w:type="dxa"/>
            <w:tcBorders>
              <w:top w:val="single" w:sz="4" w:space="0" w:color="auto"/>
              <w:left w:val="single" w:sz="4" w:space="0" w:color="auto"/>
              <w:bottom w:val="single" w:sz="4" w:space="0" w:color="auto"/>
              <w:right w:val="single" w:sz="4" w:space="0" w:color="auto"/>
            </w:tcBorders>
          </w:tcPr>
          <w:p w14:paraId="38368B85" w14:textId="5C9538F2" w:rsidR="007305E3" w:rsidRPr="00A14AB1" w:rsidRDefault="007305E3" w:rsidP="009C6DD0">
            <w:pPr>
              <w:shd w:val="clear" w:color="auto" w:fill="FFFFFF"/>
              <w:spacing w:before="120" w:after="120"/>
              <w:ind w:left="143"/>
              <w:rPr>
                <w:rFonts w:asciiTheme="minorHAnsi" w:hAnsiTheme="minorHAnsi"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1F932DAF" w14:textId="2D38AD39" w:rsidR="007305E3" w:rsidRPr="00161557" w:rsidRDefault="007305E3" w:rsidP="007305E3">
            <w:pPr>
              <w:spacing w:before="120" w:after="120"/>
              <w:ind w:left="143"/>
              <w:rPr>
                <w:rFonts w:asciiTheme="minorHAnsi" w:hAnsiTheme="minorHAnsi" w:cstheme="minorHAnsi"/>
                <w:sz w:val="20"/>
                <w:szCs w:val="20"/>
              </w:rPr>
            </w:pPr>
            <w:r w:rsidRPr="00AB6FA0">
              <w:rPr>
                <w:rFonts w:asciiTheme="minorHAnsi" w:hAnsiTheme="minorHAnsi" w:cstheme="minorHAnsi"/>
                <w:b/>
                <w:bCs/>
                <w:sz w:val="20"/>
                <w:szCs w:val="20"/>
              </w:rPr>
              <w:t>Phase</w:t>
            </w:r>
            <w:r w:rsidRPr="00130FD1">
              <w:rPr>
                <w:rFonts w:asciiTheme="minorHAnsi" w:eastAsia="Times New Roman" w:hAnsiTheme="minorHAnsi" w:cstheme="minorHAnsi"/>
                <w:color w:val="000000"/>
                <w:sz w:val="20"/>
                <w:szCs w:val="20"/>
                <w:lang w:eastAsia="en-ZA"/>
              </w:rPr>
              <w:t xml:space="preserve"> </w:t>
            </w:r>
            <w:r w:rsidR="003A6053" w:rsidRPr="00AB6FA0">
              <w:rPr>
                <w:rFonts w:asciiTheme="minorHAnsi" w:hAnsiTheme="minorHAnsi" w:cstheme="minorHAnsi"/>
                <w:b/>
                <w:bCs/>
                <w:sz w:val="20"/>
                <w:szCs w:val="20"/>
              </w:rPr>
              <w:t>of a light</w:t>
            </w:r>
            <w:r w:rsidR="003A6053"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is e</w:t>
            </w:r>
            <w:r w:rsidRPr="00161557">
              <w:rPr>
                <w:rFonts w:asciiTheme="minorHAnsi" w:hAnsiTheme="minorHAnsi" w:cstheme="minorHAnsi"/>
                <w:sz w:val="20"/>
                <w:szCs w:val="20"/>
              </w:rPr>
              <w:t>ach successive element of a rhythmic light’s cycle (e.g. flash, eclipse).</w:t>
            </w:r>
          </w:p>
        </w:tc>
        <w:tc>
          <w:tcPr>
            <w:tcW w:w="1482" w:type="dxa"/>
            <w:tcBorders>
              <w:top w:val="single" w:sz="4" w:space="0" w:color="auto"/>
              <w:left w:val="single" w:sz="4" w:space="0" w:color="auto"/>
              <w:bottom w:val="single" w:sz="4" w:space="0" w:color="auto"/>
              <w:right w:val="single" w:sz="4" w:space="0" w:color="auto"/>
            </w:tcBorders>
          </w:tcPr>
          <w:p w14:paraId="6C4C472C" w14:textId="13019C1B" w:rsidR="007305E3" w:rsidRPr="00130FD1" w:rsidRDefault="007305E3" w:rsidP="007305E3">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45535074" w14:textId="2CD5ECC5" w:rsidR="007305E3" w:rsidRPr="00B604C5" w:rsidRDefault="007305E3" w:rsidP="007305E3">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28425A84" w14:textId="77777777" w:rsidR="007305E3" w:rsidRPr="00623FAB" w:rsidRDefault="007305E3" w:rsidP="007305E3">
            <w:pPr>
              <w:pStyle w:val="BodyText"/>
              <w:jc w:val="left"/>
              <w:rPr>
                <w:rFonts w:asciiTheme="minorHAnsi" w:hAnsiTheme="minorHAnsi" w:cstheme="minorBidi"/>
                <w:sz w:val="20"/>
                <w:szCs w:val="20"/>
                <w:highlight w:val="yellow"/>
                <w:lang w:val="en-ZA"/>
              </w:rPr>
            </w:pPr>
          </w:p>
        </w:tc>
      </w:tr>
      <w:tr w:rsidR="004A7516" w:rsidRPr="008D50E0" w14:paraId="332DC78F" w14:textId="77777777" w:rsidTr="004A7516">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3068F8E8"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4621A5F0" w14:textId="67A811EE"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13E7B0DF" w14:textId="0971F8E5"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3A7915D5" w14:textId="6EACE6C9" w:rsidR="004A7516" w:rsidRPr="00161557" w:rsidRDefault="004A7516" w:rsidP="004A7516">
            <w:pPr>
              <w:pStyle w:val="Bullet1"/>
              <w:numPr>
                <w:ilvl w:val="0"/>
                <w:numId w:val="0"/>
              </w:numPr>
              <w:spacing w:before="120"/>
              <w:ind w:left="143"/>
              <w:jc w:val="left"/>
              <w:rPr>
                <w:rFonts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52475668" w14:textId="77C1A4C9" w:rsidR="004A7516" w:rsidRPr="00161557" w:rsidRDefault="004A7516" w:rsidP="004A7516">
            <w:pPr>
              <w:spacing w:before="120" w:after="120"/>
              <w:ind w:left="143"/>
              <w:jc w:val="both"/>
              <w:rPr>
                <w:rFonts w:asciiTheme="minorHAnsi" w:hAnsiTheme="minorHAnsi" w:cstheme="minorHAnsi"/>
                <w:sz w:val="20"/>
                <w:szCs w:val="20"/>
              </w:rPr>
            </w:pPr>
            <w:r w:rsidRPr="00AB6FA0">
              <w:rPr>
                <w:rFonts w:asciiTheme="minorHAnsi" w:eastAsia="Times New Roman" w:hAnsiTheme="minorHAnsi" w:cstheme="minorHAnsi"/>
                <w:b/>
                <w:bCs/>
                <w:color w:val="000000"/>
                <w:sz w:val="20"/>
                <w:szCs w:val="20"/>
                <w:lang w:eastAsia="en-ZA"/>
              </w:rPr>
              <w:t>Secondary Light</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is a l</w:t>
            </w:r>
            <w:r w:rsidRPr="00161557">
              <w:rPr>
                <w:rFonts w:asciiTheme="minorHAnsi" w:hAnsiTheme="minorHAnsi" w:cstheme="minorHAnsi"/>
                <w:sz w:val="20"/>
                <w:szCs w:val="20"/>
              </w:rPr>
              <w:t xml:space="preserve">ight placed on or near to a main light’s support and having a special navigational function, for example a passing light on a leading light structure or a single sector light. </w:t>
            </w:r>
          </w:p>
        </w:tc>
        <w:tc>
          <w:tcPr>
            <w:tcW w:w="1482" w:type="dxa"/>
            <w:tcBorders>
              <w:top w:val="single" w:sz="4" w:space="0" w:color="auto"/>
              <w:left w:val="single" w:sz="4" w:space="0" w:color="auto"/>
              <w:bottom w:val="single" w:sz="4" w:space="0" w:color="auto"/>
              <w:right w:val="single" w:sz="4" w:space="0" w:color="auto"/>
            </w:tcBorders>
          </w:tcPr>
          <w:p w14:paraId="15CABF4E" w14:textId="0F0A69A6"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1E19DFEA" w14:textId="77D93876"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61AFDFE9"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r w:rsidR="004A7516" w:rsidRPr="008D50E0" w14:paraId="24DE7B92" w14:textId="77777777" w:rsidTr="004A7516">
        <w:trPr>
          <w:gridAfter w:val="1"/>
          <w:wAfter w:w="38" w:type="dxa"/>
        </w:trPr>
        <w:tc>
          <w:tcPr>
            <w:tcW w:w="490" w:type="dxa"/>
            <w:tcBorders>
              <w:top w:val="single" w:sz="4" w:space="0" w:color="auto"/>
              <w:left w:val="single" w:sz="4" w:space="0" w:color="auto"/>
              <w:bottom w:val="single" w:sz="4" w:space="0" w:color="auto"/>
              <w:right w:val="single" w:sz="4" w:space="0" w:color="auto"/>
            </w:tcBorders>
            <w:vAlign w:val="center"/>
          </w:tcPr>
          <w:p w14:paraId="4AB7A64B" w14:textId="77777777" w:rsidR="004A7516" w:rsidRPr="00B604C5" w:rsidRDefault="004A7516" w:rsidP="004A7516">
            <w:pPr>
              <w:pStyle w:val="BodyText"/>
              <w:numPr>
                <w:ilvl w:val="1"/>
                <w:numId w:val="42"/>
              </w:numPr>
              <w:spacing w:before="120"/>
              <w:ind w:left="531"/>
              <w:jc w:val="left"/>
              <w:rPr>
                <w:rFonts w:asciiTheme="minorHAnsi" w:hAnsiTheme="minorHAnsi" w:cstheme="minorHAnsi"/>
                <w:sz w:val="20"/>
                <w:szCs w:val="20"/>
                <w:lang w:val="en-ZA"/>
              </w:rPr>
            </w:pPr>
          </w:p>
        </w:tc>
        <w:tc>
          <w:tcPr>
            <w:tcW w:w="1773" w:type="dxa"/>
            <w:tcBorders>
              <w:top w:val="single" w:sz="4" w:space="0" w:color="auto"/>
              <w:left w:val="single" w:sz="4" w:space="0" w:color="auto"/>
              <w:bottom w:val="single" w:sz="4" w:space="0" w:color="auto"/>
              <w:right w:val="single" w:sz="4" w:space="0" w:color="auto"/>
            </w:tcBorders>
            <w:vAlign w:val="center"/>
          </w:tcPr>
          <w:p w14:paraId="02735953" w14:textId="3AC5D071" w:rsidR="004A7516" w:rsidRPr="00975875" w:rsidRDefault="004A7516" w:rsidP="004A7516">
            <w:pPr>
              <w:pStyle w:val="BodyText"/>
              <w:spacing w:before="120"/>
              <w:jc w:val="left"/>
              <w:rPr>
                <w:rFonts w:asciiTheme="minorHAnsi" w:hAnsiTheme="minorHAnsi" w:cstheme="minorHAnsi"/>
                <w:sz w:val="20"/>
                <w:szCs w:val="20"/>
                <w:lang w:val="en-ZA"/>
              </w:rPr>
            </w:pPr>
            <w:proofErr w:type="spellStart"/>
            <w:r w:rsidRPr="00975875">
              <w:rPr>
                <w:rFonts w:asciiTheme="minorHAnsi" w:hAnsiTheme="minorHAnsi" w:cstheme="minorHAnsi"/>
                <w:sz w:val="20"/>
                <w:szCs w:val="20"/>
                <w:lang w:val="en-ZA"/>
              </w:rPr>
              <w:t>urn:mrn:iala:dictionary:xxxxS</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14:paraId="1E3682F8" w14:textId="6D7F9020" w:rsidR="004A7516" w:rsidRPr="00975875" w:rsidRDefault="004A7516" w:rsidP="004A7516">
            <w:pPr>
              <w:pStyle w:val="BodyText"/>
              <w:spacing w:before="120"/>
              <w:jc w:val="left"/>
              <w:rPr>
                <w:rFonts w:asciiTheme="minorHAnsi" w:hAnsiTheme="minorHAnsi" w:cstheme="minorHAnsi"/>
                <w:sz w:val="20"/>
                <w:szCs w:val="20"/>
                <w:lang w:val="en-ZA"/>
              </w:rPr>
            </w:pPr>
            <w:r w:rsidRPr="00975875">
              <w:rPr>
                <w:rFonts w:asciiTheme="minorHAnsi" w:hAnsiTheme="minorHAnsi" w:cstheme="minorHAnsi"/>
                <w:sz w:val="20"/>
                <w:szCs w:val="20"/>
                <w:lang w:val="en-ZA"/>
              </w:rPr>
              <w:t>ARM16 WG1 Task 1.5.4</w:t>
            </w:r>
          </w:p>
        </w:tc>
        <w:tc>
          <w:tcPr>
            <w:tcW w:w="4199" w:type="dxa"/>
            <w:tcBorders>
              <w:top w:val="single" w:sz="4" w:space="0" w:color="auto"/>
              <w:left w:val="single" w:sz="4" w:space="0" w:color="auto"/>
              <w:bottom w:val="single" w:sz="4" w:space="0" w:color="auto"/>
              <w:right w:val="single" w:sz="4" w:space="0" w:color="auto"/>
            </w:tcBorders>
          </w:tcPr>
          <w:p w14:paraId="2C4B3851" w14:textId="02E2F852" w:rsidR="004A7516" w:rsidRPr="00161557" w:rsidRDefault="004A7516" w:rsidP="004A7516">
            <w:pPr>
              <w:pStyle w:val="Bullet1"/>
              <w:numPr>
                <w:ilvl w:val="0"/>
                <w:numId w:val="0"/>
              </w:numPr>
              <w:spacing w:before="120"/>
              <w:ind w:left="143"/>
              <w:jc w:val="left"/>
              <w:rPr>
                <w:rFonts w:cstheme="minorHAnsi"/>
                <w:sz w:val="20"/>
                <w:szCs w:val="20"/>
              </w:rPr>
            </w:pPr>
          </w:p>
        </w:tc>
        <w:tc>
          <w:tcPr>
            <w:tcW w:w="4545" w:type="dxa"/>
            <w:tcBorders>
              <w:top w:val="single" w:sz="4" w:space="0" w:color="auto"/>
              <w:left w:val="single" w:sz="4" w:space="0" w:color="auto"/>
              <w:bottom w:val="single" w:sz="4" w:space="0" w:color="auto"/>
              <w:right w:val="single" w:sz="4" w:space="0" w:color="auto"/>
            </w:tcBorders>
          </w:tcPr>
          <w:p w14:paraId="5CBC4C32" w14:textId="2003840D" w:rsidR="004A7516" w:rsidRPr="00161557" w:rsidRDefault="004A7516" w:rsidP="004A7516">
            <w:pPr>
              <w:spacing w:before="120" w:after="120"/>
              <w:ind w:left="143"/>
              <w:rPr>
                <w:rFonts w:asciiTheme="minorHAnsi" w:hAnsiTheme="minorHAnsi" w:cstheme="minorHAnsi"/>
                <w:sz w:val="20"/>
                <w:szCs w:val="20"/>
              </w:rPr>
            </w:pPr>
            <w:r w:rsidRPr="00AB6FA0">
              <w:rPr>
                <w:rFonts w:asciiTheme="minorHAnsi" w:eastAsia="Times New Roman" w:hAnsiTheme="minorHAnsi" w:cstheme="minorHAnsi"/>
                <w:b/>
                <w:bCs/>
                <w:color w:val="000000"/>
                <w:sz w:val="20"/>
                <w:szCs w:val="20"/>
                <w:lang w:eastAsia="en-ZA"/>
              </w:rPr>
              <w:t>True Range</w:t>
            </w:r>
            <w:r w:rsidRPr="00130FD1">
              <w:rPr>
                <w:rFonts w:asciiTheme="minorHAnsi" w:eastAsia="Times New Roman" w:hAnsiTheme="minorHAnsi" w:cstheme="minorHAnsi"/>
                <w:color w:val="000000"/>
                <w:sz w:val="20"/>
                <w:szCs w:val="20"/>
                <w:lang w:eastAsia="en-ZA"/>
              </w:rPr>
              <w:t xml:space="preserve"> </w:t>
            </w:r>
            <w:r>
              <w:rPr>
                <w:rFonts w:asciiTheme="minorHAnsi" w:eastAsia="Times New Roman" w:hAnsiTheme="minorHAnsi" w:cstheme="minorHAnsi"/>
                <w:color w:val="000000"/>
                <w:sz w:val="20"/>
                <w:szCs w:val="20"/>
                <w:lang w:eastAsia="en-ZA"/>
              </w:rPr>
              <w:t xml:space="preserve">– is the </w:t>
            </w:r>
            <w:r w:rsidRPr="00993F94">
              <w:rPr>
                <w:rFonts w:asciiTheme="minorHAnsi" w:eastAsia="Times New Roman" w:hAnsiTheme="minorHAnsi" w:cstheme="minorHAnsi"/>
                <w:color w:val="000000"/>
                <w:sz w:val="20"/>
                <w:szCs w:val="20"/>
                <w:lang w:eastAsia="en-ZA"/>
              </w:rPr>
              <w:t xml:space="preserve">maximum distance, measured from the place of emission to positions, at which the information carried by the signal can be understood, in existing </w:t>
            </w:r>
            <w:r>
              <w:rPr>
                <w:rFonts w:asciiTheme="minorHAnsi" w:eastAsia="Times New Roman" w:hAnsiTheme="minorHAnsi" w:cstheme="minorHAnsi"/>
                <w:color w:val="000000"/>
                <w:sz w:val="20"/>
                <w:szCs w:val="20"/>
                <w:lang w:eastAsia="en-ZA"/>
              </w:rPr>
              <w:t>transmission of light, sound and motion</w:t>
            </w:r>
            <w:r w:rsidRPr="00993F94">
              <w:rPr>
                <w:rFonts w:asciiTheme="minorHAnsi" w:eastAsia="Times New Roman" w:hAnsiTheme="minorHAnsi" w:cstheme="minorHAnsi"/>
                <w:color w:val="000000"/>
                <w:sz w:val="20"/>
                <w:szCs w:val="20"/>
                <w:lang w:eastAsia="en-ZA"/>
              </w:rPr>
              <w:t xml:space="preserve"> conditions. </w:t>
            </w:r>
          </w:p>
        </w:tc>
        <w:tc>
          <w:tcPr>
            <w:tcW w:w="1482" w:type="dxa"/>
            <w:tcBorders>
              <w:top w:val="single" w:sz="4" w:space="0" w:color="auto"/>
              <w:left w:val="single" w:sz="4" w:space="0" w:color="auto"/>
              <w:bottom w:val="single" w:sz="4" w:space="0" w:color="auto"/>
              <w:right w:val="single" w:sz="4" w:space="0" w:color="auto"/>
            </w:tcBorders>
          </w:tcPr>
          <w:p w14:paraId="3EC41306" w14:textId="759E08F1" w:rsidR="004A7516" w:rsidRPr="00130FD1" w:rsidRDefault="004A7516" w:rsidP="004A7516">
            <w:pPr>
              <w:pStyle w:val="BodyText"/>
              <w:spacing w:before="120"/>
              <w:ind w:left="143"/>
              <w:jc w:val="left"/>
              <w:rPr>
                <w:rFonts w:asciiTheme="minorHAnsi" w:hAnsiTheme="minorHAnsi" w:cstheme="minorHAnsi"/>
                <w:sz w:val="20"/>
                <w:szCs w:val="20"/>
                <w:lang w:val="en-ZA"/>
              </w:rPr>
            </w:pPr>
            <w:r w:rsidRPr="00130FD1">
              <w:rPr>
                <w:rFonts w:asciiTheme="minorHAnsi" w:hAnsiTheme="minorHAnsi" w:cstheme="minorHAnsi"/>
                <w:sz w:val="20"/>
                <w:szCs w:val="20"/>
                <w:lang w:val="en-ZA"/>
              </w:rPr>
              <w:t>N/A</w:t>
            </w:r>
          </w:p>
        </w:tc>
        <w:tc>
          <w:tcPr>
            <w:tcW w:w="784" w:type="dxa"/>
            <w:tcBorders>
              <w:top w:val="single" w:sz="4" w:space="0" w:color="auto"/>
              <w:left w:val="single" w:sz="4" w:space="0" w:color="auto"/>
              <w:bottom w:val="single" w:sz="4" w:space="0" w:color="auto"/>
              <w:right w:val="single" w:sz="4" w:space="0" w:color="auto"/>
            </w:tcBorders>
            <w:vAlign w:val="center"/>
          </w:tcPr>
          <w:p w14:paraId="031AA680" w14:textId="44759F74" w:rsidR="004A7516" w:rsidRPr="00B604C5" w:rsidRDefault="004A7516" w:rsidP="004A7516">
            <w:pPr>
              <w:pStyle w:val="BodyText"/>
              <w:spacing w:before="120"/>
              <w:jc w:val="left"/>
              <w:rPr>
                <w:rFonts w:asciiTheme="minorHAnsi" w:hAnsiTheme="minorHAnsi" w:cstheme="minorHAnsi"/>
                <w:sz w:val="20"/>
                <w:szCs w:val="20"/>
                <w:highlight w:val="yellow"/>
                <w:lang w:val="en-ZA"/>
              </w:rPr>
            </w:pPr>
            <w:r w:rsidRPr="00B604C5">
              <w:rPr>
                <w:rFonts w:asciiTheme="minorHAnsi" w:hAnsiTheme="minorHAnsi" w:cstheme="minorHAnsi"/>
                <w:sz w:val="20"/>
                <w:szCs w:val="20"/>
                <w:highlight w:val="yellow"/>
                <w:lang w:val="en-ZA"/>
              </w:rPr>
              <w:t>XXX</w:t>
            </w:r>
          </w:p>
        </w:tc>
        <w:tc>
          <w:tcPr>
            <w:tcW w:w="837" w:type="dxa"/>
            <w:tcBorders>
              <w:top w:val="single" w:sz="4" w:space="0" w:color="auto"/>
              <w:left w:val="single" w:sz="4" w:space="0" w:color="auto"/>
              <w:bottom w:val="single" w:sz="4" w:space="0" w:color="auto"/>
              <w:right w:val="single" w:sz="4" w:space="0" w:color="auto"/>
            </w:tcBorders>
            <w:vAlign w:val="center"/>
          </w:tcPr>
          <w:p w14:paraId="30721D65" w14:textId="77777777" w:rsidR="004A7516" w:rsidRPr="00623FAB" w:rsidRDefault="004A7516" w:rsidP="004A7516">
            <w:pPr>
              <w:pStyle w:val="BodyText"/>
              <w:jc w:val="left"/>
              <w:rPr>
                <w:rFonts w:asciiTheme="minorHAnsi" w:hAnsiTheme="minorHAnsi" w:cstheme="minorBidi"/>
                <w:sz w:val="20"/>
                <w:szCs w:val="20"/>
                <w:highlight w:val="yellow"/>
                <w:lang w:val="en-ZA"/>
              </w:rPr>
            </w:pPr>
          </w:p>
        </w:tc>
      </w:tr>
    </w:tbl>
    <w:p w14:paraId="3E2DADDA" w14:textId="77777777" w:rsidR="00993F94" w:rsidRPr="008D50E0" w:rsidRDefault="00993F94" w:rsidP="00C868AB">
      <w:pPr>
        <w:pStyle w:val="BodyText"/>
        <w:rPr>
          <w:rFonts w:eastAsia="Times New Roman" w:cs="Times New Roman"/>
          <w:lang w:val="en-ZA" w:eastAsia="en-IE"/>
        </w:rPr>
      </w:pPr>
    </w:p>
    <w:p w14:paraId="31BFD2E2" w14:textId="77777777" w:rsidR="00C868AB" w:rsidRPr="008D50E0" w:rsidRDefault="00C868AB" w:rsidP="00C868AB">
      <w:pPr>
        <w:pStyle w:val="BodyText"/>
        <w:numPr>
          <w:ilvl w:val="0"/>
          <w:numId w:val="38"/>
        </w:numPr>
        <w:rPr>
          <w:lang w:val="en-ZA"/>
        </w:rPr>
      </w:pPr>
      <w:r w:rsidRPr="008D50E0">
        <w:rPr>
          <w:lang w:val="en-ZA"/>
        </w:rPr>
        <w:t>Dictionary number will be assigned by secretariat</w:t>
      </w:r>
    </w:p>
    <w:p w14:paraId="2161AE41" w14:textId="2E700FAE" w:rsidR="00A651CD" w:rsidRPr="008D50E0" w:rsidRDefault="00A651CD">
      <w:pPr>
        <w:rPr>
          <w:lang w:val="en-ZA"/>
        </w:rPr>
      </w:pPr>
    </w:p>
    <w:sectPr w:rsidR="00A651CD" w:rsidRPr="008D50E0" w:rsidSect="00C868AB">
      <w:headerReference w:type="default" r:id="rId19"/>
      <w:pgSz w:w="16838" w:h="11906" w:orient="landscape"/>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9423" w14:textId="77777777" w:rsidR="008D1C1B" w:rsidRDefault="008D1C1B" w:rsidP="00362CD9">
      <w:r>
        <w:separator/>
      </w:r>
    </w:p>
    <w:p w14:paraId="27E9E95E" w14:textId="77777777" w:rsidR="008D1C1B" w:rsidRDefault="008D1C1B"/>
    <w:p w14:paraId="53AA8F24" w14:textId="77777777" w:rsidR="008D1C1B" w:rsidRDefault="008D1C1B"/>
  </w:endnote>
  <w:endnote w:type="continuationSeparator" w:id="0">
    <w:p w14:paraId="77110D0B" w14:textId="77777777" w:rsidR="008D1C1B" w:rsidRDefault="008D1C1B" w:rsidP="00362CD9">
      <w:r>
        <w:continuationSeparator/>
      </w:r>
    </w:p>
    <w:p w14:paraId="642E5CB9" w14:textId="77777777" w:rsidR="008D1C1B" w:rsidRDefault="008D1C1B"/>
    <w:p w14:paraId="61A81D9D" w14:textId="77777777" w:rsidR="008D1C1B" w:rsidRDefault="008D1C1B"/>
  </w:endnote>
  <w:endnote w:type="continuationNotice" w:id="1">
    <w:p w14:paraId="50346CB0" w14:textId="77777777" w:rsidR="008D1C1B" w:rsidRDefault="008D1C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5D52A" w14:textId="77777777" w:rsidR="008D1C1B" w:rsidRDefault="008D1C1B" w:rsidP="00362CD9">
      <w:r>
        <w:separator/>
      </w:r>
    </w:p>
    <w:p w14:paraId="7C4FAC4F" w14:textId="77777777" w:rsidR="008D1C1B" w:rsidRDefault="008D1C1B"/>
    <w:p w14:paraId="17923CE0" w14:textId="77777777" w:rsidR="008D1C1B" w:rsidRDefault="008D1C1B"/>
  </w:footnote>
  <w:footnote w:type="continuationSeparator" w:id="0">
    <w:p w14:paraId="176A7343" w14:textId="77777777" w:rsidR="008D1C1B" w:rsidRDefault="008D1C1B" w:rsidP="00362CD9">
      <w:r>
        <w:continuationSeparator/>
      </w:r>
    </w:p>
    <w:p w14:paraId="69D4A063" w14:textId="77777777" w:rsidR="008D1C1B" w:rsidRDefault="008D1C1B"/>
    <w:p w14:paraId="1D19E802" w14:textId="77777777" w:rsidR="008D1C1B" w:rsidRDefault="008D1C1B"/>
  </w:footnote>
  <w:footnote w:type="continuationNotice" w:id="1">
    <w:p w14:paraId="710D664C" w14:textId="77777777" w:rsidR="008D1C1B" w:rsidRDefault="008D1C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92F6" w14:textId="66D1FF8B" w:rsidR="008F49B8" w:rsidRDefault="007A2676" w:rsidP="007305E3">
    <w:pPr>
      <w:pStyle w:val="Header"/>
    </w:pPr>
    <w:r w:rsidRPr="007A2676">
      <w:t>ARM1</w:t>
    </w:r>
    <w:r w:rsidR="001C03A7">
      <w:t>6-7.3.8.1</w:t>
    </w:r>
    <w:r w:rsidRPr="007A2676" w:rsidDel="007A2676">
      <w:t xml:space="preserve"> </w:t>
    </w:r>
    <w:r w:rsidR="008F49B8">
      <w:rPr>
        <w:noProof/>
        <w:lang w:val="en-ZA" w:eastAsia="en-ZA"/>
      </w:rPr>
      <w:drawing>
        <wp:inline distT="0" distB="0" distL="0" distR="0" wp14:anchorId="09D30C20" wp14:editId="0084DA95">
          <wp:extent cx="852170" cy="83058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1640A8"/>
    <w:multiLevelType w:val="hybridMultilevel"/>
    <w:tmpl w:val="D91EE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17A1603"/>
    <w:multiLevelType w:val="multilevel"/>
    <w:tmpl w:val="B99E5A3C"/>
    <w:lvl w:ilvl="0">
      <w:start w:val="1"/>
      <w:numFmt w:val="decimal"/>
      <w:lvlText w:val="%1."/>
      <w:lvlJc w:val="left"/>
      <w:pPr>
        <w:ind w:left="360" w:hanging="360"/>
      </w:pPr>
      <w:rPr>
        <w:b/>
        <w:bCs/>
      </w:rPr>
    </w:lvl>
    <w:lvl w:ilvl="1">
      <w:start w:val="1"/>
      <w:numFmt w:val="decimal"/>
      <w:lvlText w:val="%1.%2."/>
      <w:lvlJc w:val="left"/>
      <w:pPr>
        <w:ind w:left="1424" w:hanging="432"/>
      </w:pPr>
      <w:rPr>
        <w:rFonts w:asciiTheme="minorHAnsi" w:hAnsiTheme="minorHAnsi" w:cstheme="minorHAnsi"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F212B5"/>
    <w:multiLevelType w:val="hybridMultilevel"/>
    <w:tmpl w:val="BB425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733D29"/>
    <w:multiLevelType w:val="hybridMultilevel"/>
    <w:tmpl w:val="2B22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F1E1E"/>
    <w:multiLevelType w:val="hybridMultilevel"/>
    <w:tmpl w:val="12383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FF3D46"/>
    <w:multiLevelType w:val="hybridMultilevel"/>
    <w:tmpl w:val="C9B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9843AA"/>
    <w:multiLevelType w:val="hybridMultilevel"/>
    <w:tmpl w:val="12C6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2A2"/>
    <w:multiLevelType w:val="hybridMultilevel"/>
    <w:tmpl w:val="E56E7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9986BFE"/>
    <w:multiLevelType w:val="hybridMultilevel"/>
    <w:tmpl w:val="82B026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0992C36"/>
    <w:multiLevelType w:val="hybridMultilevel"/>
    <w:tmpl w:val="BB4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1C2AF9"/>
    <w:multiLevelType w:val="hybridMultilevel"/>
    <w:tmpl w:val="BA4EF00A"/>
    <w:lvl w:ilvl="0" w:tplc="04090003">
      <w:start w:val="1"/>
      <w:numFmt w:val="bullet"/>
      <w:lvlText w:val="o"/>
      <w:lvlJc w:val="left"/>
      <w:pPr>
        <w:ind w:left="404" w:hanging="360"/>
      </w:pPr>
      <w:rPr>
        <w:rFonts w:ascii="Courier New" w:hAnsi="Courier New" w:cs="Courier New" w:hint="default"/>
      </w:rPr>
    </w:lvl>
    <w:lvl w:ilvl="1" w:tplc="04090003" w:tentative="1">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24"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09D5B81"/>
    <w:multiLevelType w:val="hybridMultilevel"/>
    <w:tmpl w:val="81562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14F08DA"/>
    <w:multiLevelType w:val="hybridMultilevel"/>
    <w:tmpl w:val="8DB036E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D8163C3"/>
    <w:multiLevelType w:val="multilevel"/>
    <w:tmpl w:val="4DECBAD0"/>
    <w:lvl w:ilvl="0">
      <w:start w:val="1"/>
      <w:numFmt w:val="decimal"/>
      <w:lvlText w:val="%1."/>
      <w:lvlJc w:val="left"/>
      <w:pPr>
        <w:ind w:left="360" w:hanging="360"/>
      </w:pPr>
      <w:rPr>
        <w:b/>
        <w:bCs/>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08D3C60"/>
    <w:multiLevelType w:val="multilevel"/>
    <w:tmpl w:val="B99E5A3C"/>
    <w:lvl w:ilvl="0">
      <w:start w:val="1"/>
      <w:numFmt w:val="decimal"/>
      <w:lvlText w:val="%1."/>
      <w:lvlJc w:val="left"/>
      <w:pPr>
        <w:ind w:left="360" w:hanging="360"/>
      </w:pPr>
      <w:rPr>
        <w:b/>
        <w:bCs/>
      </w:rPr>
    </w:lvl>
    <w:lvl w:ilvl="1">
      <w:start w:val="1"/>
      <w:numFmt w:val="decimal"/>
      <w:lvlText w:val="%1.%2."/>
      <w:lvlJc w:val="left"/>
      <w:pPr>
        <w:ind w:left="1424" w:hanging="432"/>
      </w:pPr>
      <w:rPr>
        <w:rFonts w:asciiTheme="minorHAnsi" w:hAnsiTheme="minorHAnsi" w:cstheme="minorHAnsi"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15:restartNumberingAfterBreak="0">
    <w:nsid w:val="64816AE8"/>
    <w:multiLevelType w:val="hybridMultilevel"/>
    <w:tmpl w:val="1A3817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A71356D"/>
    <w:multiLevelType w:val="hybridMultilevel"/>
    <w:tmpl w:val="A51A55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4" w15:restartNumberingAfterBreak="0">
    <w:nsid w:val="6C8F069B"/>
    <w:multiLevelType w:val="hybridMultilevel"/>
    <w:tmpl w:val="294EF3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348504D"/>
    <w:multiLevelType w:val="hybridMultilevel"/>
    <w:tmpl w:val="E1AC3D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DA33D8"/>
    <w:multiLevelType w:val="multilevel"/>
    <w:tmpl w:val="DE70FB7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DE2738"/>
    <w:multiLevelType w:val="hybridMultilevel"/>
    <w:tmpl w:val="847867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21067602">
    <w:abstractNumId w:val="20"/>
  </w:num>
  <w:num w:numId="2" w16cid:durableId="2005431869">
    <w:abstractNumId w:val="0"/>
  </w:num>
  <w:num w:numId="3" w16cid:durableId="272396117">
    <w:abstractNumId w:val="32"/>
  </w:num>
  <w:num w:numId="4" w16cid:durableId="1947075902">
    <w:abstractNumId w:val="16"/>
  </w:num>
  <w:num w:numId="5" w16cid:durableId="1534003940">
    <w:abstractNumId w:val="13"/>
  </w:num>
  <w:num w:numId="6" w16cid:durableId="1732189509">
    <w:abstractNumId w:val="24"/>
  </w:num>
  <w:num w:numId="7" w16cid:durableId="943809752">
    <w:abstractNumId w:val="22"/>
  </w:num>
  <w:num w:numId="8" w16cid:durableId="926377359">
    <w:abstractNumId w:val="30"/>
  </w:num>
  <w:num w:numId="9" w16cid:durableId="400522054">
    <w:abstractNumId w:val="10"/>
  </w:num>
  <w:num w:numId="10" w16cid:durableId="952129335">
    <w:abstractNumId w:val="27"/>
  </w:num>
  <w:num w:numId="11" w16cid:durableId="1605572223">
    <w:abstractNumId w:val="18"/>
  </w:num>
  <w:num w:numId="12" w16cid:durableId="66390402">
    <w:abstractNumId w:val="17"/>
  </w:num>
  <w:num w:numId="13" w16cid:durableId="876047680">
    <w:abstractNumId w:val="8"/>
  </w:num>
  <w:num w:numId="14" w16cid:durableId="228854075">
    <w:abstractNumId w:val="19"/>
  </w:num>
  <w:num w:numId="15" w16cid:durableId="676617839">
    <w:abstractNumId w:val="36"/>
  </w:num>
  <w:num w:numId="16" w16cid:durableId="1630017964">
    <w:abstractNumId w:val="1"/>
  </w:num>
  <w:num w:numId="17" w16cid:durableId="1580402712">
    <w:abstractNumId w:val="2"/>
  </w:num>
  <w:num w:numId="18" w16cid:durableId="1280916080">
    <w:abstractNumId w:val="7"/>
  </w:num>
  <w:num w:numId="19" w16cid:durableId="362634041">
    <w:abstractNumId w:val="5"/>
  </w:num>
  <w:num w:numId="20" w16cid:durableId="1702627809">
    <w:abstractNumId w:val="37"/>
  </w:num>
  <w:num w:numId="21" w16cid:durableId="835531898">
    <w:abstractNumId w:val="31"/>
  </w:num>
  <w:num w:numId="22" w16cid:durableId="2126774673">
    <w:abstractNumId w:val="25"/>
  </w:num>
  <w:num w:numId="23" w16cid:durableId="447702451">
    <w:abstractNumId w:val="34"/>
  </w:num>
  <w:num w:numId="24" w16cid:durableId="839084844">
    <w:abstractNumId w:val="14"/>
  </w:num>
  <w:num w:numId="25" w16cid:durableId="1919904689">
    <w:abstractNumId w:val="12"/>
  </w:num>
  <w:num w:numId="26" w16cid:durableId="942034800">
    <w:abstractNumId w:val="35"/>
  </w:num>
  <w:num w:numId="27" w16cid:durableId="603391412">
    <w:abstractNumId w:val="9"/>
  </w:num>
  <w:num w:numId="28" w16cid:durableId="1861966436">
    <w:abstractNumId w:val="26"/>
  </w:num>
  <w:num w:numId="29" w16cid:durableId="1784496841">
    <w:abstractNumId w:val="36"/>
  </w:num>
  <w:num w:numId="30" w16cid:durableId="129177075">
    <w:abstractNumId w:val="15"/>
  </w:num>
  <w:num w:numId="31" w16cid:durableId="1519738363">
    <w:abstractNumId w:val="3"/>
  </w:num>
  <w:num w:numId="32" w16cid:durableId="452097355">
    <w:abstractNumId w:val="6"/>
  </w:num>
  <w:num w:numId="33" w16cid:durableId="238562481">
    <w:abstractNumId w:val="11"/>
  </w:num>
  <w:num w:numId="34" w16cid:durableId="212429890">
    <w:abstractNumId w:val="36"/>
  </w:num>
  <w:num w:numId="35" w16cid:durableId="2002851260">
    <w:abstractNumId w:val="23"/>
  </w:num>
  <w:num w:numId="36" w16cid:durableId="287781617">
    <w:abstractNumId w:val="24"/>
  </w:num>
  <w:num w:numId="37" w16cid:durableId="12425225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84019495">
    <w:abstractNumId w:val="33"/>
  </w:num>
  <w:num w:numId="39" w16cid:durableId="375088723">
    <w:abstractNumId w:val="21"/>
  </w:num>
  <w:num w:numId="40" w16cid:durableId="2092307166">
    <w:abstractNumId w:val="4"/>
  </w:num>
  <w:num w:numId="41" w16cid:durableId="189416701">
    <w:abstractNumId w:val="28"/>
  </w:num>
  <w:num w:numId="42" w16cid:durableId="1601717835">
    <w:abstractNumId w:val="2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None" w15:userId="James Collo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UyNzGxsDAyMzc0MDVQ0lEKTi0uzszPAymwrAUAzwgZLywAAAA="/>
  </w:docVars>
  <w:rsids>
    <w:rsidRoot w:val="00FE5674"/>
    <w:rsid w:val="000005D3"/>
    <w:rsid w:val="00001F8B"/>
    <w:rsid w:val="000049D8"/>
    <w:rsid w:val="00005C9C"/>
    <w:rsid w:val="00016461"/>
    <w:rsid w:val="00016497"/>
    <w:rsid w:val="00021797"/>
    <w:rsid w:val="0003464C"/>
    <w:rsid w:val="00036B9E"/>
    <w:rsid w:val="00037DF4"/>
    <w:rsid w:val="000417F0"/>
    <w:rsid w:val="00042A1C"/>
    <w:rsid w:val="00044A45"/>
    <w:rsid w:val="00044BE9"/>
    <w:rsid w:val="00046502"/>
    <w:rsid w:val="0004700E"/>
    <w:rsid w:val="000531A5"/>
    <w:rsid w:val="00060DA3"/>
    <w:rsid w:val="00063989"/>
    <w:rsid w:val="00070C13"/>
    <w:rsid w:val="000715C9"/>
    <w:rsid w:val="00084F33"/>
    <w:rsid w:val="00096FA6"/>
    <w:rsid w:val="000A2F0E"/>
    <w:rsid w:val="000A474A"/>
    <w:rsid w:val="000A5421"/>
    <w:rsid w:val="000A77A7"/>
    <w:rsid w:val="000B08F6"/>
    <w:rsid w:val="000B0BA1"/>
    <w:rsid w:val="000B0E57"/>
    <w:rsid w:val="000B1707"/>
    <w:rsid w:val="000C1227"/>
    <w:rsid w:val="000C1B3E"/>
    <w:rsid w:val="000C2D11"/>
    <w:rsid w:val="000C5A60"/>
    <w:rsid w:val="000C5DB4"/>
    <w:rsid w:val="000D5947"/>
    <w:rsid w:val="000E5BA9"/>
    <w:rsid w:val="000F15B0"/>
    <w:rsid w:val="001054D4"/>
    <w:rsid w:val="0010585B"/>
    <w:rsid w:val="00110AE7"/>
    <w:rsid w:val="00112F08"/>
    <w:rsid w:val="00115500"/>
    <w:rsid w:val="001208C5"/>
    <w:rsid w:val="00121787"/>
    <w:rsid w:val="0012460F"/>
    <w:rsid w:val="00127DB0"/>
    <w:rsid w:val="00130FD1"/>
    <w:rsid w:val="001330DA"/>
    <w:rsid w:val="00137240"/>
    <w:rsid w:val="00141A7F"/>
    <w:rsid w:val="00152D43"/>
    <w:rsid w:val="00154610"/>
    <w:rsid w:val="001568A9"/>
    <w:rsid w:val="00161557"/>
    <w:rsid w:val="00177F4D"/>
    <w:rsid w:val="00180DDA"/>
    <w:rsid w:val="001810A2"/>
    <w:rsid w:val="00182398"/>
    <w:rsid w:val="001A799F"/>
    <w:rsid w:val="001B0921"/>
    <w:rsid w:val="001B2A2D"/>
    <w:rsid w:val="001B737D"/>
    <w:rsid w:val="001C03A7"/>
    <w:rsid w:val="001C44A3"/>
    <w:rsid w:val="001C5010"/>
    <w:rsid w:val="001C7381"/>
    <w:rsid w:val="001C7BE2"/>
    <w:rsid w:val="001E0E15"/>
    <w:rsid w:val="001E777C"/>
    <w:rsid w:val="001F4F52"/>
    <w:rsid w:val="001F528A"/>
    <w:rsid w:val="001F704E"/>
    <w:rsid w:val="00201722"/>
    <w:rsid w:val="002125B0"/>
    <w:rsid w:val="00212E75"/>
    <w:rsid w:val="0021387A"/>
    <w:rsid w:val="002342D9"/>
    <w:rsid w:val="00236F25"/>
    <w:rsid w:val="002421DB"/>
    <w:rsid w:val="00242328"/>
    <w:rsid w:val="00243228"/>
    <w:rsid w:val="00251483"/>
    <w:rsid w:val="00255CAA"/>
    <w:rsid w:val="00257E5E"/>
    <w:rsid w:val="002608E2"/>
    <w:rsid w:val="002619A4"/>
    <w:rsid w:val="00264305"/>
    <w:rsid w:val="00265CED"/>
    <w:rsid w:val="0027395D"/>
    <w:rsid w:val="002831EA"/>
    <w:rsid w:val="0029174A"/>
    <w:rsid w:val="00293E21"/>
    <w:rsid w:val="002A0346"/>
    <w:rsid w:val="002A4487"/>
    <w:rsid w:val="002A72FC"/>
    <w:rsid w:val="002B49E9"/>
    <w:rsid w:val="002B52DA"/>
    <w:rsid w:val="002C093F"/>
    <w:rsid w:val="002C632E"/>
    <w:rsid w:val="002D3E8B"/>
    <w:rsid w:val="002D4575"/>
    <w:rsid w:val="002D5C0C"/>
    <w:rsid w:val="002E03D1"/>
    <w:rsid w:val="002E6B74"/>
    <w:rsid w:val="002E6FCA"/>
    <w:rsid w:val="002E779B"/>
    <w:rsid w:val="0032327C"/>
    <w:rsid w:val="00323E4D"/>
    <w:rsid w:val="00331FEE"/>
    <w:rsid w:val="003336CC"/>
    <w:rsid w:val="003473C9"/>
    <w:rsid w:val="00347ADB"/>
    <w:rsid w:val="00355A3C"/>
    <w:rsid w:val="00356CD0"/>
    <w:rsid w:val="00362CD9"/>
    <w:rsid w:val="00364406"/>
    <w:rsid w:val="00365612"/>
    <w:rsid w:val="00366A1F"/>
    <w:rsid w:val="00373818"/>
    <w:rsid w:val="003744F6"/>
    <w:rsid w:val="003761CA"/>
    <w:rsid w:val="00380DAF"/>
    <w:rsid w:val="00382708"/>
    <w:rsid w:val="00385252"/>
    <w:rsid w:val="00390824"/>
    <w:rsid w:val="00394D76"/>
    <w:rsid w:val="003972CE"/>
    <w:rsid w:val="003A094C"/>
    <w:rsid w:val="003A32C4"/>
    <w:rsid w:val="003A5CFF"/>
    <w:rsid w:val="003A6053"/>
    <w:rsid w:val="003B28F5"/>
    <w:rsid w:val="003B423B"/>
    <w:rsid w:val="003B6908"/>
    <w:rsid w:val="003B7B7D"/>
    <w:rsid w:val="003C5387"/>
    <w:rsid w:val="003C54CB"/>
    <w:rsid w:val="003C7A2A"/>
    <w:rsid w:val="003D2DC1"/>
    <w:rsid w:val="003D67EC"/>
    <w:rsid w:val="003D69D0"/>
    <w:rsid w:val="003E4130"/>
    <w:rsid w:val="003F2918"/>
    <w:rsid w:val="003F430E"/>
    <w:rsid w:val="003F4650"/>
    <w:rsid w:val="003F5ED0"/>
    <w:rsid w:val="0040237F"/>
    <w:rsid w:val="0041088C"/>
    <w:rsid w:val="00412EA3"/>
    <w:rsid w:val="004144C9"/>
    <w:rsid w:val="00420A38"/>
    <w:rsid w:val="00426479"/>
    <w:rsid w:val="00431B19"/>
    <w:rsid w:val="004456C1"/>
    <w:rsid w:val="00447669"/>
    <w:rsid w:val="004520B3"/>
    <w:rsid w:val="00452317"/>
    <w:rsid w:val="004563C1"/>
    <w:rsid w:val="00457E99"/>
    <w:rsid w:val="0046128C"/>
    <w:rsid w:val="004661AD"/>
    <w:rsid w:val="00466879"/>
    <w:rsid w:val="00470E9F"/>
    <w:rsid w:val="00472F36"/>
    <w:rsid w:val="004737B9"/>
    <w:rsid w:val="00487A03"/>
    <w:rsid w:val="004938E0"/>
    <w:rsid w:val="00493C24"/>
    <w:rsid w:val="004A05D6"/>
    <w:rsid w:val="004A3A8D"/>
    <w:rsid w:val="004A3EAC"/>
    <w:rsid w:val="004A41C1"/>
    <w:rsid w:val="004A7516"/>
    <w:rsid w:val="004C312D"/>
    <w:rsid w:val="004C7031"/>
    <w:rsid w:val="004D13D2"/>
    <w:rsid w:val="004D1D85"/>
    <w:rsid w:val="004D3C3A"/>
    <w:rsid w:val="004D4B1B"/>
    <w:rsid w:val="004E1CD1"/>
    <w:rsid w:val="004E224E"/>
    <w:rsid w:val="004E3A9F"/>
    <w:rsid w:val="005011C7"/>
    <w:rsid w:val="0050163C"/>
    <w:rsid w:val="0050425D"/>
    <w:rsid w:val="005054E4"/>
    <w:rsid w:val="005107EB"/>
    <w:rsid w:val="00521345"/>
    <w:rsid w:val="0052336B"/>
    <w:rsid w:val="00526CC1"/>
    <w:rsid w:val="00526DF0"/>
    <w:rsid w:val="00530084"/>
    <w:rsid w:val="00533741"/>
    <w:rsid w:val="0053391A"/>
    <w:rsid w:val="00534597"/>
    <w:rsid w:val="00540D2F"/>
    <w:rsid w:val="00542C9A"/>
    <w:rsid w:val="00542D5E"/>
    <w:rsid w:val="00544792"/>
    <w:rsid w:val="00545CC4"/>
    <w:rsid w:val="00551FFF"/>
    <w:rsid w:val="005570B5"/>
    <w:rsid w:val="005607A2"/>
    <w:rsid w:val="005622DA"/>
    <w:rsid w:val="00562537"/>
    <w:rsid w:val="00563195"/>
    <w:rsid w:val="0057198B"/>
    <w:rsid w:val="00573CFE"/>
    <w:rsid w:val="005857DA"/>
    <w:rsid w:val="00586898"/>
    <w:rsid w:val="0059595B"/>
    <w:rsid w:val="005969F2"/>
    <w:rsid w:val="00597FAE"/>
    <w:rsid w:val="005A1C9F"/>
    <w:rsid w:val="005A1E65"/>
    <w:rsid w:val="005B27A1"/>
    <w:rsid w:val="005B32A3"/>
    <w:rsid w:val="005B5090"/>
    <w:rsid w:val="005B7A6E"/>
    <w:rsid w:val="005C0D44"/>
    <w:rsid w:val="005C5443"/>
    <w:rsid w:val="005C566C"/>
    <w:rsid w:val="005C7E69"/>
    <w:rsid w:val="005D4961"/>
    <w:rsid w:val="005D7697"/>
    <w:rsid w:val="005E262D"/>
    <w:rsid w:val="005E6A34"/>
    <w:rsid w:val="005F23D3"/>
    <w:rsid w:val="005F3734"/>
    <w:rsid w:val="005F7E20"/>
    <w:rsid w:val="00605E43"/>
    <w:rsid w:val="006136FB"/>
    <w:rsid w:val="006153BB"/>
    <w:rsid w:val="00622024"/>
    <w:rsid w:val="00623FAB"/>
    <w:rsid w:val="006425C4"/>
    <w:rsid w:val="00643CFB"/>
    <w:rsid w:val="00650B5D"/>
    <w:rsid w:val="0065459C"/>
    <w:rsid w:val="00664903"/>
    <w:rsid w:val="006652C3"/>
    <w:rsid w:val="006661D2"/>
    <w:rsid w:val="00671F82"/>
    <w:rsid w:val="00676313"/>
    <w:rsid w:val="00677FAA"/>
    <w:rsid w:val="00681DFF"/>
    <w:rsid w:val="006867A7"/>
    <w:rsid w:val="00691FD0"/>
    <w:rsid w:val="00692148"/>
    <w:rsid w:val="0069256B"/>
    <w:rsid w:val="00696177"/>
    <w:rsid w:val="006A1A1E"/>
    <w:rsid w:val="006A1B6E"/>
    <w:rsid w:val="006A2EFB"/>
    <w:rsid w:val="006A35F1"/>
    <w:rsid w:val="006A7E45"/>
    <w:rsid w:val="006C5948"/>
    <w:rsid w:val="006C60AF"/>
    <w:rsid w:val="006C793F"/>
    <w:rsid w:val="006D1430"/>
    <w:rsid w:val="006D394F"/>
    <w:rsid w:val="006D39C2"/>
    <w:rsid w:val="006E1DDE"/>
    <w:rsid w:val="006F21FD"/>
    <w:rsid w:val="006F2A74"/>
    <w:rsid w:val="006F4F07"/>
    <w:rsid w:val="007055E4"/>
    <w:rsid w:val="007118F5"/>
    <w:rsid w:val="00712AA4"/>
    <w:rsid w:val="007131BB"/>
    <w:rsid w:val="00713E06"/>
    <w:rsid w:val="007146C4"/>
    <w:rsid w:val="00717089"/>
    <w:rsid w:val="00720D49"/>
    <w:rsid w:val="00721AA1"/>
    <w:rsid w:val="00723CA8"/>
    <w:rsid w:val="00724B67"/>
    <w:rsid w:val="007305E3"/>
    <w:rsid w:val="00731A8B"/>
    <w:rsid w:val="00731E91"/>
    <w:rsid w:val="007358DD"/>
    <w:rsid w:val="007412FA"/>
    <w:rsid w:val="007515F5"/>
    <w:rsid w:val="007541EE"/>
    <w:rsid w:val="007547F8"/>
    <w:rsid w:val="00755DCC"/>
    <w:rsid w:val="0076107B"/>
    <w:rsid w:val="00765267"/>
    <w:rsid w:val="00765622"/>
    <w:rsid w:val="00770B6C"/>
    <w:rsid w:val="00783FEA"/>
    <w:rsid w:val="00791519"/>
    <w:rsid w:val="007949AA"/>
    <w:rsid w:val="00796741"/>
    <w:rsid w:val="007A2676"/>
    <w:rsid w:val="007A395D"/>
    <w:rsid w:val="007A4163"/>
    <w:rsid w:val="007A4C38"/>
    <w:rsid w:val="007B3618"/>
    <w:rsid w:val="007B415A"/>
    <w:rsid w:val="007B5066"/>
    <w:rsid w:val="007B79F2"/>
    <w:rsid w:val="007C2853"/>
    <w:rsid w:val="007C346C"/>
    <w:rsid w:val="007C403E"/>
    <w:rsid w:val="007C4588"/>
    <w:rsid w:val="007D7171"/>
    <w:rsid w:val="007E09BC"/>
    <w:rsid w:val="007E2491"/>
    <w:rsid w:val="007F0DDE"/>
    <w:rsid w:val="007F3226"/>
    <w:rsid w:val="0080294B"/>
    <w:rsid w:val="00811A47"/>
    <w:rsid w:val="00823AAA"/>
    <w:rsid w:val="0082480E"/>
    <w:rsid w:val="00835722"/>
    <w:rsid w:val="008371CA"/>
    <w:rsid w:val="008456CE"/>
    <w:rsid w:val="00850293"/>
    <w:rsid w:val="00851373"/>
    <w:rsid w:val="00851BA6"/>
    <w:rsid w:val="0085654D"/>
    <w:rsid w:val="00860D67"/>
    <w:rsid w:val="00861160"/>
    <w:rsid w:val="0086654F"/>
    <w:rsid w:val="00875CB4"/>
    <w:rsid w:val="00876EF0"/>
    <w:rsid w:val="00882E7A"/>
    <w:rsid w:val="008A2127"/>
    <w:rsid w:val="008A356F"/>
    <w:rsid w:val="008A4653"/>
    <w:rsid w:val="008A4717"/>
    <w:rsid w:val="008A50CC"/>
    <w:rsid w:val="008A5251"/>
    <w:rsid w:val="008B160B"/>
    <w:rsid w:val="008B4BA5"/>
    <w:rsid w:val="008B71A4"/>
    <w:rsid w:val="008C0003"/>
    <w:rsid w:val="008C0496"/>
    <w:rsid w:val="008C5C6D"/>
    <w:rsid w:val="008D0EA2"/>
    <w:rsid w:val="008D1694"/>
    <w:rsid w:val="008D1C1B"/>
    <w:rsid w:val="008D4339"/>
    <w:rsid w:val="008D50E0"/>
    <w:rsid w:val="008D5F64"/>
    <w:rsid w:val="008D79CB"/>
    <w:rsid w:val="008E5604"/>
    <w:rsid w:val="008F07BC"/>
    <w:rsid w:val="008F49B8"/>
    <w:rsid w:val="008F61B7"/>
    <w:rsid w:val="00902780"/>
    <w:rsid w:val="00902B5A"/>
    <w:rsid w:val="009104CC"/>
    <w:rsid w:val="00913DD7"/>
    <w:rsid w:val="009165C0"/>
    <w:rsid w:val="009175F5"/>
    <w:rsid w:val="00921736"/>
    <w:rsid w:val="00921AAF"/>
    <w:rsid w:val="0092692B"/>
    <w:rsid w:val="009316B0"/>
    <w:rsid w:val="0093354F"/>
    <w:rsid w:val="00935C8B"/>
    <w:rsid w:val="009423A3"/>
    <w:rsid w:val="00943E9C"/>
    <w:rsid w:val="009521E2"/>
    <w:rsid w:val="00953F4D"/>
    <w:rsid w:val="00954F79"/>
    <w:rsid w:val="00960BB8"/>
    <w:rsid w:val="00964F5C"/>
    <w:rsid w:val="009678F6"/>
    <w:rsid w:val="00975875"/>
    <w:rsid w:val="009831C0"/>
    <w:rsid w:val="0098630E"/>
    <w:rsid w:val="0099161D"/>
    <w:rsid w:val="00993ADC"/>
    <w:rsid w:val="00993DC2"/>
    <w:rsid w:val="00993F94"/>
    <w:rsid w:val="00994D01"/>
    <w:rsid w:val="00995FE0"/>
    <w:rsid w:val="009A085B"/>
    <w:rsid w:val="009A5D7A"/>
    <w:rsid w:val="009A6D03"/>
    <w:rsid w:val="009B4428"/>
    <w:rsid w:val="009B5263"/>
    <w:rsid w:val="009B70E1"/>
    <w:rsid w:val="009B7595"/>
    <w:rsid w:val="009C6DD0"/>
    <w:rsid w:val="009D53C3"/>
    <w:rsid w:val="009F3850"/>
    <w:rsid w:val="00A028E9"/>
    <w:rsid w:val="00A0389B"/>
    <w:rsid w:val="00A07DE0"/>
    <w:rsid w:val="00A14AB1"/>
    <w:rsid w:val="00A2014D"/>
    <w:rsid w:val="00A20A71"/>
    <w:rsid w:val="00A22681"/>
    <w:rsid w:val="00A22D04"/>
    <w:rsid w:val="00A270FB"/>
    <w:rsid w:val="00A275F6"/>
    <w:rsid w:val="00A33AE9"/>
    <w:rsid w:val="00A35999"/>
    <w:rsid w:val="00A4312C"/>
    <w:rsid w:val="00A43746"/>
    <w:rsid w:val="00A446C9"/>
    <w:rsid w:val="00A506BE"/>
    <w:rsid w:val="00A514A9"/>
    <w:rsid w:val="00A6003F"/>
    <w:rsid w:val="00A635D6"/>
    <w:rsid w:val="00A64A91"/>
    <w:rsid w:val="00A651CD"/>
    <w:rsid w:val="00A656E3"/>
    <w:rsid w:val="00A66734"/>
    <w:rsid w:val="00A736F7"/>
    <w:rsid w:val="00A82A5C"/>
    <w:rsid w:val="00A8553A"/>
    <w:rsid w:val="00A86BC7"/>
    <w:rsid w:val="00A91109"/>
    <w:rsid w:val="00A930C1"/>
    <w:rsid w:val="00A93AED"/>
    <w:rsid w:val="00AA299E"/>
    <w:rsid w:val="00AA666A"/>
    <w:rsid w:val="00AB6FA0"/>
    <w:rsid w:val="00AC070E"/>
    <w:rsid w:val="00AC4698"/>
    <w:rsid w:val="00AE1319"/>
    <w:rsid w:val="00AE144D"/>
    <w:rsid w:val="00AE34BB"/>
    <w:rsid w:val="00AF30D0"/>
    <w:rsid w:val="00AF41FB"/>
    <w:rsid w:val="00AF7D87"/>
    <w:rsid w:val="00B11AA3"/>
    <w:rsid w:val="00B149E3"/>
    <w:rsid w:val="00B1676A"/>
    <w:rsid w:val="00B179FE"/>
    <w:rsid w:val="00B226F2"/>
    <w:rsid w:val="00B2442F"/>
    <w:rsid w:val="00B2459D"/>
    <w:rsid w:val="00B274DF"/>
    <w:rsid w:val="00B34875"/>
    <w:rsid w:val="00B42C99"/>
    <w:rsid w:val="00B45C0B"/>
    <w:rsid w:val="00B51E3C"/>
    <w:rsid w:val="00B56BDF"/>
    <w:rsid w:val="00B604C5"/>
    <w:rsid w:val="00B62EAF"/>
    <w:rsid w:val="00B63A4C"/>
    <w:rsid w:val="00B65812"/>
    <w:rsid w:val="00B76138"/>
    <w:rsid w:val="00B82C40"/>
    <w:rsid w:val="00B84AC1"/>
    <w:rsid w:val="00B84D98"/>
    <w:rsid w:val="00B85CD6"/>
    <w:rsid w:val="00B8785F"/>
    <w:rsid w:val="00B90A27"/>
    <w:rsid w:val="00B9311D"/>
    <w:rsid w:val="00B9554D"/>
    <w:rsid w:val="00B95EA9"/>
    <w:rsid w:val="00BA3F96"/>
    <w:rsid w:val="00BB2641"/>
    <w:rsid w:val="00BB2B9F"/>
    <w:rsid w:val="00BB53F9"/>
    <w:rsid w:val="00BB7D9E"/>
    <w:rsid w:val="00BC2071"/>
    <w:rsid w:val="00BC2334"/>
    <w:rsid w:val="00BC2715"/>
    <w:rsid w:val="00BC6E53"/>
    <w:rsid w:val="00BD09E5"/>
    <w:rsid w:val="00BD3CB8"/>
    <w:rsid w:val="00BD40F3"/>
    <w:rsid w:val="00BD4E6F"/>
    <w:rsid w:val="00BF32F0"/>
    <w:rsid w:val="00BF4DCE"/>
    <w:rsid w:val="00C00D33"/>
    <w:rsid w:val="00C04207"/>
    <w:rsid w:val="00C05CE5"/>
    <w:rsid w:val="00C07E8C"/>
    <w:rsid w:val="00C07F00"/>
    <w:rsid w:val="00C176B2"/>
    <w:rsid w:val="00C33691"/>
    <w:rsid w:val="00C343C3"/>
    <w:rsid w:val="00C478B1"/>
    <w:rsid w:val="00C5268D"/>
    <w:rsid w:val="00C540E6"/>
    <w:rsid w:val="00C55C48"/>
    <w:rsid w:val="00C6171E"/>
    <w:rsid w:val="00C70D7B"/>
    <w:rsid w:val="00C76F83"/>
    <w:rsid w:val="00C85DA1"/>
    <w:rsid w:val="00C86555"/>
    <w:rsid w:val="00C868AB"/>
    <w:rsid w:val="00CA6F2C"/>
    <w:rsid w:val="00CA7FE3"/>
    <w:rsid w:val="00CB24C7"/>
    <w:rsid w:val="00CB2787"/>
    <w:rsid w:val="00CC0DD2"/>
    <w:rsid w:val="00CC2DCC"/>
    <w:rsid w:val="00CC6E6E"/>
    <w:rsid w:val="00CD642A"/>
    <w:rsid w:val="00CE145C"/>
    <w:rsid w:val="00CE1C09"/>
    <w:rsid w:val="00CE3FD5"/>
    <w:rsid w:val="00CF1871"/>
    <w:rsid w:val="00CF2E6E"/>
    <w:rsid w:val="00D008EE"/>
    <w:rsid w:val="00D00B16"/>
    <w:rsid w:val="00D019CE"/>
    <w:rsid w:val="00D1133E"/>
    <w:rsid w:val="00D17A34"/>
    <w:rsid w:val="00D21ABE"/>
    <w:rsid w:val="00D26628"/>
    <w:rsid w:val="00D332B3"/>
    <w:rsid w:val="00D455B6"/>
    <w:rsid w:val="00D45D8C"/>
    <w:rsid w:val="00D55207"/>
    <w:rsid w:val="00D62960"/>
    <w:rsid w:val="00D65BE5"/>
    <w:rsid w:val="00D7183C"/>
    <w:rsid w:val="00D73E06"/>
    <w:rsid w:val="00D76FB0"/>
    <w:rsid w:val="00D80BDE"/>
    <w:rsid w:val="00D81801"/>
    <w:rsid w:val="00D92B45"/>
    <w:rsid w:val="00D95962"/>
    <w:rsid w:val="00DC01DA"/>
    <w:rsid w:val="00DC389B"/>
    <w:rsid w:val="00DD0907"/>
    <w:rsid w:val="00DD6270"/>
    <w:rsid w:val="00DE2FEE"/>
    <w:rsid w:val="00DE4574"/>
    <w:rsid w:val="00DE4B79"/>
    <w:rsid w:val="00E00BE9"/>
    <w:rsid w:val="00E02226"/>
    <w:rsid w:val="00E21435"/>
    <w:rsid w:val="00E22A11"/>
    <w:rsid w:val="00E264DC"/>
    <w:rsid w:val="00E31E5C"/>
    <w:rsid w:val="00E32611"/>
    <w:rsid w:val="00E44DD2"/>
    <w:rsid w:val="00E50B28"/>
    <w:rsid w:val="00E558C3"/>
    <w:rsid w:val="00E55927"/>
    <w:rsid w:val="00E55BC2"/>
    <w:rsid w:val="00E55F4F"/>
    <w:rsid w:val="00E5623F"/>
    <w:rsid w:val="00E60584"/>
    <w:rsid w:val="00E84E12"/>
    <w:rsid w:val="00E90C62"/>
    <w:rsid w:val="00E912A6"/>
    <w:rsid w:val="00E97303"/>
    <w:rsid w:val="00E97448"/>
    <w:rsid w:val="00EA003A"/>
    <w:rsid w:val="00EA4844"/>
    <w:rsid w:val="00EA4D9C"/>
    <w:rsid w:val="00EA5A97"/>
    <w:rsid w:val="00EB75EE"/>
    <w:rsid w:val="00EC0DB9"/>
    <w:rsid w:val="00EC4FEA"/>
    <w:rsid w:val="00ED2C2D"/>
    <w:rsid w:val="00ED36FD"/>
    <w:rsid w:val="00EE2D28"/>
    <w:rsid w:val="00EE398C"/>
    <w:rsid w:val="00EE4C1D"/>
    <w:rsid w:val="00EF066B"/>
    <w:rsid w:val="00EF3685"/>
    <w:rsid w:val="00EF61C4"/>
    <w:rsid w:val="00F04350"/>
    <w:rsid w:val="00F078EA"/>
    <w:rsid w:val="00F133DB"/>
    <w:rsid w:val="00F146D7"/>
    <w:rsid w:val="00F159EB"/>
    <w:rsid w:val="00F252FE"/>
    <w:rsid w:val="00F25BF4"/>
    <w:rsid w:val="00F267DB"/>
    <w:rsid w:val="00F36489"/>
    <w:rsid w:val="00F44C98"/>
    <w:rsid w:val="00F45309"/>
    <w:rsid w:val="00F46F6F"/>
    <w:rsid w:val="00F60608"/>
    <w:rsid w:val="00F62217"/>
    <w:rsid w:val="00F74A60"/>
    <w:rsid w:val="00F816C8"/>
    <w:rsid w:val="00F86C52"/>
    <w:rsid w:val="00F9354E"/>
    <w:rsid w:val="00F97655"/>
    <w:rsid w:val="00FA5374"/>
    <w:rsid w:val="00FB02B2"/>
    <w:rsid w:val="00FB0CB9"/>
    <w:rsid w:val="00FB17A9"/>
    <w:rsid w:val="00FB3BBE"/>
    <w:rsid w:val="00FB527C"/>
    <w:rsid w:val="00FB5571"/>
    <w:rsid w:val="00FB6F75"/>
    <w:rsid w:val="00FC0EB3"/>
    <w:rsid w:val="00FD095E"/>
    <w:rsid w:val="00FD28A8"/>
    <w:rsid w:val="00FD675E"/>
    <w:rsid w:val="00FE25FC"/>
    <w:rsid w:val="00FE5674"/>
    <w:rsid w:val="00FF1C40"/>
    <w:rsid w:val="00FF231B"/>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547A9372-5411-4E13-98F0-D37A74D2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table" w:customStyle="1" w:styleId="TableGrid1">
    <w:name w:val="Table Grid1"/>
    <w:basedOn w:val="TableNormal"/>
    <w:next w:val="TableGrid"/>
    <w:uiPriority w:val="59"/>
    <w:rsid w:val="00B931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74A6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60B"/>
    <w:pPr>
      <w:autoSpaceDE w:val="0"/>
      <w:autoSpaceDN w:val="0"/>
      <w:adjustRightInd w:val="0"/>
    </w:pPr>
    <w:rPr>
      <w:rFonts w:eastAsiaTheme="minorEastAsia" w:cs="Calibri"/>
      <w:color w:val="000000"/>
      <w:sz w:val="24"/>
      <w:szCs w:val="24"/>
      <w:lang w:val="en-US" w:eastAsia="ko-KR"/>
    </w:rPr>
  </w:style>
  <w:style w:type="paragraph" w:customStyle="1" w:styleId="BodytextTitleform">
    <w:name w:val="Body text Title form"/>
    <w:basedOn w:val="BodyText"/>
    <w:link w:val="BodytextTitleformChar"/>
    <w:qFormat/>
    <w:rsid w:val="008B160B"/>
    <w:pPr>
      <w:ind w:left="284"/>
    </w:pPr>
    <w:rPr>
      <w:rFonts w:eastAsia="Times New Roman"/>
      <w:lang w:eastAsia="en-US"/>
    </w:rPr>
  </w:style>
  <w:style w:type="character" w:customStyle="1" w:styleId="BodytextTitleformChar">
    <w:name w:val="Body text Title form Char"/>
    <w:basedOn w:val="BodyTextChar"/>
    <w:link w:val="BodytextTitleform"/>
    <w:rsid w:val="008B160B"/>
    <w:rPr>
      <w:rFonts w:eastAsia="Times New Roman" w:cs="Calibri"/>
      <w:sz w:val="22"/>
      <w:szCs w:val="22"/>
      <w:lang w:eastAsia="en-US"/>
    </w:rPr>
  </w:style>
  <w:style w:type="character" w:styleId="Strong">
    <w:name w:val="Strong"/>
    <w:basedOn w:val="DefaultParagraphFont"/>
    <w:uiPriority w:val="22"/>
    <w:qFormat/>
    <w:rsid w:val="006136FB"/>
    <w:rPr>
      <w:b/>
      <w:bCs/>
    </w:rPr>
  </w:style>
  <w:style w:type="paragraph" w:styleId="NormalWeb">
    <w:name w:val="Normal (Web)"/>
    <w:basedOn w:val="Normal"/>
    <w:uiPriority w:val="99"/>
    <w:semiHidden/>
    <w:unhideWhenUsed/>
    <w:rsid w:val="006136FB"/>
    <w:pPr>
      <w:spacing w:before="100" w:beforeAutospacing="1" w:after="100" w:afterAutospacing="1"/>
    </w:pPr>
    <w:rPr>
      <w:rFonts w:ascii="Times New Roman" w:eastAsia="Times New Roman" w:hAnsi="Times New Roman" w:cs="Times New Roman"/>
      <w:sz w:val="24"/>
      <w:szCs w:val="24"/>
      <w:lang w:val="en-US" w:eastAsia="ko-KR"/>
    </w:rPr>
  </w:style>
  <w:style w:type="paragraph" w:styleId="Revision">
    <w:name w:val="Revision"/>
    <w:hidden/>
    <w:uiPriority w:val="99"/>
    <w:semiHidden/>
    <w:rsid w:val="007A2676"/>
    <w:rPr>
      <w:rFonts w:ascii="Arial" w:hAnsi="Arial" w:cs="Calibri"/>
      <w:sz w:val="22"/>
      <w:szCs w:val="22"/>
    </w:rPr>
  </w:style>
  <w:style w:type="character" w:customStyle="1" w:styleId="cf01">
    <w:name w:val="cf01"/>
    <w:basedOn w:val="DefaultParagraphFont"/>
    <w:rsid w:val="00FB02B2"/>
    <w:rPr>
      <w:rFonts w:ascii="Segoe UI" w:hAnsi="Segoe UI" w:cs="Segoe UI" w:hint="default"/>
      <w:sz w:val="18"/>
      <w:szCs w:val="18"/>
    </w:rPr>
  </w:style>
  <w:style w:type="character" w:customStyle="1" w:styleId="searchmatch">
    <w:name w:val="searchmatch"/>
    <w:basedOn w:val="DefaultParagraphFont"/>
    <w:rsid w:val="009423A3"/>
  </w:style>
  <w:style w:type="character" w:customStyle="1" w:styleId="mw-lingo-term">
    <w:name w:val="mw-lingo-term"/>
    <w:basedOn w:val="DefaultParagraphFont"/>
    <w:rsid w:val="00942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627">
      <w:bodyDiv w:val="1"/>
      <w:marLeft w:val="0"/>
      <w:marRight w:val="0"/>
      <w:marTop w:val="0"/>
      <w:marBottom w:val="0"/>
      <w:divBdr>
        <w:top w:val="none" w:sz="0" w:space="0" w:color="auto"/>
        <w:left w:val="none" w:sz="0" w:space="0" w:color="auto"/>
        <w:bottom w:val="none" w:sz="0" w:space="0" w:color="auto"/>
        <w:right w:val="none" w:sz="0" w:space="0" w:color="auto"/>
      </w:divBdr>
    </w:div>
    <w:div w:id="7371726">
      <w:bodyDiv w:val="1"/>
      <w:marLeft w:val="0"/>
      <w:marRight w:val="0"/>
      <w:marTop w:val="0"/>
      <w:marBottom w:val="0"/>
      <w:divBdr>
        <w:top w:val="none" w:sz="0" w:space="0" w:color="auto"/>
        <w:left w:val="none" w:sz="0" w:space="0" w:color="auto"/>
        <w:bottom w:val="none" w:sz="0" w:space="0" w:color="auto"/>
        <w:right w:val="none" w:sz="0" w:space="0" w:color="auto"/>
      </w:divBdr>
    </w:div>
    <w:div w:id="365176063">
      <w:bodyDiv w:val="1"/>
      <w:marLeft w:val="0"/>
      <w:marRight w:val="0"/>
      <w:marTop w:val="0"/>
      <w:marBottom w:val="0"/>
      <w:divBdr>
        <w:top w:val="none" w:sz="0" w:space="0" w:color="auto"/>
        <w:left w:val="none" w:sz="0" w:space="0" w:color="auto"/>
        <w:bottom w:val="none" w:sz="0" w:space="0" w:color="auto"/>
        <w:right w:val="none" w:sz="0" w:space="0" w:color="auto"/>
      </w:divBdr>
    </w:div>
    <w:div w:id="617757520">
      <w:bodyDiv w:val="1"/>
      <w:marLeft w:val="0"/>
      <w:marRight w:val="0"/>
      <w:marTop w:val="0"/>
      <w:marBottom w:val="0"/>
      <w:divBdr>
        <w:top w:val="none" w:sz="0" w:space="0" w:color="auto"/>
        <w:left w:val="none" w:sz="0" w:space="0" w:color="auto"/>
        <w:bottom w:val="none" w:sz="0" w:space="0" w:color="auto"/>
        <w:right w:val="none" w:sz="0" w:space="0" w:color="auto"/>
      </w:divBdr>
    </w:div>
    <w:div w:id="693073748">
      <w:bodyDiv w:val="1"/>
      <w:marLeft w:val="0"/>
      <w:marRight w:val="0"/>
      <w:marTop w:val="0"/>
      <w:marBottom w:val="0"/>
      <w:divBdr>
        <w:top w:val="none" w:sz="0" w:space="0" w:color="auto"/>
        <w:left w:val="none" w:sz="0" w:space="0" w:color="auto"/>
        <w:bottom w:val="none" w:sz="0" w:space="0" w:color="auto"/>
        <w:right w:val="none" w:sz="0" w:space="0" w:color="auto"/>
      </w:divBdr>
    </w:div>
    <w:div w:id="934750226">
      <w:bodyDiv w:val="1"/>
      <w:marLeft w:val="0"/>
      <w:marRight w:val="0"/>
      <w:marTop w:val="0"/>
      <w:marBottom w:val="0"/>
      <w:divBdr>
        <w:top w:val="none" w:sz="0" w:space="0" w:color="auto"/>
        <w:left w:val="none" w:sz="0" w:space="0" w:color="auto"/>
        <w:bottom w:val="none" w:sz="0" w:space="0" w:color="auto"/>
        <w:right w:val="none" w:sz="0" w:space="0" w:color="auto"/>
      </w:divBdr>
    </w:div>
    <w:div w:id="1249583318">
      <w:bodyDiv w:val="1"/>
      <w:marLeft w:val="0"/>
      <w:marRight w:val="0"/>
      <w:marTop w:val="0"/>
      <w:marBottom w:val="0"/>
      <w:divBdr>
        <w:top w:val="none" w:sz="0" w:space="0" w:color="auto"/>
        <w:left w:val="none" w:sz="0" w:space="0" w:color="auto"/>
        <w:bottom w:val="none" w:sz="0" w:space="0" w:color="auto"/>
        <w:right w:val="none" w:sz="0" w:space="0" w:color="auto"/>
      </w:divBdr>
    </w:div>
    <w:div w:id="1265073743">
      <w:bodyDiv w:val="1"/>
      <w:marLeft w:val="0"/>
      <w:marRight w:val="0"/>
      <w:marTop w:val="0"/>
      <w:marBottom w:val="0"/>
      <w:divBdr>
        <w:top w:val="none" w:sz="0" w:space="0" w:color="auto"/>
        <w:left w:val="none" w:sz="0" w:space="0" w:color="auto"/>
        <w:bottom w:val="none" w:sz="0" w:space="0" w:color="auto"/>
        <w:right w:val="none" w:sz="0" w:space="0" w:color="auto"/>
      </w:divBdr>
    </w:div>
    <w:div w:id="1288394577">
      <w:bodyDiv w:val="1"/>
      <w:marLeft w:val="0"/>
      <w:marRight w:val="0"/>
      <w:marTop w:val="0"/>
      <w:marBottom w:val="0"/>
      <w:divBdr>
        <w:top w:val="none" w:sz="0" w:space="0" w:color="auto"/>
        <w:left w:val="none" w:sz="0" w:space="0" w:color="auto"/>
        <w:bottom w:val="none" w:sz="0" w:space="0" w:color="auto"/>
        <w:right w:val="none" w:sz="0" w:space="0" w:color="auto"/>
      </w:divBdr>
    </w:div>
    <w:div w:id="1394308070">
      <w:bodyDiv w:val="1"/>
      <w:marLeft w:val="0"/>
      <w:marRight w:val="0"/>
      <w:marTop w:val="0"/>
      <w:marBottom w:val="0"/>
      <w:divBdr>
        <w:top w:val="none" w:sz="0" w:space="0" w:color="auto"/>
        <w:left w:val="none" w:sz="0" w:space="0" w:color="auto"/>
        <w:bottom w:val="none" w:sz="0" w:space="0" w:color="auto"/>
        <w:right w:val="none" w:sz="0" w:space="0" w:color="auto"/>
      </w:divBdr>
      <w:divsChild>
        <w:div w:id="469247661">
          <w:marLeft w:val="0"/>
          <w:marRight w:val="0"/>
          <w:marTop w:val="0"/>
          <w:marBottom w:val="0"/>
          <w:divBdr>
            <w:top w:val="none" w:sz="0" w:space="0" w:color="auto"/>
            <w:left w:val="none" w:sz="0" w:space="0" w:color="auto"/>
            <w:bottom w:val="none" w:sz="0" w:space="0" w:color="auto"/>
            <w:right w:val="none" w:sz="0" w:space="0" w:color="auto"/>
          </w:divBdr>
          <w:divsChild>
            <w:div w:id="1541015847">
              <w:marLeft w:val="0"/>
              <w:marRight w:val="0"/>
              <w:marTop w:val="0"/>
              <w:marBottom w:val="0"/>
              <w:divBdr>
                <w:top w:val="none" w:sz="0" w:space="0" w:color="auto"/>
                <w:left w:val="none" w:sz="0" w:space="0" w:color="auto"/>
                <w:bottom w:val="none" w:sz="0" w:space="0" w:color="auto"/>
                <w:right w:val="none" w:sz="0" w:space="0" w:color="auto"/>
              </w:divBdr>
              <w:divsChild>
                <w:div w:id="1848592768">
                  <w:marLeft w:val="0"/>
                  <w:marRight w:val="0"/>
                  <w:marTop w:val="0"/>
                  <w:marBottom w:val="0"/>
                  <w:divBdr>
                    <w:top w:val="none" w:sz="0" w:space="0" w:color="auto"/>
                    <w:left w:val="none" w:sz="0" w:space="0" w:color="auto"/>
                    <w:bottom w:val="none" w:sz="0" w:space="0" w:color="auto"/>
                    <w:right w:val="none" w:sz="0" w:space="0" w:color="auto"/>
                  </w:divBdr>
                  <w:divsChild>
                    <w:div w:id="166901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452769">
      <w:bodyDiv w:val="1"/>
      <w:marLeft w:val="0"/>
      <w:marRight w:val="0"/>
      <w:marTop w:val="0"/>
      <w:marBottom w:val="0"/>
      <w:divBdr>
        <w:top w:val="none" w:sz="0" w:space="0" w:color="auto"/>
        <w:left w:val="none" w:sz="0" w:space="0" w:color="auto"/>
        <w:bottom w:val="none" w:sz="0" w:space="0" w:color="auto"/>
        <w:right w:val="none" w:sz="0" w:space="0" w:color="auto"/>
      </w:divBdr>
    </w:div>
    <w:div w:id="1501650902">
      <w:bodyDiv w:val="1"/>
      <w:marLeft w:val="0"/>
      <w:marRight w:val="0"/>
      <w:marTop w:val="0"/>
      <w:marBottom w:val="0"/>
      <w:divBdr>
        <w:top w:val="none" w:sz="0" w:space="0" w:color="auto"/>
        <w:left w:val="none" w:sz="0" w:space="0" w:color="auto"/>
        <w:bottom w:val="none" w:sz="0" w:space="0" w:color="auto"/>
        <w:right w:val="none" w:sz="0" w:space="0" w:color="auto"/>
      </w:divBdr>
    </w:div>
    <w:div w:id="1753355775">
      <w:bodyDiv w:val="1"/>
      <w:marLeft w:val="0"/>
      <w:marRight w:val="0"/>
      <w:marTop w:val="0"/>
      <w:marBottom w:val="0"/>
      <w:divBdr>
        <w:top w:val="none" w:sz="0" w:space="0" w:color="auto"/>
        <w:left w:val="none" w:sz="0" w:space="0" w:color="auto"/>
        <w:bottom w:val="none" w:sz="0" w:space="0" w:color="auto"/>
        <w:right w:val="none" w:sz="0" w:space="0" w:color="auto"/>
      </w:divBdr>
    </w:div>
    <w:div w:id="1837842928">
      <w:bodyDiv w:val="1"/>
      <w:marLeft w:val="0"/>
      <w:marRight w:val="0"/>
      <w:marTop w:val="0"/>
      <w:marBottom w:val="0"/>
      <w:divBdr>
        <w:top w:val="none" w:sz="0" w:space="0" w:color="auto"/>
        <w:left w:val="none" w:sz="0" w:space="0" w:color="auto"/>
        <w:bottom w:val="none" w:sz="0" w:space="0" w:color="auto"/>
        <w:right w:val="none" w:sz="0" w:space="0" w:color="auto"/>
      </w:divBdr>
    </w:div>
    <w:div w:id="1949896369">
      <w:bodyDiv w:val="1"/>
      <w:marLeft w:val="0"/>
      <w:marRight w:val="0"/>
      <w:marTop w:val="0"/>
      <w:marBottom w:val="0"/>
      <w:divBdr>
        <w:top w:val="none" w:sz="0" w:space="0" w:color="auto"/>
        <w:left w:val="none" w:sz="0" w:space="0" w:color="auto"/>
        <w:bottom w:val="none" w:sz="0" w:space="0" w:color="auto"/>
        <w:right w:val="none" w:sz="0" w:space="0" w:color="auto"/>
      </w:divBdr>
    </w:div>
    <w:div w:id="2007050266">
      <w:bodyDiv w:val="1"/>
      <w:marLeft w:val="0"/>
      <w:marRight w:val="0"/>
      <w:marTop w:val="0"/>
      <w:marBottom w:val="0"/>
      <w:divBdr>
        <w:top w:val="none" w:sz="0" w:space="0" w:color="auto"/>
        <w:left w:val="none" w:sz="0" w:space="0" w:color="auto"/>
        <w:bottom w:val="none" w:sz="0" w:space="0" w:color="auto"/>
        <w:right w:val="none" w:sz="0" w:space="0" w:color="auto"/>
      </w:divBdr>
    </w:div>
    <w:div w:id="2033608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cid:ii_l4b6kdfy3"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98C52B-D327-448D-86EB-8F479CFFCA0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7FC2447-EF3B-4956-924D-6925199178B5}">
  <ds:schemaRefs>
    <ds:schemaRef ds:uri="http://schemas.microsoft.com/sharepoint/v3/contenttype/forms"/>
  </ds:schemaRefs>
</ds:datastoreItem>
</file>

<file path=customXml/itemProps3.xml><?xml version="1.0" encoding="utf-8"?>
<ds:datastoreItem xmlns:ds="http://schemas.openxmlformats.org/officeDocument/2006/customXml" ds:itemID="{AC9B144C-F985-4572-A0AD-6A7912AB7FD0}">
  <ds:schemaRefs>
    <ds:schemaRef ds:uri="http://schemas.openxmlformats.org/officeDocument/2006/bibliography"/>
  </ds:schemaRefs>
</ds:datastoreItem>
</file>

<file path=customXml/itemProps4.xml><?xml version="1.0" encoding="utf-8"?>
<ds:datastoreItem xmlns:ds="http://schemas.openxmlformats.org/officeDocument/2006/customXml" ds:itemID="{99A8C4A4-307E-4912-B815-B2E6BDD93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1624</Words>
  <Characters>9257</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10860</CharactersWithSpaces>
  <SharedDoc>false</SharedDoc>
  <HLinks>
    <vt:vector size="48" baseType="variant">
      <vt:variant>
        <vt:i4>3735629</vt:i4>
      </vt:variant>
      <vt:variant>
        <vt:i4>21</vt:i4>
      </vt:variant>
      <vt:variant>
        <vt:i4>0</vt:i4>
      </vt:variant>
      <vt:variant>
        <vt:i4>5</vt:i4>
      </vt:variant>
      <vt:variant>
        <vt:lpwstr>mailto:Fredrik.Karlsson@Sjofartsverket.se</vt:lpwstr>
      </vt:variant>
      <vt:variant>
        <vt:lpwstr/>
      </vt:variant>
      <vt:variant>
        <vt:i4>131157</vt:i4>
      </vt:variant>
      <vt:variant>
        <vt:i4>18</vt:i4>
      </vt:variant>
      <vt:variant>
        <vt:i4>0</vt:i4>
      </vt:variant>
      <vt:variant>
        <vt:i4>5</vt:i4>
      </vt:variant>
      <vt:variant>
        <vt:lpwstr>https://www.stmvalidation.eu/</vt:lpwstr>
      </vt:variant>
      <vt:variant>
        <vt:lpwstr/>
      </vt:variant>
      <vt:variant>
        <vt:i4>983101</vt:i4>
      </vt:variant>
      <vt:variant>
        <vt:i4>15</vt:i4>
      </vt:variant>
      <vt:variant>
        <vt:i4>0</vt:i4>
      </vt:variant>
      <vt:variant>
        <vt:i4>5</vt:i4>
      </vt:variant>
      <vt:variant>
        <vt:lpwstr>mailto:michael.bergmann@bergmann-marine.com</vt:lpwstr>
      </vt:variant>
      <vt:variant>
        <vt:lpwstr/>
      </vt:variant>
      <vt:variant>
        <vt:i4>4128815</vt:i4>
      </vt:variant>
      <vt:variant>
        <vt:i4>12</vt:i4>
      </vt:variant>
      <vt:variant>
        <vt:i4>0</vt:i4>
      </vt:variant>
      <vt:variant>
        <vt:i4>5</vt:i4>
      </vt:variant>
      <vt:variant>
        <vt:lpwstr>http://www.ipcdmc.org/</vt:lpwstr>
      </vt:variant>
      <vt:variant>
        <vt:lpwstr/>
      </vt:variant>
      <vt:variant>
        <vt:i4>8192079</vt:i4>
      </vt:variant>
      <vt:variant>
        <vt:i4>9</vt:i4>
      </vt:variant>
      <vt:variant>
        <vt:i4>0</vt:i4>
      </vt:variant>
      <vt:variant>
        <vt:i4>5</vt:i4>
      </vt:variant>
      <vt:variant>
        <vt:lpwstr>mailto:Anisa.Rizvanolli@cml.fraunhofer.de</vt:lpwstr>
      </vt:variant>
      <vt:variant>
        <vt:lpwstr/>
      </vt:variant>
      <vt:variant>
        <vt:i4>5439575</vt:i4>
      </vt:variant>
      <vt:variant>
        <vt:i4>6</vt:i4>
      </vt:variant>
      <vt:variant>
        <vt:i4>0</vt:i4>
      </vt:variant>
      <vt:variant>
        <vt:i4>5</vt:i4>
      </vt:variant>
      <vt:variant>
        <vt:lpwstr>https://www.lhg.com/index.php?id=239</vt:lpwstr>
      </vt:variant>
      <vt:variant>
        <vt:lpwstr/>
      </vt:variant>
      <vt:variant>
        <vt:i4>3014664</vt:i4>
      </vt:variant>
      <vt:variant>
        <vt:i4>3</vt:i4>
      </vt:variant>
      <vt:variant>
        <vt:i4>0</vt:i4>
      </vt:variant>
      <vt:variant>
        <vt:i4>5</vt:i4>
      </vt:variant>
      <vt:variant>
        <vt:lpwstr>mailto:jaco.voorspuij@gs1.org</vt:lpwstr>
      </vt:variant>
      <vt:variant>
        <vt:lpwstr/>
      </vt:variant>
      <vt:variant>
        <vt:i4>7667839</vt:i4>
      </vt:variant>
      <vt:variant>
        <vt:i4>0</vt:i4>
      </vt:variant>
      <vt:variant>
        <vt:i4>0</vt:i4>
      </vt:variant>
      <vt:variant>
        <vt:i4>5</vt:i4>
      </vt:variant>
      <vt:variant>
        <vt:lpwstr>http://www.gs1.org/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dc:description/>
  <cp:lastModifiedBy>Tom Southall</cp:lastModifiedBy>
  <cp:revision>8</cp:revision>
  <cp:lastPrinted>2018-07-05T23:13:00Z</cp:lastPrinted>
  <dcterms:created xsi:type="dcterms:W3CDTF">2022-08-02T11:57:00Z</dcterms:created>
  <dcterms:modified xsi:type="dcterms:W3CDTF">2022-10-20T10:46:00Z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