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4FAE8DC4"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57460F">
        <w:rPr>
          <w:rFonts w:ascii="Calibri" w:hAnsi="Calibri"/>
        </w:rPr>
        <w:t>ENG1</w:t>
      </w:r>
      <w:r w:rsidR="00201026">
        <w:rPr>
          <w:rFonts w:ascii="Calibri" w:hAnsi="Calibri"/>
        </w:rPr>
        <w:t>8</w:t>
      </w:r>
      <w:r w:rsidRPr="007A395D">
        <w:rPr>
          <w:rFonts w:ascii="Calibri" w:hAnsi="Calibri"/>
        </w:rPr>
        <w:t>-</w:t>
      </w:r>
      <w:r w:rsidR="00E254A0">
        <w:rPr>
          <w:rFonts w:ascii="Calibri" w:hAnsi="Calibri"/>
        </w:rPr>
        <w:t>3.2.2.5</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062DD792"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91760D">
        <w:rPr>
          <w:rFonts w:ascii="Calibri" w:hAnsi="Calibri" w:cs="Arial"/>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7B627D1B"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0075791B">
        <w:rPr>
          <w:rFonts w:ascii="Calibri" w:hAnsi="Calibri" w:cs="Arial"/>
        </w:rPr>
        <w:t>DTEC</w:t>
      </w:r>
      <w:proofErr w:type="gramEnd"/>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proofErr w:type="gramStart"/>
      <w:r w:rsidR="0080294B" w:rsidRPr="007A395D">
        <w:rPr>
          <w:rFonts w:ascii="Calibri" w:hAnsi="Calibri"/>
        </w:rPr>
        <w:t>n.n</w:t>
      </w:r>
      <w:proofErr w:type="spellEnd"/>
      <w:proofErr w:type="gramEnd"/>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6F56F8A4"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01A6B">
        <w:rPr>
          <w:rFonts w:ascii="Calibri" w:hAnsi="Calibri"/>
        </w:rPr>
        <w:t>M. Lopez-Martinez (EUSPA), Service Provision Unit (ESSP)</w:t>
      </w:r>
    </w:p>
    <w:p w14:paraId="60BCC120" w14:textId="77777777" w:rsidR="0080294B" w:rsidRPr="007A395D" w:rsidRDefault="0080294B" w:rsidP="00FE5674">
      <w:pPr>
        <w:pStyle w:val="BodyText"/>
        <w:tabs>
          <w:tab w:val="left" w:pos="2835"/>
        </w:tabs>
        <w:rPr>
          <w:rFonts w:ascii="Calibri" w:hAnsi="Calibri"/>
        </w:rPr>
      </w:pPr>
    </w:p>
    <w:p w14:paraId="529BED24" w14:textId="0825D0AB" w:rsidR="00575805" w:rsidRDefault="00575805" w:rsidP="00301A6B">
      <w:pPr>
        <w:pStyle w:val="Title"/>
        <w:rPr>
          <w:rFonts w:ascii="Calibri" w:hAnsi="Calibri"/>
          <w:color w:val="0070C0"/>
        </w:rPr>
      </w:pPr>
      <w:r w:rsidRPr="00575805">
        <w:rPr>
          <w:rFonts w:ascii="Calibri" w:hAnsi="Calibri"/>
          <w:color w:val="0070C0"/>
        </w:rPr>
        <w:t>EGNOS Safety of Life assisted service for Maritime Users</w:t>
      </w:r>
      <w:r w:rsidR="00E667FB">
        <w:rPr>
          <w:rFonts w:ascii="Calibri" w:hAnsi="Calibri"/>
          <w:color w:val="0070C0"/>
        </w:rPr>
        <w:t xml:space="preserve"> (ESMAS)</w:t>
      </w:r>
      <w:r w:rsidRPr="00575805">
        <w:rPr>
          <w:rFonts w:ascii="Calibri" w:hAnsi="Calibri"/>
          <w:color w:val="0070C0"/>
        </w:rPr>
        <w:t xml:space="preserve"> </w:t>
      </w:r>
    </w:p>
    <w:p w14:paraId="095CFB34" w14:textId="4B16C684" w:rsidR="00301A6B" w:rsidRPr="00605E43" w:rsidRDefault="00301A6B" w:rsidP="00301A6B">
      <w:pPr>
        <w:pStyle w:val="Title"/>
        <w:rPr>
          <w:rFonts w:ascii="Calibri" w:hAnsi="Calibri"/>
          <w:color w:val="0070C0"/>
        </w:rPr>
      </w:pPr>
      <w:r>
        <w:rPr>
          <w:rFonts w:ascii="Calibri" w:hAnsi="Calibri"/>
          <w:color w:val="0070C0"/>
        </w:rPr>
        <w:t>and IEC</w:t>
      </w:r>
      <w:r w:rsidR="00995EFF">
        <w:rPr>
          <w:rFonts w:ascii="Calibri" w:hAnsi="Calibri"/>
          <w:color w:val="0070C0"/>
        </w:rPr>
        <w:t xml:space="preserve"> 61108-7</w:t>
      </w:r>
      <w:r>
        <w:rPr>
          <w:rFonts w:ascii="Calibri" w:hAnsi="Calibri"/>
          <w:color w:val="0070C0"/>
        </w:rPr>
        <w:t xml:space="preserve"> standard publication</w:t>
      </w:r>
    </w:p>
    <w:p w14:paraId="4F1DA13A" w14:textId="77777777" w:rsidR="00301A6B" w:rsidRPr="00605E43" w:rsidRDefault="00301A6B" w:rsidP="00851422">
      <w:pPr>
        <w:pStyle w:val="Heading1"/>
        <w:numPr>
          <w:ilvl w:val="0"/>
          <w:numId w:val="10"/>
        </w:numPr>
      </w:pPr>
      <w:r w:rsidRPr="00605E43">
        <w:t>Summary</w:t>
      </w:r>
    </w:p>
    <w:p w14:paraId="2D615982" w14:textId="7F74CA06" w:rsidR="00301A6B" w:rsidRDefault="005154E8" w:rsidP="00301A6B">
      <w:pPr>
        <w:pStyle w:val="BodyText"/>
        <w:rPr>
          <w:rFonts w:ascii="Calibri" w:hAnsi="Calibri"/>
        </w:rPr>
      </w:pPr>
      <w:bookmarkStart w:id="0" w:name="_Hlk159340026"/>
      <w:r w:rsidRPr="005154E8">
        <w:rPr>
          <w:rFonts w:ascii="Calibri" w:hAnsi="Calibri"/>
        </w:rPr>
        <w:t>EGNOS Safety of Life assisted service for Maritime Users</w:t>
      </w:r>
      <w:r w:rsidR="00575805">
        <w:rPr>
          <w:rFonts w:ascii="Calibri" w:hAnsi="Calibri"/>
        </w:rPr>
        <w:t xml:space="preserve"> (ESMAS)</w:t>
      </w:r>
      <w:r w:rsidR="00301A6B" w:rsidRPr="00301A6B">
        <w:rPr>
          <w:rFonts w:ascii="Calibri" w:hAnsi="Calibri"/>
        </w:rPr>
        <w:t xml:space="preserve"> </w:t>
      </w:r>
      <w:r w:rsidR="00445389">
        <w:rPr>
          <w:rFonts w:ascii="Calibri" w:hAnsi="Calibri"/>
        </w:rPr>
        <w:t>has been</w:t>
      </w:r>
      <w:r w:rsidR="00301A6B" w:rsidRPr="00301A6B">
        <w:rPr>
          <w:rFonts w:ascii="Calibri" w:hAnsi="Calibri"/>
        </w:rPr>
        <w:t xml:space="preserve"> declared</w:t>
      </w:r>
      <w:r w:rsidR="00301A6B">
        <w:rPr>
          <w:rFonts w:ascii="Calibri" w:hAnsi="Calibri"/>
        </w:rPr>
        <w:t xml:space="preserve"> on 13</w:t>
      </w:r>
      <w:r w:rsidR="00301A6B" w:rsidRPr="00301A6B">
        <w:rPr>
          <w:rFonts w:ascii="Calibri" w:hAnsi="Calibri"/>
          <w:vertAlign w:val="superscript"/>
        </w:rPr>
        <w:t>th</w:t>
      </w:r>
      <w:r w:rsidR="00301A6B">
        <w:rPr>
          <w:rFonts w:ascii="Calibri" w:hAnsi="Calibri"/>
        </w:rPr>
        <w:t xml:space="preserve"> March 2024 </w:t>
      </w:r>
      <w:bookmarkEnd w:id="0"/>
      <w:r w:rsidR="00301A6B">
        <w:rPr>
          <w:rFonts w:ascii="Calibri" w:hAnsi="Calibri"/>
        </w:rPr>
        <w:t>during the EGNOS</w:t>
      </w:r>
      <w:r w:rsidR="001721AF">
        <w:rPr>
          <w:rFonts w:ascii="Calibri" w:hAnsi="Calibri"/>
        </w:rPr>
        <w:t xml:space="preserve"> 2024</w:t>
      </w:r>
      <w:r w:rsidR="00301A6B">
        <w:rPr>
          <w:rFonts w:ascii="Calibri" w:hAnsi="Calibri"/>
        </w:rPr>
        <w:t xml:space="preserve"> workshop</w:t>
      </w:r>
      <w:r w:rsidR="00034703">
        <w:rPr>
          <w:rFonts w:ascii="Calibri" w:hAnsi="Calibri"/>
        </w:rPr>
        <w:t xml:space="preserve">, </w:t>
      </w:r>
      <w:r w:rsidR="00034703" w:rsidRPr="00034703">
        <w:rPr>
          <w:rFonts w:ascii="Calibri" w:hAnsi="Calibri"/>
        </w:rPr>
        <w:t>ensur</w:t>
      </w:r>
      <w:r w:rsidR="00034703">
        <w:rPr>
          <w:rFonts w:ascii="Calibri" w:hAnsi="Calibri"/>
        </w:rPr>
        <w:t>ing</w:t>
      </w:r>
      <w:r w:rsidR="00034703" w:rsidRPr="00034703">
        <w:rPr>
          <w:rFonts w:ascii="Calibri" w:hAnsi="Calibri"/>
        </w:rPr>
        <w:t xml:space="preserve"> a safe navigation </w:t>
      </w:r>
      <w:r w:rsidR="00034703">
        <w:rPr>
          <w:rFonts w:ascii="Calibri" w:hAnsi="Calibri"/>
        </w:rPr>
        <w:t xml:space="preserve">using EGNOS </w:t>
      </w:r>
      <w:r w:rsidR="00034703" w:rsidRPr="00034703">
        <w:rPr>
          <w:rFonts w:ascii="Calibri" w:hAnsi="Calibri"/>
        </w:rPr>
        <w:t xml:space="preserve">for ocean waters, coastal </w:t>
      </w:r>
      <w:proofErr w:type="gramStart"/>
      <w:r w:rsidR="00034703" w:rsidRPr="00034703">
        <w:rPr>
          <w:rFonts w:ascii="Calibri" w:hAnsi="Calibri"/>
        </w:rPr>
        <w:t>waters</w:t>
      </w:r>
      <w:proofErr w:type="gramEnd"/>
      <w:r w:rsidR="00034703" w:rsidRPr="00034703">
        <w:rPr>
          <w:rFonts w:ascii="Calibri" w:hAnsi="Calibri"/>
        </w:rPr>
        <w:t xml:space="preserve"> and harbour entrances/approaches according to operational requirements (IMO Res. 1046(27) [1])</w:t>
      </w:r>
      <w:r>
        <w:rPr>
          <w:rFonts w:ascii="Calibri" w:hAnsi="Calibri"/>
        </w:rPr>
        <w:t xml:space="preserve"> over Europe</w:t>
      </w:r>
      <w:r w:rsidR="00034703" w:rsidRPr="00034703">
        <w:rPr>
          <w:rFonts w:ascii="Calibri" w:hAnsi="Calibri"/>
        </w:rPr>
        <w:t>.</w:t>
      </w:r>
    </w:p>
    <w:p w14:paraId="2FFFE8C5" w14:textId="45E8A2A4" w:rsidR="000E5E4B" w:rsidRDefault="00034703" w:rsidP="00301A6B">
      <w:pPr>
        <w:pStyle w:val="BodyText"/>
        <w:rPr>
          <w:rFonts w:ascii="Calibri" w:hAnsi="Calibri"/>
        </w:rPr>
      </w:pPr>
      <w:r>
        <w:rPr>
          <w:rFonts w:ascii="Calibri" w:hAnsi="Calibri"/>
        </w:rPr>
        <w:t>I</w:t>
      </w:r>
      <w:r w:rsidRPr="00034703">
        <w:rPr>
          <w:rFonts w:ascii="Calibri" w:hAnsi="Calibri"/>
        </w:rPr>
        <w:t xml:space="preserve">n parallel, the IEC SBAS L1 standard </w:t>
      </w:r>
      <w:r w:rsidR="000E5E4B">
        <w:rPr>
          <w:rFonts w:ascii="Calibri" w:hAnsi="Calibri"/>
        </w:rPr>
        <w:t xml:space="preserve">(IEC 61108-7 </w:t>
      </w:r>
      <w:r w:rsidR="000E5E4B">
        <w:rPr>
          <w:rFonts w:ascii="Calibri" w:hAnsi="Calibri"/>
        </w:rPr>
        <w:fldChar w:fldCharType="begin"/>
      </w:r>
      <w:r w:rsidR="000E5E4B">
        <w:rPr>
          <w:rFonts w:ascii="Calibri" w:hAnsi="Calibri"/>
        </w:rPr>
        <w:instrText xml:space="preserve"> REF _Ref144903970 \w \h </w:instrText>
      </w:r>
      <w:r w:rsidR="000E5E4B">
        <w:rPr>
          <w:rFonts w:ascii="Calibri" w:hAnsi="Calibri"/>
        </w:rPr>
      </w:r>
      <w:r w:rsidR="000E5E4B">
        <w:rPr>
          <w:rFonts w:ascii="Calibri" w:hAnsi="Calibri"/>
        </w:rPr>
        <w:fldChar w:fldCharType="separate"/>
      </w:r>
      <w:r w:rsidR="000E5E4B">
        <w:rPr>
          <w:rFonts w:ascii="Calibri" w:hAnsi="Calibri"/>
        </w:rPr>
        <w:t>[2]</w:t>
      </w:r>
      <w:r w:rsidR="000E5E4B">
        <w:rPr>
          <w:rFonts w:ascii="Calibri" w:hAnsi="Calibri"/>
        </w:rPr>
        <w:fldChar w:fldCharType="end"/>
      </w:r>
      <w:r w:rsidR="000E5E4B">
        <w:rPr>
          <w:rFonts w:ascii="Calibri" w:hAnsi="Calibri"/>
        </w:rPr>
        <w:t xml:space="preserve">) </w:t>
      </w:r>
      <w:r w:rsidRPr="00034703">
        <w:rPr>
          <w:rFonts w:ascii="Calibri" w:hAnsi="Calibri"/>
        </w:rPr>
        <w:t>is expected to be published</w:t>
      </w:r>
      <w:r>
        <w:rPr>
          <w:rFonts w:ascii="Calibri" w:hAnsi="Calibri"/>
        </w:rPr>
        <w:t xml:space="preserve"> within March 2024</w:t>
      </w:r>
      <w:r w:rsidRPr="00034703">
        <w:rPr>
          <w:rFonts w:ascii="Calibri" w:hAnsi="Calibri"/>
        </w:rPr>
        <w:t>.</w:t>
      </w:r>
      <w:r>
        <w:rPr>
          <w:rFonts w:ascii="Calibri" w:hAnsi="Calibri"/>
        </w:rPr>
        <w:t xml:space="preserve"> </w:t>
      </w:r>
      <w:r w:rsidR="000E5E4B" w:rsidRPr="00866AC0">
        <w:rPr>
          <w:rFonts w:ascii="Calibri" w:hAnsi="Calibri"/>
        </w:rPr>
        <w:t>This standard</w:t>
      </w:r>
      <w:r w:rsidR="000E5E4B">
        <w:rPr>
          <w:rFonts w:ascii="Calibri" w:hAnsi="Calibri"/>
        </w:rPr>
        <w:t xml:space="preserve"> </w:t>
      </w:r>
      <w:r w:rsidR="000E5E4B" w:rsidRPr="00866AC0">
        <w:rPr>
          <w:rFonts w:ascii="Calibri" w:hAnsi="Calibri"/>
        </w:rPr>
        <w:t>is composed by a set of minimum performance requirements, method of testing and the required test results</w:t>
      </w:r>
      <w:r w:rsidR="000E5E4B">
        <w:rPr>
          <w:rFonts w:ascii="Calibri" w:hAnsi="Calibri"/>
        </w:rPr>
        <w:t xml:space="preserve"> to ensure safe navigation with SBAS L1 </w:t>
      </w:r>
      <w:r w:rsidR="000E5E4B" w:rsidRPr="00A45E9F">
        <w:rPr>
          <w:rFonts w:ascii="Calibri" w:hAnsi="Calibri"/>
        </w:rPr>
        <w:t>in harbour entrances/approaches and coastal waters</w:t>
      </w:r>
      <w:r w:rsidR="000E5E4B">
        <w:rPr>
          <w:rFonts w:ascii="Calibri" w:hAnsi="Calibri"/>
        </w:rPr>
        <w:t xml:space="preserve"> according to </w:t>
      </w:r>
      <w:r w:rsidR="000E5E4B" w:rsidRPr="00A45E9F">
        <w:rPr>
          <w:rFonts w:ascii="Calibri" w:hAnsi="Calibri"/>
        </w:rPr>
        <w:t>operational requirements (IMO Res. 1046(27)</w:t>
      </w:r>
      <w:r w:rsidR="000E5E4B">
        <w:rPr>
          <w:rFonts w:ascii="Calibri" w:hAnsi="Calibri"/>
        </w:rPr>
        <w:t xml:space="preserve"> </w:t>
      </w:r>
      <w:r w:rsidR="000E5E4B">
        <w:rPr>
          <w:rFonts w:ascii="Calibri" w:hAnsi="Calibri"/>
        </w:rPr>
        <w:fldChar w:fldCharType="begin"/>
      </w:r>
      <w:r w:rsidR="000E5E4B">
        <w:rPr>
          <w:rFonts w:ascii="Calibri" w:hAnsi="Calibri"/>
        </w:rPr>
        <w:instrText xml:space="preserve"> REF _Ref144904454 \w \h </w:instrText>
      </w:r>
      <w:r w:rsidR="000E5E4B">
        <w:rPr>
          <w:rFonts w:ascii="Calibri" w:hAnsi="Calibri"/>
        </w:rPr>
      </w:r>
      <w:r w:rsidR="000E5E4B">
        <w:rPr>
          <w:rFonts w:ascii="Calibri" w:hAnsi="Calibri"/>
        </w:rPr>
        <w:fldChar w:fldCharType="separate"/>
      </w:r>
      <w:r w:rsidR="000E5E4B">
        <w:rPr>
          <w:rFonts w:ascii="Calibri" w:hAnsi="Calibri"/>
        </w:rPr>
        <w:t>[1]</w:t>
      </w:r>
      <w:r w:rsidR="000E5E4B">
        <w:rPr>
          <w:rFonts w:ascii="Calibri" w:hAnsi="Calibri"/>
        </w:rPr>
        <w:fldChar w:fldCharType="end"/>
      </w:r>
      <w:r w:rsidR="000E5E4B" w:rsidRPr="00A45E9F">
        <w:rPr>
          <w:rFonts w:ascii="Calibri" w:hAnsi="Calibri"/>
        </w:rPr>
        <w:t>).</w:t>
      </w:r>
    </w:p>
    <w:p w14:paraId="43B30F64" w14:textId="67B7164A" w:rsidR="00301A6B" w:rsidRDefault="00301A6B" w:rsidP="00301A6B">
      <w:pPr>
        <w:pStyle w:val="BodyText"/>
        <w:rPr>
          <w:rFonts w:ascii="Calibri" w:hAnsi="Calibri"/>
        </w:rPr>
      </w:pPr>
      <w:r>
        <w:rPr>
          <w:rFonts w:ascii="Calibri" w:hAnsi="Calibri"/>
        </w:rPr>
        <w:t>Vessels should be equipped with type approval receivers</w:t>
      </w:r>
      <w:r w:rsidR="000E5E4B">
        <w:rPr>
          <w:rFonts w:ascii="Calibri" w:hAnsi="Calibri"/>
        </w:rPr>
        <w:t xml:space="preserve"> (compliant with IEC 61108-7 </w:t>
      </w:r>
      <w:r w:rsidR="000E5E4B">
        <w:rPr>
          <w:rFonts w:ascii="Calibri" w:hAnsi="Calibri"/>
        </w:rPr>
        <w:fldChar w:fldCharType="begin"/>
      </w:r>
      <w:r w:rsidR="000E5E4B">
        <w:rPr>
          <w:rFonts w:ascii="Calibri" w:hAnsi="Calibri"/>
        </w:rPr>
        <w:instrText xml:space="preserve"> REF _Ref144903970 \w \h </w:instrText>
      </w:r>
      <w:r w:rsidR="000E5E4B">
        <w:rPr>
          <w:rFonts w:ascii="Calibri" w:hAnsi="Calibri"/>
        </w:rPr>
      </w:r>
      <w:r w:rsidR="000E5E4B">
        <w:rPr>
          <w:rFonts w:ascii="Calibri" w:hAnsi="Calibri"/>
        </w:rPr>
        <w:fldChar w:fldCharType="separate"/>
      </w:r>
      <w:r w:rsidR="000E5E4B">
        <w:rPr>
          <w:rFonts w:ascii="Calibri" w:hAnsi="Calibri"/>
        </w:rPr>
        <w:t>[2]</w:t>
      </w:r>
      <w:r w:rsidR="000E5E4B">
        <w:rPr>
          <w:rFonts w:ascii="Calibri" w:hAnsi="Calibri"/>
        </w:rPr>
        <w:fldChar w:fldCharType="end"/>
      </w:r>
      <w:r w:rsidR="000E5E4B">
        <w:rPr>
          <w:rFonts w:ascii="Calibri" w:hAnsi="Calibri"/>
        </w:rPr>
        <w:t xml:space="preserve">) </w:t>
      </w:r>
      <w:r>
        <w:rPr>
          <w:rFonts w:ascii="Calibri" w:hAnsi="Calibri"/>
        </w:rPr>
        <w:t xml:space="preserve"> </w:t>
      </w:r>
      <w:r w:rsidR="005B331E">
        <w:rPr>
          <w:rFonts w:ascii="Calibri" w:hAnsi="Calibri"/>
        </w:rPr>
        <w:t>to ensure a safe navigation</w:t>
      </w:r>
      <w:r>
        <w:rPr>
          <w:rFonts w:ascii="Calibri" w:hAnsi="Calibri"/>
        </w:rPr>
        <w:t xml:space="preserve"> using the EGNOS maritime service over Europ</w:t>
      </w:r>
      <w:r w:rsidR="005154E8">
        <w:rPr>
          <w:rFonts w:ascii="Calibri" w:hAnsi="Calibri"/>
        </w:rPr>
        <w:t>ean waters</w:t>
      </w:r>
      <w:r w:rsidR="000E5E4B">
        <w:rPr>
          <w:rFonts w:ascii="Calibri" w:hAnsi="Calibri"/>
        </w:rPr>
        <w:t>.</w:t>
      </w:r>
    </w:p>
    <w:p w14:paraId="47624D96" w14:textId="77777777" w:rsidR="00301A6B" w:rsidRDefault="00301A6B" w:rsidP="00301A6B">
      <w:pPr>
        <w:pStyle w:val="BodyText"/>
        <w:rPr>
          <w:rFonts w:ascii="Calibri" w:hAnsi="Calibri"/>
        </w:rPr>
      </w:pPr>
    </w:p>
    <w:p w14:paraId="214760AA" w14:textId="77777777" w:rsidR="00301A6B" w:rsidRPr="00605E43" w:rsidRDefault="00301A6B" w:rsidP="00851422">
      <w:pPr>
        <w:pStyle w:val="Heading2"/>
        <w:numPr>
          <w:ilvl w:val="1"/>
          <w:numId w:val="10"/>
        </w:numPr>
      </w:pPr>
      <w:r w:rsidRPr="00605E43">
        <w:t>Purpose of the document</w:t>
      </w:r>
    </w:p>
    <w:p w14:paraId="5F566662" w14:textId="77777777" w:rsidR="005B331E" w:rsidRDefault="00301A6B" w:rsidP="00301A6B">
      <w:pPr>
        <w:pStyle w:val="BodyText"/>
        <w:rPr>
          <w:rFonts w:ascii="Calibri" w:hAnsi="Calibri"/>
        </w:rPr>
      </w:pPr>
      <w:r>
        <w:rPr>
          <w:rFonts w:ascii="Calibri" w:hAnsi="Calibri"/>
        </w:rPr>
        <w:t>The purpose of the document is to inform that</w:t>
      </w:r>
      <w:r w:rsidR="005B331E">
        <w:rPr>
          <w:rFonts w:ascii="Calibri" w:hAnsi="Calibri"/>
        </w:rPr>
        <w:t>:</w:t>
      </w:r>
    </w:p>
    <w:p w14:paraId="770A9B0D" w14:textId="548EB4A6" w:rsidR="005B331E" w:rsidRDefault="005B331E" w:rsidP="00851422">
      <w:pPr>
        <w:pStyle w:val="BodyText"/>
        <w:numPr>
          <w:ilvl w:val="0"/>
          <w:numId w:val="21"/>
        </w:numPr>
        <w:rPr>
          <w:rFonts w:ascii="Calibri" w:hAnsi="Calibri"/>
        </w:rPr>
      </w:pPr>
      <w:r>
        <w:rPr>
          <w:rFonts w:ascii="Calibri" w:hAnsi="Calibri"/>
        </w:rPr>
        <w:t xml:space="preserve">The </w:t>
      </w:r>
      <w:r w:rsidR="005154E8" w:rsidRPr="005154E8">
        <w:rPr>
          <w:rFonts w:ascii="Calibri" w:hAnsi="Calibri"/>
        </w:rPr>
        <w:t>EGNOS Safety of Life assisted service</w:t>
      </w:r>
      <w:r w:rsidR="005154E8">
        <w:rPr>
          <w:rFonts w:ascii="Calibri" w:hAnsi="Calibri"/>
        </w:rPr>
        <w:t xml:space="preserve"> </w:t>
      </w:r>
      <w:r w:rsidR="005154E8" w:rsidRPr="005154E8">
        <w:rPr>
          <w:rFonts w:ascii="Calibri" w:hAnsi="Calibri"/>
        </w:rPr>
        <w:t xml:space="preserve">for Maritime Users </w:t>
      </w:r>
      <w:r w:rsidR="001721AF">
        <w:rPr>
          <w:rFonts w:ascii="Calibri" w:hAnsi="Calibri"/>
        </w:rPr>
        <w:t xml:space="preserve">(ESMAS) </w:t>
      </w:r>
      <w:r w:rsidR="00851D8F">
        <w:rPr>
          <w:rFonts w:ascii="Calibri" w:hAnsi="Calibri"/>
        </w:rPr>
        <w:fldChar w:fldCharType="begin"/>
      </w:r>
      <w:r w:rsidR="00851D8F">
        <w:rPr>
          <w:rFonts w:ascii="Calibri" w:hAnsi="Calibri"/>
        </w:rPr>
        <w:instrText xml:space="preserve"> REF _Ref159418929 \r \h </w:instrText>
      </w:r>
      <w:r w:rsidR="00851D8F">
        <w:rPr>
          <w:rFonts w:ascii="Calibri" w:hAnsi="Calibri"/>
        </w:rPr>
      </w:r>
      <w:r w:rsidR="00851D8F">
        <w:rPr>
          <w:rFonts w:ascii="Calibri" w:hAnsi="Calibri"/>
        </w:rPr>
        <w:fldChar w:fldCharType="separate"/>
      </w:r>
      <w:r w:rsidR="00851D8F">
        <w:rPr>
          <w:rFonts w:ascii="Calibri" w:hAnsi="Calibri"/>
        </w:rPr>
        <w:t>[5]</w:t>
      </w:r>
      <w:r w:rsidR="00851D8F">
        <w:rPr>
          <w:rFonts w:ascii="Calibri" w:hAnsi="Calibri"/>
        </w:rPr>
        <w:fldChar w:fldCharType="end"/>
      </w:r>
      <w:r w:rsidR="00851D8F">
        <w:rPr>
          <w:rFonts w:ascii="Calibri" w:hAnsi="Calibri"/>
        </w:rPr>
        <w:t xml:space="preserve"> </w:t>
      </w:r>
      <w:r w:rsidR="00445389">
        <w:rPr>
          <w:rFonts w:ascii="Calibri" w:hAnsi="Calibri"/>
        </w:rPr>
        <w:t>has been</w:t>
      </w:r>
      <w:r w:rsidRPr="005B331E">
        <w:rPr>
          <w:rFonts w:ascii="Calibri" w:hAnsi="Calibri"/>
        </w:rPr>
        <w:t xml:space="preserve"> declared on 13th March 2024</w:t>
      </w:r>
      <w:r>
        <w:rPr>
          <w:rFonts w:ascii="Calibri" w:hAnsi="Calibri"/>
        </w:rPr>
        <w:t xml:space="preserve">, the Service Definition Document will be </w:t>
      </w:r>
      <w:r w:rsidR="00D34508">
        <w:rPr>
          <w:rFonts w:ascii="Calibri" w:hAnsi="Calibri"/>
        </w:rPr>
        <w:t>published</w:t>
      </w:r>
      <w:r>
        <w:rPr>
          <w:rFonts w:ascii="Calibri" w:hAnsi="Calibri"/>
        </w:rPr>
        <w:t xml:space="preserve"> at </w:t>
      </w:r>
      <w:hyperlink r:id="rId11" w:tgtFrame="_blank" w:tooltip="https://edas-maritime.gsc-europa.eu/" w:history="1">
        <w:r w:rsidR="00904782" w:rsidRPr="00904782">
          <w:rPr>
            <w:rStyle w:val="Hyperlink"/>
            <w:rFonts w:ascii="Calibri" w:hAnsi="Calibri"/>
            <w:color w:val="1F497D" w:themeColor="text2"/>
            <w:u w:val="single"/>
          </w:rPr>
          <w:t>https://edas-maritime.gsc-europa.eu</w:t>
        </w:r>
      </w:hyperlink>
      <w:r w:rsidRPr="00904782">
        <w:rPr>
          <w:rStyle w:val="Hyperlink"/>
          <w:color w:val="1F497D" w:themeColor="text2"/>
          <w:u w:val="single"/>
        </w:rPr>
        <w:t>.</w:t>
      </w:r>
      <w:r>
        <w:rPr>
          <w:rFonts w:ascii="Calibri" w:hAnsi="Calibri"/>
        </w:rPr>
        <w:t xml:space="preserve"> </w:t>
      </w:r>
    </w:p>
    <w:p w14:paraId="4A54262F" w14:textId="77CAA998" w:rsidR="00301A6B" w:rsidRPr="00415322" w:rsidRDefault="005B331E" w:rsidP="00851422">
      <w:pPr>
        <w:pStyle w:val="BodyText"/>
        <w:numPr>
          <w:ilvl w:val="0"/>
          <w:numId w:val="21"/>
        </w:numPr>
        <w:rPr>
          <w:rFonts w:ascii="Calibri" w:hAnsi="Calibri"/>
        </w:rPr>
      </w:pPr>
      <w:r>
        <w:rPr>
          <w:rFonts w:ascii="Calibri" w:hAnsi="Calibri"/>
        </w:rPr>
        <w:t>T</w:t>
      </w:r>
      <w:r w:rsidR="00301A6B">
        <w:rPr>
          <w:rFonts w:ascii="Calibri" w:hAnsi="Calibri"/>
        </w:rPr>
        <w:t xml:space="preserve">he standard for SBAS L1 shipborne receivers IEC 61108-7 </w:t>
      </w:r>
      <w:r w:rsidR="00301A6B">
        <w:rPr>
          <w:rFonts w:ascii="Calibri" w:hAnsi="Calibri"/>
        </w:rPr>
        <w:fldChar w:fldCharType="begin"/>
      </w:r>
      <w:r w:rsidR="00301A6B">
        <w:rPr>
          <w:rFonts w:ascii="Calibri" w:hAnsi="Calibri"/>
        </w:rPr>
        <w:instrText xml:space="preserve"> REF _Ref144903970 \w \h </w:instrText>
      </w:r>
      <w:r w:rsidR="00301A6B">
        <w:rPr>
          <w:rFonts w:ascii="Calibri" w:hAnsi="Calibri"/>
        </w:rPr>
      </w:r>
      <w:r w:rsidR="00301A6B">
        <w:rPr>
          <w:rFonts w:ascii="Calibri" w:hAnsi="Calibri"/>
        </w:rPr>
        <w:fldChar w:fldCharType="separate"/>
      </w:r>
      <w:r w:rsidR="00301A6B">
        <w:rPr>
          <w:rFonts w:ascii="Calibri" w:hAnsi="Calibri"/>
        </w:rPr>
        <w:t>[2]</w:t>
      </w:r>
      <w:r w:rsidR="00301A6B">
        <w:rPr>
          <w:rFonts w:ascii="Calibri" w:hAnsi="Calibri"/>
        </w:rPr>
        <w:fldChar w:fldCharType="end"/>
      </w:r>
      <w:r w:rsidR="00301A6B">
        <w:rPr>
          <w:rFonts w:ascii="Calibri" w:hAnsi="Calibri"/>
        </w:rPr>
        <w:t xml:space="preserve"> is planned to be published by </w:t>
      </w:r>
      <w:r w:rsidR="006413CA">
        <w:rPr>
          <w:rFonts w:ascii="Calibri" w:hAnsi="Calibri"/>
        </w:rPr>
        <w:t>March</w:t>
      </w:r>
      <w:r w:rsidR="00301A6B">
        <w:rPr>
          <w:rFonts w:ascii="Calibri" w:hAnsi="Calibri"/>
        </w:rPr>
        <w:t xml:space="preserve"> 2024</w:t>
      </w:r>
      <w:r w:rsidR="00415322">
        <w:rPr>
          <w:rFonts w:ascii="Calibri" w:hAnsi="Calibri"/>
        </w:rPr>
        <w:t xml:space="preserve">, being available at </w:t>
      </w:r>
      <w:hyperlink r:id="rId12" w:history="1">
        <w:r w:rsidR="00415322" w:rsidRPr="00415322">
          <w:rPr>
            <w:rStyle w:val="Hyperlink"/>
            <w:rFonts w:ascii="Calibri" w:hAnsi="Calibri"/>
            <w:color w:val="1F497D" w:themeColor="text2"/>
            <w:u w:val="single"/>
          </w:rPr>
          <w:t>https://webstore.iec.ch</w:t>
        </w:r>
      </w:hyperlink>
      <w:r w:rsidR="00415322" w:rsidRPr="00415322">
        <w:rPr>
          <w:rFonts w:ascii="Calibri" w:hAnsi="Calibri"/>
          <w:color w:val="1F497D" w:themeColor="text2"/>
          <w:u w:val="single"/>
        </w:rPr>
        <w:t>.</w:t>
      </w:r>
    </w:p>
    <w:p w14:paraId="76E0B14A" w14:textId="1071A327" w:rsidR="00301A6B" w:rsidRDefault="00415322" w:rsidP="00851422">
      <w:pPr>
        <w:pStyle w:val="BodyText"/>
        <w:numPr>
          <w:ilvl w:val="0"/>
          <w:numId w:val="21"/>
        </w:numPr>
        <w:rPr>
          <w:rFonts w:ascii="Calibri" w:hAnsi="Calibri"/>
        </w:rPr>
      </w:pPr>
      <w:r>
        <w:rPr>
          <w:rFonts w:ascii="Calibri" w:hAnsi="Calibri"/>
        </w:rPr>
        <w:t>G</w:t>
      </w:r>
      <w:r w:rsidRPr="00415322">
        <w:rPr>
          <w:rFonts w:ascii="Calibri" w:hAnsi="Calibri"/>
        </w:rPr>
        <w:t xml:space="preserve">uidelines for manufacturers for the development of SBAS L1 receivers according to IEC 61108-7 standard </w:t>
      </w:r>
      <w:r w:rsidR="006413CA">
        <w:rPr>
          <w:rFonts w:ascii="Calibri" w:hAnsi="Calibri"/>
        </w:rPr>
        <w:fldChar w:fldCharType="begin"/>
      </w:r>
      <w:r w:rsidR="006413CA">
        <w:rPr>
          <w:rFonts w:ascii="Calibri" w:hAnsi="Calibri"/>
        </w:rPr>
        <w:instrText xml:space="preserve"> REF _Ref144903970 \w \h </w:instrText>
      </w:r>
      <w:r w:rsidR="006413CA">
        <w:rPr>
          <w:rFonts w:ascii="Calibri" w:hAnsi="Calibri"/>
        </w:rPr>
      </w:r>
      <w:r w:rsidR="006413CA">
        <w:rPr>
          <w:rFonts w:ascii="Calibri" w:hAnsi="Calibri"/>
        </w:rPr>
        <w:fldChar w:fldCharType="separate"/>
      </w:r>
      <w:r w:rsidR="006413CA">
        <w:rPr>
          <w:rFonts w:ascii="Calibri" w:hAnsi="Calibri"/>
        </w:rPr>
        <w:t>[2]</w:t>
      </w:r>
      <w:r w:rsidR="006413CA">
        <w:rPr>
          <w:rFonts w:ascii="Calibri" w:hAnsi="Calibri"/>
        </w:rPr>
        <w:fldChar w:fldCharType="end"/>
      </w:r>
      <w:r w:rsidR="006413CA">
        <w:rPr>
          <w:rFonts w:ascii="Calibri" w:hAnsi="Calibri"/>
        </w:rPr>
        <w:t xml:space="preserve"> </w:t>
      </w:r>
      <w:r w:rsidRPr="00415322">
        <w:rPr>
          <w:rFonts w:ascii="Calibri" w:hAnsi="Calibri"/>
        </w:rPr>
        <w:t>for the maritime domain</w:t>
      </w:r>
      <w:r w:rsidR="00D34508">
        <w:rPr>
          <w:rFonts w:ascii="Calibri" w:hAnsi="Calibri"/>
        </w:rPr>
        <w:t xml:space="preserve"> will be </w:t>
      </w:r>
      <w:r w:rsidR="0001728A">
        <w:rPr>
          <w:rFonts w:ascii="Calibri" w:hAnsi="Calibri"/>
        </w:rPr>
        <w:t>shortly provided in the EGNOS and Maritime website</w:t>
      </w:r>
      <w:r w:rsidR="00D34508">
        <w:rPr>
          <w:rFonts w:ascii="Calibri" w:hAnsi="Calibri"/>
        </w:rPr>
        <w:t xml:space="preserve"> in </w:t>
      </w:r>
      <w:hyperlink r:id="rId13" w:tgtFrame="_blank" w:tooltip="https://edas-maritime.gsc-europa.eu/" w:history="1">
        <w:r w:rsidR="00904782" w:rsidRPr="00904782">
          <w:rPr>
            <w:rStyle w:val="Hyperlink"/>
            <w:rFonts w:ascii="Calibri" w:hAnsi="Calibri"/>
            <w:color w:val="1F497D" w:themeColor="text2"/>
            <w:u w:val="single"/>
          </w:rPr>
          <w:t>https://edas-maritime.gsc-europa.eu</w:t>
        </w:r>
      </w:hyperlink>
      <w:r w:rsidR="00D34508">
        <w:rPr>
          <w:rFonts w:ascii="Calibri" w:hAnsi="Calibri"/>
        </w:rPr>
        <w:t>.</w:t>
      </w:r>
    </w:p>
    <w:p w14:paraId="4A8AF6DA" w14:textId="77777777" w:rsidR="00D34508" w:rsidRPr="007A395D" w:rsidRDefault="00D34508" w:rsidP="00D34508">
      <w:pPr>
        <w:pStyle w:val="BodyText"/>
        <w:ind w:left="770"/>
        <w:rPr>
          <w:rFonts w:ascii="Calibri" w:hAnsi="Calibri"/>
        </w:rPr>
      </w:pPr>
    </w:p>
    <w:p w14:paraId="24FE668F" w14:textId="77777777" w:rsidR="00301A6B" w:rsidRDefault="00301A6B" w:rsidP="007975DE">
      <w:pPr>
        <w:pStyle w:val="Heading1"/>
        <w:numPr>
          <w:ilvl w:val="0"/>
          <w:numId w:val="10"/>
        </w:numPr>
      </w:pPr>
      <w:r w:rsidRPr="007A395D">
        <w:lastRenderedPageBreak/>
        <w:t>Background</w:t>
      </w:r>
    </w:p>
    <w:p w14:paraId="450A8E43" w14:textId="13D6A28C" w:rsidR="005C0593" w:rsidRPr="007975DE" w:rsidRDefault="005C0593" w:rsidP="007975DE">
      <w:pPr>
        <w:pStyle w:val="BodyText"/>
        <w:keepNext/>
        <w:rPr>
          <w:rFonts w:ascii="Calibri" w:hAnsi="Calibri"/>
        </w:rPr>
      </w:pPr>
      <w:r w:rsidRPr="007975DE">
        <w:rPr>
          <w:rFonts w:ascii="Calibri" w:hAnsi="Calibri"/>
        </w:rPr>
        <w:t>This input paper is an update related to the previous ones presented in IALA and listed below:</w:t>
      </w:r>
    </w:p>
    <w:p w14:paraId="4EB14D65" w14:textId="77777777" w:rsidR="00301A6B" w:rsidRDefault="00301A6B" w:rsidP="007975DE">
      <w:pPr>
        <w:pStyle w:val="BodyText"/>
        <w:keepNext/>
        <w:numPr>
          <w:ilvl w:val="0"/>
          <w:numId w:val="18"/>
        </w:numPr>
        <w:rPr>
          <w:rFonts w:ascii="Calibri" w:hAnsi="Calibri"/>
        </w:rPr>
      </w:pPr>
      <w:r w:rsidRPr="00270018">
        <w:rPr>
          <w:rFonts w:ascii="Calibri" w:hAnsi="Calibri"/>
        </w:rPr>
        <w:t>ENG13-3.1.3.12</w:t>
      </w:r>
      <w:r>
        <w:rPr>
          <w:rFonts w:ascii="Calibri" w:hAnsi="Calibri"/>
        </w:rPr>
        <w:t xml:space="preserve">: </w:t>
      </w:r>
      <w:r w:rsidRPr="00270018">
        <w:rPr>
          <w:rFonts w:ascii="Calibri" w:hAnsi="Calibri"/>
        </w:rPr>
        <w:t>IEC Standardisation for SBAS maritime receivers</w:t>
      </w:r>
    </w:p>
    <w:p w14:paraId="02F3068B" w14:textId="77777777" w:rsidR="00301A6B" w:rsidRDefault="00301A6B" w:rsidP="007975DE">
      <w:pPr>
        <w:pStyle w:val="BodyText"/>
        <w:keepNext/>
        <w:numPr>
          <w:ilvl w:val="0"/>
          <w:numId w:val="18"/>
        </w:numPr>
        <w:rPr>
          <w:rFonts w:ascii="Calibri" w:hAnsi="Calibri"/>
        </w:rPr>
      </w:pPr>
      <w:r w:rsidRPr="00270018">
        <w:rPr>
          <w:rFonts w:ascii="Calibri" w:hAnsi="Calibri"/>
        </w:rPr>
        <w:t>ENG1</w:t>
      </w:r>
      <w:r>
        <w:rPr>
          <w:rFonts w:ascii="Calibri" w:hAnsi="Calibri"/>
        </w:rPr>
        <w:t>5-</w:t>
      </w:r>
      <w:r w:rsidRPr="00270018">
        <w:rPr>
          <w:rFonts w:ascii="Calibri" w:hAnsi="Calibri"/>
        </w:rPr>
        <w:t>3.1.3.2</w:t>
      </w:r>
      <w:r>
        <w:rPr>
          <w:rFonts w:ascii="Calibri" w:hAnsi="Calibri"/>
        </w:rPr>
        <w:t xml:space="preserve">: </w:t>
      </w:r>
      <w:r w:rsidRPr="00270018">
        <w:rPr>
          <w:rFonts w:ascii="Calibri" w:hAnsi="Calibri"/>
        </w:rPr>
        <w:t>IEC Standardisation for SBAS maritime receivers</w:t>
      </w:r>
    </w:p>
    <w:p w14:paraId="58E950A8" w14:textId="77777777" w:rsidR="005C0593" w:rsidRPr="001721AF" w:rsidRDefault="005C0593" w:rsidP="005C0593">
      <w:pPr>
        <w:pStyle w:val="BodyText"/>
        <w:numPr>
          <w:ilvl w:val="0"/>
          <w:numId w:val="18"/>
        </w:numPr>
        <w:rPr>
          <w:rFonts w:ascii="Calibri" w:hAnsi="Calibri"/>
        </w:rPr>
      </w:pPr>
      <w:r w:rsidRPr="001721AF">
        <w:rPr>
          <w:rFonts w:ascii="Calibri" w:hAnsi="Calibri"/>
        </w:rPr>
        <w:t>IALA G1152 SBAS Maritime Service Ed1.1 July 2022.</w:t>
      </w:r>
    </w:p>
    <w:p w14:paraId="404EB6B9" w14:textId="77777777" w:rsidR="00301A6B" w:rsidRDefault="00301A6B" w:rsidP="00851422">
      <w:pPr>
        <w:pStyle w:val="BodyText"/>
        <w:numPr>
          <w:ilvl w:val="0"/>
          <w:numId w:val="18"/>
        </w:numPr>
        <w:rPr>
          <w:rFonts w:ascii="Calibri" w:hAnsi="Calibri"/>
        </w:rPr>
      </w:pPr>
      <w:r>
        <w:rPr>
          <w:rFonts w:ascii="Calibri" w:hAnsi="Calibri"/>
        </w:rPr>
        <w:t xml:space="preserve">IALA Conference 2023: </w:t>
      </w:r>
      <w:r w:rsidRPr="00270018">
        <w:rPr>
          <w:rFonts w:ascii="Calibri" w:hAnsi="Calibri"/>
        </w:rPr>
        <w:t>Standardisation Process for SBAS Maritime receiver in the International Electrotechnical Commission</w:t>
      </w:r>
    </w:p>
    <w:p w14:paraId="5279E4DC" w14:textId="36CDFC09" w:rsidR="00415322" w:rsidRDefault="00415322" w:rsidP="00851422">
      <w:pPr>
        <w:pStyle w:val="BodyText"/>
        <w:numPr>
          <w:ilvl w:val="0"/>
          <w:numId w:val="18"/>
        </w:numPr>
        <w:rPr>
          <w:rFonts w:ascii="Calibri" w:hAnsi="Calibri"/>
        </w:rPr>
      </w:pPr>
      <w:r>
        <w:rPr>
          <w:rFonts w:ascii="Calibri" w:hAnsi="Calibri"/>
        </w:rPr>
        <w:t xml:space="preserve">IALA Conference 2023: </w:t>
      </w:r>
      <w:r w:rsidRPr="00415322">
        <w:rPr>
          <w:rFonts w:ascii="Calibri" w:hAnsi="Calibri"/>
        </w:rPr>
        <w:t>Status of the EGNOS Services Development for Maritime Applications</w:t>
      </w:r>
    </w:p>
    <w:p w14:paraId="3505F24B" w14:textId="5DF676D1" w:rsidR="00415322" w:rsidRDefault="00415322" w:rsidP="00851422">
      <w:pPr>
        <w:pStyle w:val="BodyText"/>
        <w:numPr>
          <w:ilvl w:val="0"/>
          <w:numId w:val="18"/>
        </w:numPr>
        <w:rPr>
          <w:rFonts w:ascii="Calibri" w:hAnsi="Calibri"/>
        </w:rPr>
      </w:pPr>
      <w:r w:rsidRPr="00415322">
        <w:rPr>
          <w:rFonts w:ascii="Calibri" w:hAnsi="Calibri"/>
        </w:rPr>
        <w:t>ENG17-3.1.2.7 Upcoming IEC standard for SBAS L1 shipborne receivers</w:t>
      </w:r>
    </w:p>
    <w:p w14:paraId="26C4A1D7" w14:textId="77777777" w:rsidR="00301A6B" w:rsidRDefault="00301A6B" w:rsidP="00301A6B">
      <w:pPr>
        <w:pStyle w:val="BodyText"/>
        <w:rPr>
          <w:rFonts w:ascii="Calibri" w:hAnsi="Calibri"/>
        </w:rPr>
      </w:pPr>
    </w:p>
    <w:p w14:paraId="688EEE2C" w14:textId="795009E6" w:rsidR="00851422" w:rsidRPr="00851422" w:rsidRDefault="001A5CFC" w:rsidP="00851422">
      <w:pPr>
        <w:pStyle w:val="Heading1"/>
      </w:pPr>
      <w:r>
        <w:t>DISCUSSION</w:t>
      </w:r>
    </w:p>
    <w:p w14:paraId="143DB3D9" w14:textId="62C2ABAE" w:rsidR="001A5CFC" w:rsidRDefault="001A5CFC" w:rsidP="001A5CFC">
      <w:pPr>
        <w:pStyle w:val="BodyText"/>
        <w:rPr>
          <w:rFonts w:ascii="Calibri" w:hAnsi="Calibri"/>
        </w:rPr>
      </w:pPr>
      <w:bookmarkStart w:id="1" w:name="_Ref159419683"/>
      <w:r>
        <w:rPr>
          <w:rFonts w:ascii="Calibri" w:hAnsi="Calibri"/>
        </w:rPr>
        <w:t xml:space="preserve">Comments related to </w:t>
      </w:r>
      <w:r w:rsidRPr="001A5CFC">
        <w:rPr>
          <w:rFonts w:ascii="Calibri" w:hAnsi="Calibri"/>
        </w:rPr>
        <w:t>EGNOS Safety of Life assisted service for Maritime Users</w:t>
      </w:r>
      <w:r>
        <w:rPr>
          <w:rFonts w:ascii="Calibri" w:hAnsi="Calibri"/>
        </w:rPr>
        <w:t xml:space="preserve"> and SBAS L1 shipborne receivers’ standard IEC 61108-7 </w:t>
      </w:r>
      <w:r>
        <w:rPr>
          <w:rFonts w:ascii="Calibri" w:hAnsi="Calibri"/>
        </w:rPr>
        <w:fldChar w:fldCharType="begin"/>
      </w:r>
      <w:r>
        <w:rPr>
          <w:rFonts w:ascii="Calibri" w:hAnsi="Calibri"/>
        </w:rPr>
        <w:instrText xml:space="preserve"> REF _Ref144903970 \w \h </w:instrText>
      </w:r>
      <w:r>
        <w:rPr>
          <w:rFonts w:ascii="Calibri" w:hAnsi="Calibri"/>
        </w:rPr>
      </w:r>
      <w:r>
        <w:rPr>
          <w:rFonts w:ascii="Calibri" w:hAnsi="Calibri"/>
        </w:rPr>
        <w:fldChar w:fldCharType="separate"/>
      </w:r>
      <w:r>
        <w:rPr>
          <w:rFonts w:ascii="Calibri" w:hAnsi="Calibri"/>
        </w:rPr>
        <w:t>[2]</w:t>
      </w:r>
      <w:r>
        <w:rPr>
          <w:rFonts w:ascii="Calibri" w:hAnsi="Calibri"/>
        </w:rPr>
        <w:fldChar w:fldCharType="end"/>
      </w:r>
      <w:r>
        <w:rPr>
          <w:rFonts w:ascii="Calibri" w:hAnsi="Calibri"/>
        </w:rPr>
        <w:t xml:space="preserve"> are welcome.</w:t>
      </w:r>
    </w:p>
    <w:p w14:paraId="64D58FD0" w14:textId="251632AD" w:rsidR="00BC3D6F" w:rsidRDefault="005A5677" w:rsidP="00851422">
      <w:pPr>
        <w:pStyle w:val="Heading1"/>
        <w:numPr>
          <w:ilvl w:val="0"/>
          <w:numId w:val="10"/>
        </w:numPr>
      </w:pPr>
      <w:r w:rsidRPr="005A5677">
        <w:t>EGNOS Safety of Life assisted service for Maritime Users</w:t>
      </w:r>
      <w:bookmarkEnd w:id="1"/>
      <w:r w:rsidR="00160A51">
        <w:t xml:space="preserve"> (ESMAS)</w:t>
      </w:r>
      <w:r w:rsidRPr="005A5677">
        <w:t xml:space="preserve"> </w:t>
      </w:r>
    </w:p>
    <w:p w14:paraId="2E04753A" w14:textId="2C5CD170" w:rsidR="00BC3D6F" w:rsidRDefault="00AE122E" w:rsidP="00851422">
      <w:pPr>
        <w:pStyle w:val="Heading2"/>
        <w:numPr>
          <w:ilvl w:val="1"/>
          <w:numId w:val="10"/>
        </w:numPr>
      </w:pPr>
      <w:r>
        <w:t>Description</w:t>
      </w:r>
    </w:p>
    <w:p w14:paraId="2EB2BCEA" w14:textId="10307D6D" w:rsidR="005154E8" w:rsidRDefault="005154E8" w:rsidP="005154E8">
      <w:pPr>
        <w:pStyle w:val="BodyText"/>
        <w:rPr>
          <w:rFonts w:ascii="Calibri" w:hAnsi="Calibri"/>
        </w:rPr>
      </w:pPr>
      <w:r>
        <w:rPr>
          <w:rFonts w:ascii="Calibri" w:hAnsi="Calibri"/>
        </w:rPr>
        <w:t xml:space="preserve">EUSPA </w:t>
      </w:r>
      <w:r w:rsidR="00445389">
        <w:rPr>
          <w:rFonts w:ascii="Calibri" w:hAnsi="Calibri"/>
        </w:rPr>
        <w:t>has</w:t>
      </w:r>
      <w:r w:rsidR="00BC3D6F" w:rsidRPr="00D620E2">
        <w:rPr>
          <w:rFonts w:ascii="Calibri" w:hAnsi="Calibri"/>
        </w:rPr>
        <w:t xml:space="preserve"> declare</w:t>
      </w:r>
      <w:r w:rsidR="00445389">
        <w:rPr>
          <w:rFonts w:ascii="Calibri" w:hAnsi="Calibri"/>
        </w:rPr>
        <w:t>d</w:t>
      </w:r>
      <w:r w:rsidR="00BC3D6F" w:rsidRPr="00D620E2">
        <w:rPr>
          <w:rFonts w:ascii="Calibri" w:hAnsi="Calibri"/>
        </w:rPr>
        <w:t xml:space="preserve"> </w:t>
      </w:r>
      <w:r>
        <w:rPr>
          <w:rFonts w:ascii="Calibri" w:hAnsi="Calibri"/>
        </w:rPr>
        <w:t>the</w:t>
      </w:r>
      <w:r w:rsidR="00BC3D6F" w:rsidRPr="00D620E2">
        <w:rPr>
          <w:rFonts w:ascii="Calibri" w:hAnsi="Calibri"/>
        </w:rPr>
        <w:t xml:space="preserve"> </w:t>
      </w:r>
      <w:bookmarkStart w:id="2" w:name="_Hlk159417155"/>
      <w:r w:rsidRPr="005154E8">
        <w:rPr>
          <w:rFonts w:ascii="Calibri" w:hAnsi="Calibri"/>
        </w:rPr>
        <w:t>EGNOS Safety of Life assisted service</w:t>
      </w:r>
      <w:r>
        <w:rPr>
          <w:rFonts w:ascii="Calibri" w:hAnsi="Calibri"/>
        </w:rPr>
        <w:t xml:space="preserve"> </w:t>
      </w:r>
      <w:r w:rsidRPr="005154E8">
        <w:rPr>
          <w:rFonts w:ascii="Calibri" w:hAnsi="Calibri"/>
        </w:rPr>
        <w:t>for Maritime Users</w:t>
      </w:r>
      <w:r w:rsidR="003F05F7" w:rsidRPr="003F05F7">
        <w:rPr>
          <w:rFonts w:ascii="Calibri" w:hAnsi="Calibri"/>
        </w:rPr>
        <w:t xml:space="preserve"> </w:t>
      </w:r>
      <w:bookmarkEnd w:id="2"/>
      <w:r w:rsidR="00BC3D6F" w:rsidRPr="00D620E2">
        <w:rPr>
          <w:rFonts w:ascii="Calibri" w:hAnsi="Calibri"/>
        </w:rPr>
        <w:t xml:space="preserve">to support navigation in “Harbour entrances/approaches and Coastal waters” and in “Ocean Waters” over Europe. </w:t>
      </w:r>
      <w:r>
        <w:rPr>
          <w:rFonts w:ascii="Calibri" w:hAnsi="Calibri"/>
        </w:rPr>
        <w:t>This service</w:t>
      </w:r>
      <w:r w:rsidR="00BC3D6F" w:rsidRPr="00D620E2">
        <w:rPr>
          <w:rFonts w:ascii="Calibri" w:hAnsi="Calibri"/>
        </w:rPr>
        <w:t xml:space="preserve"> aims at providing pseudo-range corrections and </w:t>
      </w:r>
      <w:r w:rsidR="00D2642E">
        <w:rPr>
          <w:rFonts w:ascii="Calibri" w:hAnsi="Calibri"/>
        </w:rPr>
        <w:t>integrity</w:t>
      </w:r>
      <w:r w:rsidR="00BC3D6F" w:rsidRPr="00D620E2">
        <w:rPr>
          <w:rFonts w:ascii="Calibri" w:hAnsi="Calibri"/>
        </w:rPr>
        <w:t xml:space="preserve"> information to GPS L1 signals to let shipborne receivers compute an enhanced navigation solution with respect to GPS standalone</w:t>
      </w:r>
      <w:r w:rsidR="00204370" w:rsidRPr="00204370">
        <w:t xml:space="preserve"> </w:t>
      </w:r>
      <w:r w:rsidR="00204370" w:rsidRPr="00204370">
        <w:rPr>
          <w:rFonts w:ascii="Calibri" w:hAnsi="Calibri"/>
        </w:rPr>
        <w:t xml:space="preserve">in line with </w:t>
      </w:r>
      <w:r w:rsidR="00BC3D6F" w:rsidRPr="00D620E2">
        <w:rPr>
          <w:rFonts w:ascii="Calibri" w:hAnsi="Calibri"/>
        </w:rPr>
        <w:t xml:space="preserve">operational requirements </w:t>
      </w:r>
      <w:r w:rsidR="00204370">
        <w:rPr>
          <w:rFonts w:ascii="Calibri" w:hAnsi="Calibri"/>
        </w:rPr>
        <w:t>defined</w:t>
      </w:r>
      <w:r w:rsidR="00204370" w:rsidRPr="00D620E2">
        <w:rPr>
          <w:rFonts w:ascii="Calibri" w:hAnsi="Calibri"/>
        </w:rPr>
        <w:t xml:space="preserve"> </w:t>
      </w:r>
      <w:r w:rsidR="00BC3D6F" w:rsidRPr="00D620E2">
        <w:rPr>
          <w:rFonts w:ascii="Calibri" w:hAnsi="Calibri"/>
        </w:rPr>
        <w:t xml:space="preserve">in the IMO Resolution A.1046 (27) </w:t>
      </w:r>
      <w:r w:rsidR="00BC3D6F" w:rsidRPr="00D620E2">
        <w:rPr>
          <w:rFonts w:ascii="Calibri" w:hAnsi="Calibri"/>
        </w:rPr>
        <w:fldChar w:fldCharType="begin"/>
      </w:r>
      <w:r w:rsidR="00BC3D6F" w:rsidRPr="00D620E2">
        <w:rPr>
          <w:rFonts w:ascii="Calibri" w:hAnsi="Calibri"/>
        </w:rPr>
        <w:instrText xml:space="preserve"> REF _Ref129774581 \r \h  \* MERGEFORMAT </w:instrText>
      </w:r>
      <w:r w:rsidR="00BC3D6F" w:rsidRPr="00D620E2">
        <w:rPr>
          <w:rFonts w:ascii="Calibri" w:hAnsi="Calibri"/>
        </w:rPr>
      </w:r>
      <w:r w:rsidR="00BC3D6F" w:rsidRPr="00D620E2">
        <w:rPr>
          <w:rFonts w:ascii="Calibri" w:hAnsi="Calibri"/>
        </w:rPr>
        <w:fldChar w:fldCharType="separate"/>
      </w:r>
      <w:r w:rsidR="00BC3D6F" w:rsidRPr="00D620E2">
        <w:rPr>
          <w:rFonts w:ascii="Calibri" w:hAnsi="Calibri"/>
        </w:rPr>
        <w:t>[1]</w:t>
      </w:r>
      <w:r w:rsidR="00BC3D6F" w:rsidRPr="00D620E2">
        <w:rPr>
          <w:rFonts w:ascii="Calibri" w:hAnsi="Calibri"/>
        </w:rPr>
        <w:fldChar w:fldCharType="end"/>
      </w:r>
      <w:r w:rsidR="00BC3D6F" w:rsidRPr="00D620E2">
        <w:rPr>
          <w:rFonts w:ascii="Calibri" w:hAnsi="Calibri"/>
        </w:rPr>
        <w:t xml:space="preserve">. </w:t>
      </w:r>
    </w:p>
    <w:p w14:paraId="41C215BD" w14:textId="2997A5CE" w:rsidR="003F05F7" w:rsidRDefault="003F05F7" w:rsidP="003F05F7">
      <w:pPr>
        <w:pStyle w:val="BodyText"/>
        <w:rPr>
          <w:rFonts w:ascii="Calibri" w:hAnsi="Calibri"/>
        </w:rPr>
      </w:pPr>
      <w:r>
        <w:rPr>
          <w:rFonts w:ascii="Calibri" w:hAnsi="Calibri"/>
        </w:rPr>
        <w:t xml:space="preserve">The Service </w:t>
      </w:r>
      <w:r w:rsidR="00445389">
        <w:rPr>
          <w:rFonts w:ascii="Calibri" w:hAnsi="Calibri"/>
        </w:rPr>
        <w:t xml:space="preserve">is </w:t>
      </w:r>
      <w:r>
        <w:rPr>
          <w:rFonts w:ascii="Calibri" w:hAnsi="Calibri"/>
        </w:rPr>
        <w:t>named ESMAS (</w:t>
      </w:r>
      <w:r w:rsidRPr="003F05F7">
        <w:rPr>
          <w:rFonts w:ascii="Calibri" w:hAnsi="Calibri"/>
        </w:rPr>
        <w:t>EGNOS Safety of Life assisted service</w:t>
      </w:r>
      <w:r>
        <w:rPr>
          <w:rFonts w:ascii="Calibri" w:hAnsi="Calibri"/>
        </w:rPr>
        <w:t xml:space="preserve"> </w:t>
      </w:r>
      <w:r w:rsidRPr="003F05F7">
        <w:rPr>
          <w:rFonts w:ascii="Calibri" w:hAnsi="Calibri"/>
        </w:rPr>
        <w:t xml:space="preserve">for </w:t>
      </w:r>
      <w:proofErr w:type="spellStart"/>
      <w:r w:rsidRPr="003F05F7">
        <w:rPr>
          <w:rFonts w:ascii="Calibri" w:hAnsi="Calibri"/>
        </w:rPr>
        <w:t>MAritime</w:t>
      </w:r>
      <w:proofErr w:type="spellEnd"/>
      <w:r w:rsidRPr="003F05F7">
        <w:rPr>
          <w:rFonts w:ascii="Calibri" w:hAnsi="Calibri"/>
        </w:rPr>
        <w:t xml:space="preserve"> </w:t>
      </w:r>
      <w:proofErr w:type="spellStart"/>
      <w:r w:rsidRPr="003F05F7">
        <w:rPr>
          <w:rFonts w:ascii="Calibri" w:hAnsi="Calibri"/>
        </w:rPr>
        <w:t>userS</w:t>
      </w:r>
      <w:proofErr w:type="spellEnd"/>
      <w:r>
        <w:rPr>
          <w:rFonts w:ascii="Calibri" w:hAnsi="Calibri"/>
        </w:rPr>
        <w:t>), which will be</w:t>
      </w:r>
      <w:r w:rsidRPr="003F05F7">
        <w:rPr>
          <w:rFonts w:ascii="Calibri" w:hAnsi="Calibri"/>
        </w:rPr>
        <w:t xml:space="preserve"> freely accessible </w:t>
      </w:r>
      <w:r>
        <w:rPr>
          <w:rFonts w:ascii="Calibri" w:hAnsi="Calibri"/>
        </w:rPr>
        <w:t xml:space="preserve">through SBAS L1 signal </w:t>
      </w:r>
      <w:r w:rsidRPr="003F05F7">
        <w:rPr>
          <w:rFonts w:ascii="Calibri" w:hAnsi="Calibri"/>
        </w:rPr>
        <w:t>without any direct</w:t>
      </w:r>
      <w:r>
        <w:rPr>
          <w:rFonts w:ascii="Calibri" w:hAnsi="Calibri"/>
        </w:rPr>
        <w:t xml:space="preserve"> </w:t>
      </w:r>
      <w:r w:rsidRPr="003F05F7">
        <w:rPr>
          <w:rFonts w:ascii="Calibri" w:hAnsi="Calibri"/>
        </w:rPr>
        <w:t xml:space="preserve">charge. </w:t>
      </w:r>
    </w:p>
    <w:p w14:paraId="2E7654AD" w14:textId="205B5FDA" w:rsidR="003F05F7" w:rsidRDefault="003F05F7" w:rsidP="003F05F7">
      <w:pPr>
        <w:pStyle w:val="BodyText"/>
        <w:rPr>
          <w:rFonts w:ascii="Calibri" w:hAnsi="Calibri"/>
        </w:rPr>
      </w:pPr>
      <w:r w:rsidRPr="003F05F7">
        <w:rPr>
          <w:rFonts w:ascii="Calibri" w:hAnsi="Calibri"/>
        </w:rPr>
        <w:t>The Service Definition Document</w:t>
      </w:r>
      <w:r>
        <w:rPr>
          <w:rFonts w:ascii="Calibri" w:hAnsi="Calibri"/>
        </w:rPr>
        <w:t xml:space="preserve"> (SDD) </w:t>
      </w:r>
      <w:r w:rsidR="00826D66">
        <w:rPr>
          <w:rFonts w:ascii="Calibri" w:hAnsi="Calibri"/>
        </w:rPr>
        <w:fldChar w:fldCharType="begin"/>
      </w:r>
      <w:r w:rsidR="00826D66">
        <w:rPr>
          <w:rFonts w:ascii="Calibri" w:hAnsi="Calibri"/>
        </w:rPr>
        <w:instrText xml:space="preserve"> REF _Ref159418929 \r \h </w:instrText>
      </w:r>
      <w:r w:rsidR="00826D66">
        <w:rPr>
          <w:rFonts w:ascii="Calibri" w:hAnsi="Calibri"/>
        </w:rPr>
      </w:r>
      <w:r w:rsidR="00826D66">
        <w:rPr>
          <w:rFonts w:ascii="Calibri" w:hAnsi="Calibri"/>
        </w:rPr>
        <w:fldChar w:fldCharType="separate"/>
      </w:r>
      <w:r w:rsidR="00826D66">
        <w:rPr>
          <w:rFonts w:ascii="Calibri" w:hAnsi="Calibri"/>
        </w:rPr>
        <w:t>[5]</w:t>
      </w:r>
      <w:r w:rsidR="00826D66">
        <w:rPr>
          <w:rFonts w:ascii="Calibri" w:hAnsi="Calibri"/>
        </w:rPr>
        <w:fldChar w:fldCharType="end"/>
      </w:r>
      <w:r w:rsidR="00826D66">
        <w:rPr>
          <w:rFonts w:ascii="Calibri" w:hAnsi="Calibri"/>
        </w:rPr>
        <w:t xml:space="preserve"> </w:t>
      </w:r>
      <w:r w:rsidR="00445389">
        <w:rPr>
          <w:rFonts w:ascii="Calibri" w:hAnsi="Calibri"/>
        </w:rPr>
        <w:t xml:space="preserve">has </w:t>
      </w:r>
      <w:r>
        <w:rPr>
          <w:rFonts w:ascii="Calibri" w:hAnsi="Calibri"/>
        </w:rPr>
        <w:t>be</w:t>
      </w:r>
      <w:r w:rsidR="00445389">
        <w:rPr>
          <w:rFonts w:ascii="Calibri" w:hAnsi="Calibri"/>
        </w:rPr>
        <w:t>en</w:t>
      </w:r>
      <w:r>
        <w:rPr>
          <w:rFonts w:ascii="Calibri" w:hAnsi="Calibri"/>
        </w:rPr>
        <w:t xml:space="preserve"> published in </w:t>
      </w:r>
      <w:hyperlink r:id="rId14" w:tgtFrame="_blank" w:tooltip="https://edas-maritime.gsc-europa.eu/" w:history="1">
        <w:r w:rsidR="00904782" w:rsidRPr="00904782">
          <w:rPr>
            <w:rStyle w:val="Hyperlink"/>
            <w:rFonts w:ascii="Calibri" w:hAnsi="Calibri"/>
            <w:color w:val="1F497D" w:themeColor="text2"/>
            <w:u w:val="single"/>
          </w:rPr>
          <w:t>https://edas-maritime.gsc-europa.eu</w:t>
        </w:r>
      </w:hyperlink>
      <w:r>
        <w:rPr>
          <w:rFonts w:ascii="Calibri" w:hAnsi="Calibri"/>
        </w:rPr>
        <w:t xml:space="preserve"> to </w:t>
      </w:r>
      <w:r w:rsidR="00204370">
        <w:rPr>
          <w:rFonts w:ascii="Calibri" w:hAnsi="Calibri"/>
        </w:rPr>
        <w:t>present the characteristics of the service offered to maritime users at the time of its publication</w:t>
      </w:r>
      <w:r>
        <w:rPr>
          <w:rFonts w:ascii="Calibri" w:hAnsi="Calibri"/>
        </w:rPr>
        <w:t xml:space="preserve">. </w:t>
      </w:r>
      <w:r w:rsidR="005A5677">
        <w:rPr>
          <w:rFonts w:ascii="Calibri" w:hAnsi="Calibri"/>
        </w:rPr>
        <w:t xml:space="preserve">The publication </w:t>
      </w:r>
      <w:r w:rsidR="00445389">
        <w:rPr>
          <w:rFonts w:ascii="Calibri" w:hAnsi="Calibri"/>
        </w:rPr>
        <w:t>was</w:t>
      </w:r>
      <w:r w:rsidR="005A5677">
        <w:rPr>
          <w:rFonts w:ascii="Calibri" w:hAnsi="Calibri"/>
        </w:rPr>
        <w:t xml:space="preserve"> the 13</w:t>
      </w:r>
      <w:r w:rsidR="005A5677" w:rsidRPr="005A5677">
        <w:rPr>
          <w:rFonts w:ascii="Calibri" w:hAnsi="Calibri"/>
          <w:vertAlign w:val="superscript"/>
        </w:rPr>
        <w:t>th</w:t>
      </w:r>
      <w:r w:rsidR="005A5677">
        <w:rPr>
          <w:rFonts w:ascii="Calibri" w:hAnsi="Calibri"/>
        </w:rPr>
        <w:t xml:space="preserve"> </w:t>
      </w:r>
      <w:r w:rsidR="00154A83">
        <w:rPr>
          <w:rFonts w:ascii="Calibri" w:hAnsi="Calibri"/>
        </w:rPr>
        <w:t xml:space="preserve">of </w:t>
      </w:r>
      <w:r w:rsidR="005A5677">
        <w:rPr>
          <w:rFonts w:ascii="Calibri" w:hAnsi="Calibri"/>
        </w:rPr>
        <w:t xml:space="preserve">March 2024. </w:t>
      </w:r>
      <w:r>
        <w:rPr>
          <w:rFonts w:ascii="Calibri" w:hAnsi="Calibri"/>
        </w:rPr>
        <w:t xml:space="preserve">This document </w:t>
      </w:r>
      <w:r w:rsidRPr="003F05F7">
        <w:rPr>
          <w:rFonts w:ascii="Calibri" w:hAnsi="Calibri"/>
        </w:rPr>
        <w:t>describes the EGNOS system</w:t>
      </w:r>
      <w:r>
        <w:rPr>
          <w:rFonts w:ascii="Calibri" w:hAnsi="Calibri"/>
        </w:rPr>
        <w:t xml:space="preserve"> </w:t>
      </w:r>
      <w:r w:rsidRPr="003F05F7">
        <w:rPr>
          <w:rFonts w:ascii="Calibri" w:hAnsi="Calibri"/>
        </w:rPr>
        <w:t>architecture and Signal-In-Space (SIS)</w:t>
      </w:r>
      <w:r>
        <w:rPr>
          <w:rFonts w:ascii="Calibri" w:hAnsi="Calibri"/>
        </w:rPr>
        <w:t xml:space="preserve"> </w:t>
      </w:r>
      <w:r w:rsidRPr="003F05F7">
        <w:rPr>
          <w:rFonts w:ascii="Calibri" w:hAnsi="Calibri"/>
        </w:rPr>
        <w:t xml:space="preserve">characteristics, the EGNOS </w:t>
      </w:r>
      <w:proofErr w:type="spellStart"/>
      <w:r w:rsidRPr="003F05F7">
        <w:rPr>
          <w:rFonts w:ascii="Calibri" w:hAnsi="Calibri"/>
        </w:rPr>
        <w:t>SoL</w:t>
      </w:r>
      <w:proofErr w:type="spellEnd"/>
      <w:r w:rsidRPr="003F05F7">
        <w:rPr>
          <w:rFonts w:ascii="Calibri" w:hAnsi="Calibri"/>
        </w:rPr>
        <w:t xml:space="preserve"> assisted service</w:t>
      </w:r>
      <w:r>
        <w:rPr>
          <w:rFonts w:ascii="Calibri" w:hAnsi="Calibri"/>
        </w:rPr>
        <w:t xml:space="preserve"> </w:t>
      </w:r>
      <w:r w:rsidRPr="003F05F7">
        <w:rPr>
          <w:rFonts w:ascii="Calibri" w:hAnsi="Calibri"/>
        </w:rPr>
        <w:t xml:space="preserve">for maritime </w:t>
      </w:r>
      <w:proofErr w:type="gramStart"/>
      <w:r w:rsidRPr="003F05F7">
        <w:rPr>
          <w:rFonts w:ascii="Calibri" w:hAnsi="Calibri"/>
        </w:rPr>
        <w:t>users</w:t>
      </w:r>
      <w:proofErr w:type="gramEnd"/>
      <w:r w:rsidRPr="003F05F7">
        <w:rPr>
          <w:rFonts w:ascii="Calibri" w:hAnsi="Calibri"/>
        </w:rPr>
        <w:t xml:space="preserve"> service performance, and</w:t>
      </w:r>
      <w:r>
        <w:rPr>
          <w:rFonts w:ascii="Calibri" w:hAnsi="Calibri"/>
        </w:rPr>
        <w:t xml:space="preserve"> </w:t>
      </w:r>
      <w:r w:rsidRPr="003F05F7">
        <w:rPr>
          <w:rFonts w:ascii="Calibri" w:hAnsi="Calibri"/>
        </w:rPr>
        <w:t>provides information on the established</w:t>
      </w:r>
      <w:r>
        <w:rPr>
          <w:rFonts w:ascii="Calibri" w:hAnsi="Calibri"/>
        </w:rPr>
        <w:t xml:space="preserve"> </w:t>
      </w:r>
      <w:r w:rsidRPr="003F05F7">
        <w:rPr>
          <w:rFonts w:ascii="Calibri" w:hAnsi="Calibri"/>
        </w:rPr>
        <w:t>technical and organisational framework for the</w:t>
      </w:r>
      <w:r>
        <w:rPr>
          <w:rFonts w:ascii="Calibri" w:hAnsi="Calibri"/>
        </w:rPr>
        <w:t xml:space="preserve"> </w:t>
      </w:r>
      <w:r w:rsidRPr="003F05F7">
        <w:rPr>
          <w:rFonts w:ascii="Calibri" w:hAnsi="Calibri"/>
        </w:rPr>
        <w:t>provision of this service. It is intended to be of</w:t>
      </w:r>
      <w:r>
        <w:rPr>
          <w:rFonts w:ascii="Calibri" w:hAnsi="Calibri"/>
        </w:rPr>
        <w:t xml:space="preserve"> </w:t>
      </w:r>
      <w:r w:rsidRPr="003F05F7">
        <w:rPr>
          <w:rFonts w:ascii="Calibri" w:hAnsi="Calibri"/>
        </w:rPr>
        <w:t>use to Maritime authorities, Maritime Safety</w:t>
      </w:r>
      <w:r>
        <w:rPr>
          <w:rFonts w:ascii="Calibri" w:hAnsi="Calibri"/>
        </w:rPr>
        <w:t xml:space="preserve"> </w:t>
      </w:r>
      <w:r w:rsidRPr="003F05F7">
        <w:rPr>
          <w:rFonts w:ascii="Calibri" w:hAnsi="Calibri"/>
        </w:rPr>
        <w:t>Information (MSI) providers, notification bodies,</w:t>
      </w:r>
      <w:r>
        <w:rPr>
          <w:rFonts w:ascii="Calibri" w:hAnsi="Calibri"/>
        </w:rPr>
        <w:t xml:space="preserve"> </w:t>
      </w:r>
      <w:r w:rsidRPr="003F05F7">
        <w:rPr>
          <w:rFonts w:ascii="Calibri" w:hAnsi="Calibri"/>
        </w:rPr>
        <w:t>receiver manufacturers, equipment integrators,</w:t>
      </w:r>
      <w:r>
        <w:rPr>
          <w:rFonts w:ascii="Calibri" w:hAnsi="Calibri"/>
        </w:rPr>
        <w:t xml:space="preserve"> </w:t>
      </w:r>
      <w:r w:rsidRPr="003F05F7">
        <w:rPr>
          <w:rFonts w:ascii="Calibri" w:hAnsi="Calibri"/>
        </w:rPr>
        <w:t>GNSS application developers and the final users</w:t>
      </w:r>
      <w:r>
        <w:rPr>
          <w:rFonts w:ascii="Calibri" w:hAnsi="Calibri"/>
        </w:rPr>
        <w:t xml:space="preserve"> </w:t>
      </w:r>
      <w:r w:rsidRPr="003F05F7">
        <w:rPr>
          <w:rFonts w:ascii="Calibri" w:hAnsi="Calibri"/>
        </w:rPr>
        <w:t xml:space="preserve">of the EGNOS </w:t>
      </w:r>
      <w:proofErr w:type="spellStart"/>
      <w:r w:rsidRPr="003F05F7">
        <w:rPr>
          <w:rFonts w:ascii="Calibri" w:hAnsi="Calibri"/>
        </w:rPr>
        <w:t>SoL</w:t>
      </w:r>
      <w:proofErr w:type="spellEnd"/>
      <w:r w:rsidRPr="003F05F7">
        <w:rPr>
          <w:rFonts w:ascii="Calibri" w:hAnsi="Calibri"/>
        </w:rPr>
        <w:t xml:space="preserve"> assisted service for maritime</w:t>
      </w:r>
      <w:r>
        <w:rPr>
          <w:rFonts w:ascii="Calibri" w:hAnsi="Calibri"/>
        </w:rPr>
        <w:t xml:space="preserve"> </w:t>
      </w:r>
      <w:r w:rsidRPr="003F05F7">
        <w:rPr>
          <w:rFonts w:ascii="Calibri" w:hAnsi="Calibri"/>
        </w:rPr>
        <w:t>users.</w:t>
      </w:r>
    </w:p>
    <w:p w14:paraId="3E1B2832" w14:textId="701DC0F4" w:rsidR="00204370" w:rsidRPr="00D620E2" w:rsidRDefault="00204370" w:rsidP="00204370">
      <w:pPr>
        <w:pStyle w:val="BodyText"/>
        <w:rPr>
          <w:rFonts w:ascii="Calibri" w:hAnsi="Calibri"/>
        </w:rPr>
      </w:pPr>
      <w:r>
        <w:rPr>
          <w:rFonts w:ascii="Calibri" w:hAnsi="Calibri"/>
        </w:rPr>
        <w:t>For the ESMAS service area defined in SDD</w:t>
      </w:r>
      <w:r w:rsidR="00826D66">
        <w:rPr>
          <w:rFonts w:ascii="Calibri" w:hAnsi="Calibri"/>
        </w:rPr>
        <w:t xml:space="preserve"> </w:t>
      </w:r>
      <w:r w:rsidR="00826D66">
        <w:rPr>
          <w:rFonts w:ascii="Calibri" w:hAnsi="Calibri"/>
        </w:rPr>
        <w:fldChar w:fldCharType="begin"/>
      </w:r>
      <w:r w:rsidR="00826D66">
        <w:rPr>
          <w:rFonts w:ascii="Calibri" w:hAnsi="Calibri"/>
        </w:rPr>
        <w:instrText xml:space="preserve"> REF _Ref159418929 \r \h </w:instrText>
      </w:r>
      <w:r w:rsidR="00826D66">
        <w:rPr>
          <w:rFonts w:ascii="Calibri" w:hAnsi="Calibri"/>
        </w:rPr>
      </w:r>
      <w:r w:rsidR="00826D66">
        <w:rPr>
          <w:rFonts w:ascii="Calibri" w:hAnsi="Calibri"/>
        </w:rPr>
        <w:fldChar w:fldCharType="separate"/>
      </w:r>
      <w:r w:rsidR="00826D66">
        <w:rPr>
          <w:rFonts w:ascii="Calibri" w:hAnsi="Calibri"/>
        </w:rPr>
        <w:t>[5]</w:t>
      </w:r>
      <w:r w:rsidR="00826D66">
        <w:rPr>
          <w:rFonts w:ascii="Calibri" w:hAnsi="Calibri"/>
        </w:rPr>
        <w:fldChar w:fldCharType="end"/>
      </w:r>
      <w:r>
        <w:rPr>
          <w:rFonts w:ascii="Calibri" w:hAnsi="Calibri"/>
        </w:rPr>
        <w:t>, the service</w:t>
      </w:r>
      <w:r w:rsidRPr="00D620E2">
        <w:rPr>
          <w:rFonts w:ascii="Calibri" w:hAnsi="Calibri"/>
        </w:rPr>
        <w:t xml:space="preserve"> provide</w:t>
      </w:r>
      <w:r w:rsidR="003A6543">
        <w:rPr>
          <w:rFonts w:ascii="Calibri" w:hAnsi="Calibri"/>
        </w:rPr>
        <w:t>s</w:t>
      </w:r>
      <w:r w:rsidRPr="00D620E2">
        <w:rPr>
          <w:rFonts w:ascii="Calibri" w:hAnsi="Calibri"/>
        </w:rPr>
        <w:t xml:space="preserve"> </w:t>
      </w:r>
      <w:r>
        <w:rPr>
          <w:rFonts w:ascii="Calibri" w:hAnsi="Calibri"/>
        </w:rPr>
        <w:t>a committed performance in terms</w:t>
      </w:r>
      <w:r w:rsidR="009B6E27">
        <w:rPr>
          <w:rFonts w:ascii="Calibri" w:hAnsi="Calibri"/>
        </w:rPr>
        <w:t xml:space="preserve"> of </w:t>
      </w:r>
      <w:r>
        <w:rPr>
          <w:rFonts w:ascii="Calibri" w:hAnsi="Calibri"/>
        </w:rPr>
        <w:t xml:space="preserve">signal availability, time to alert (integrity alerts about EGNOS system) and the </w:t>
      </w:r>
      <w:r w:rsidRPr="00D620E2">
        <w:rPr>
          <w:rFonts w:ascii="Calibri" w:hAnsi="Calibri"/>
        </w:rPr>
        <w:t>Maritime Safety Information (MSI)</w:t>
      </w:r>
      <w:r>
        <w:rPr>
          <w:rFonts w:ascii="Calibri" w:hAnsi="Calibri"/>
        </w:rPr>
        <w:t xml:space="preserve"> proposal notification service in case of planned or unplanned </w:t>
      </w:r>
      <w:r w:rsidR="00133F9B">
        <w:rPr>
          <w:rFonts w:ascii="Calibri" w:hAnsi="Calibri"/>
        </w:rPr>
        <w:t xml:space="preserve">outage </w:t>
      </w:r>
      <w:r>
        <w:rPr>
          <w:rFonts w:ascii="Calibri" w:hAnsi="Calibri"/>
        </w:rPr>
        <w:t>events affecting the service.</w:t>
      </w:r>
      <w:r w:rsidRPr="00D11760">
        <w:rPr>
          <w:rFonts w:ascii="Calibri" w:hAnsi="Calibri"/>
        </w:rPr>
        <w:t xml:space="preserve"> </w:t>
      </w:r>
      <w:r>
        <w:rPr>
          <w:rFonts w:ascii="Calibri" w:hAnsi="Calibri"/>
        </w:rPr>
        <w:t xml:space="preserve">About the ESMAS Service Area, it is defined as the </w:t>
      </w:r>
      <w:r w:rsidRPr="003C47FC">
        <w:rPr>
          <w:rFonts w:ascii="Calibri" w:hAnsi="Calibri"/>
        </w:rPr>
        <w:t>geographical area in which the ESMAS users can</w:t>
      </w:r>
      <w:r>
        <w:rPr>
          <w:rFonts w:ascii="Calibri" w:hAnsi="Calibri"/>
        </w:rPr>
        <w:t xml:space="preserve"> </w:t>
      </w:r>
      <w:r w:rsidRPr="003C47FC">
        <w:rPr>
          <w:rFonts w:ascii="Calibri" w:hAnsi="Calibri"/>
        </w:rPr>
        <w:t xml:space="preserve">expect the fulfilment of </w:t>
      </w:r>
      <w:r>
        <w:rPr>
          <w:rFonts w:ascii="Calibri" w:hAnsi="Calibri"/>
        </w:rPr>
        <w:t>the committed</w:t>
      </w:r>
      <w:r w:rsidRPr="003C47FC">
        <w:rPr>
          <w:rFonts w:ascii="Calibri" w:hAnsi="Calibri"/>
        </w:rPr>
        <w:t xml:space="preserve"> </w:t>
      </w:r>
      <w:r>
        <w:rPr>
          <w:rFonts w:ascii="Calibri" w:hAnsi="Calibri"/>
        </w:rPr>
        <w:t>performed.</w:t>
      </w:r>
      <w:r w:rsidRPr="003C47FC">
        <w:rPr>
          <w:rFonts w:ascii="Calibri" w:hAnsi="Calibri"/>
        </w:rPr>
        <w:t xml:space="preserve"> </w:t>
      </w:r>
      <w:r>
        <w:rPr>
          <w:rFonts w:ascii="Calibri" w:hAnsi="Calibri"/>
        </w:rPr>
        <w:t xml:space="preserve">For further information, please, refer to the </w:t>
      </w:r>
      <w:r w:rsidRPr="003F05F7">
        <w:rPr>
          <w:rFonts w:ascii="Calibri" w:hAnsi="Calibri"/>
        </w:rPr>
        <w:t>Service Definition Document</w:t>
      </w:r>
      <w:r>
        <w:rPr>
          <w:rFonts w:ascii="Calibri" w:hAnsi="Calibri"/>
        </w:rPr>
        <w:t xml:space="preserve"> </w:t>
      </w:r>
      <w:r>
        <w:rPr>
          <w:rFonts w:ascii="Calibri" w:hAnsi="Calibri"/>
        </w:rPr>
        <w:fldChar w:fldCharType="begin"/>
      </w:r>
      <w:r>
        <w:rPr>
          <w:rFonts w:ascii="Calibri" w:hAnsi="Calibri"/>
        </w:rPr>
        <w:instrText xml:space="preserve"> REF _Ref159418929 \r \h </w:instrText>
      </w:r>
      <w:r>
        <w:rPr>
          <w:rFonts w:ascii="Calibri" w:hAnsi="Calibri"/>
        </w:rPr>
      </w:r>
      <w:r>
        <w:rPr>
          <w:rFonts w:ascii="Calibri" w:hAnsi="Calibri"/>
        </w:rPr>
        <w:fldChar w:fldCharType="separate"/>
      </w:r>
      <w:r>
        <w:rPr>
          <w:rFonts w:ascii="Calibri" w:hAnsi="Calibri"/>
        </w:rPr>
        <w:t>[5]</w:t>
      </w:r>
      <w:r>
        <w:rPr>
          <w:rFonts w:ascii="Calibri" w:hAnsi="Calibri"/>
        </w:rPr>
        <w:fldChar w:fldCharType="end"/>
      </w:r>
      <w:r>
        <w:rPr>
          <w:rFonts w:ascii="Calibri" w:hAnsi="Calibri"/>
        </w:rPr>
        <w:t xml:space="preserve">. </w:t>
      </w:r>
    </w:p>
    <w:p w14:paraId="7D88D13B" w14:textId="77777777" w:rsidR="00BC3D6F" w:rsidRPr="00BC3D6F" w:rsidRDefault="00BC3D6F" w:rsidP="00BC3D6F"/>
    <w:p w14:paraId="7C11EB76" w14:textId="744818D3" w:rsidR="00BC3D6F" w:rsidRDefault="00BC3D6F" w:rsidP="00851422">
      <w:pPr>
        <w:pStyle w:val="Heading2"/>
        <w:numPr>
          <w:ilvl w:val="1"/>
          <w:numId w:val="10"/>
        </w:numPr>
      </w:pPr>
      <w:r>
        <w:t>Benefits</w:t>
      </w:r>
    </w:p>
    <w:p w14:paraId="6CF04D79" w14:textId="5B18FDAA" w:rsidR="00BC3D6F" w:rsidRPr="00BC3D6F" w:rsidRDefault="003A6543" w:rsidP="00BC3D6F">
      <w:pPr>
        <w:pStyle w:val="BodyText"/>
        <w:rPr>
          <w:rFonts w:ascii="Calibri" w:hAnsi="Calibri"/>
        </w:rPr>
      </w:pPr>
      <w:r>
        <w:rPr>
          <w:rFonts w:ascii="Calibri" w:hAnsi="Calibri"/>
        </w:rPr>
        <w:t>EGNOS is the SBAS (</w:t>
      </w:r>
      <w:r w:rsidRPr="003A6543">
        <w:rPr>
          <w:rFonts w:ascii="Calibri" w:hAnsi="Calibri"/>
        </w:rPr>
        <w:t>Satellite Based Augmentation System</w:t>
      </w:r>
      <w:r>
        <w:rPr>
          <w:rFonts w:ascii="Calibri" w:hAnsi="Calibri"/>
        </w:rPr>
        <w:t xml:space="preserve">) system in Europe. </w:t>
      </w:r>
      <w:r w:rsidR="00BC3D6F" w:rsidRPr="00BC3D6F">
        <w:rPr>
          <w:rFonts w:ascii="Calibri" w:hAnsi="Calibri"/>
        </w:rPr>
        <w:t xml:space="preserve">SBAS services </w:t>
      </w:r>
      <w:proofErr w:type="gramStart"/>
      <w:r w:rsidR="00BC3D6F" w:rsidRPr="00BC3D6F">
        <w:rPr>
          <w:rFonts w:ascii="Calibri" w:hAnsi="Calibri"/>
        </w:rPr>
        <w:t>are able to</w:t>
      </w:r>
      <w:proofErr w:type="gramEnd"/>
      <w:r w:rsidR="00BC3D6F" w:rsidRPr="00BC3D6F">
        <w:rPr>
          <w:rFonts w:ascii="Calibri" w:hAnsi="Calibri"/>
        </w:rPr>
        <w:t xml:space="preserve"> provide, over a wide area, the </w:t>
      </w:r>
      <w:r w:rsidR="00204370">
        <w:rPr>
          <w:rFonts w:ascii="Calibri" w:hAnsi="Calibri"/>
        </w:rPr>
        <w:t>similar GNSS augmentation</w:t>
      </w:r>
      <w:r w:rsidR="00204370" w:rsidRPr="00BC3D6F">
        <w:rPr>
          <w:rFonts w:ascii="Calibri" w:hAnsi="Calibri"/>
        </w:rPr>
        <w:t xml:space="preserve"> </w:t>
      </w:r>
      <w:r w:rsidR="00BC3D6F" w:rsidRPr="00BC3D6F">
        <w:rPr>
          <w:rFonts w:ascii="Calibri" w:hAnsi="Calibri"/>
        </w:rPr>
        <w:t xml:space="preserve">offered by a DGNSS service (i.e. differential corrections and system integrity information) which can be used to improve the position estimation accuracy and to protect the user from possible system-related failures. Therefore, depending on the application </w:t>
      </w:r>
      <w:r w:rsidR="00BC3D6F" w:rsidRPr="00BC3D6F">
        <w:rPr>
          <w:rFonts w:ascii="Calibri" w:hAnsi="Calibri"/>
        </w:rPr>
        <w:lastRenderedPageBreak/>
        <w:t>requirements, SBAS can be used to effectively complement DGNSS in Maritime domain, with performances in the same order of magnitude than the DGNSS ones (e.g. accuracy &lt;5m (95%) - IALA Guideline 1112).</w:t>
      </w:r>
    </w:p>
    <w:p w14:paraId="59D9105E" w14:textId="77777777" w:rsidR="00BC3D6F" w:rsidRPr="00BC3D6F" w:rsidRDefault="00BC3D6F" w:rsidP="00BC3D6F">
      <w:pPr>
        <w:pStyle w:val="BodyText"/>
        <w:rPr>
          <w:rFonts w:ascii="Calibri" w:hAnsi="Calibri"/>
        </w:rPr>
      </w:pPr>
      <w:r w:rsidRPr="00BC3D6F">
        <w:rPr>
          <w:rFonts w:ascii="Calibri" w:hAnsi="Calibri"/>
        </w:rPr>
        <w:t>The main SBAS generic benefits for maritime applications can be summarised as follows:</w:t>
      </w:r>
    </w:p>
    <w:p w14:paraId="7755D843" w14:textId="3DAC6778" w:rsidR="00BC3D6F" w:rsidRPr="00BC3D6F" w:rsidRDefault="00BC3D6F" w:rsidP="00851422">
      <w:pPr>
        <w:pStyle w:val="BodyText"/>
        <w:numPr>
          <w:ilvl w:val="0"/>
          <w:numId w:val="19"/>
        </w:numPr>
        <w:rPr>
          <w:rFonts w:ascii="Calibri" w:hAnsi="Calibri"/>
        </w:rPr>
      </w:pPr>
      <w:r w:rsidRPr="00BC3D6F">
        <w:rPr>
          <w:rFonts w:ascii="Calibri" w:hAnsi="Calibri"/>
        </w:rPr>
        <w:t>SBAS provides increased accuracy</w:t>
      </w:r>
      <w:r w:rsidR="00AF56A6">
        <w:rPr>
          <w:rFonts w:ascii="Calibri" w:hAnsi="Calibri"/>
        </w:rPr>
        <w:t xml:space="preserve"> and integrity information</w:t>
      </w:r>
      <w:r w:rsidRPr="00BC3D6F">
        <w:rPr>
          <w:rFonts w:ascii="Calibri" w:hAnsi="Calibri"/>
        </w:rPr>
        <w:t xml:space="preserve"> in line with IMO resolution A.1046(27) </w:t>
      </w:r>
      <w:r w:rsidR="00AF56A6">
        <w:rPr>
          <w:rFonts w:ascii="Calibri" w:hAnsi="Calibri"/>
        </w:rPr>
        <w:t xml:space="preserve">[1] supporting </w:t>
      </w:r>
      <w:r w:rsidR="00AF56A6" w:rsidRPr="00D620E2">
        <w:rPr>
          <w:rFonts w:ascii="Calibri" w:hAnsi="Calibri"/>
        </w:rPr>
        <w:t>“Harbour entrances/approaches and Coastal waters”</w:t>
      </w:r>
      <w:r w:rsidR="00AF56A6">
        <w:rPr>
          <w:rFonts w:ascii="Calibri" w:hAnsi="Calibri"/>
        </w:rPr>
        <w:t>, not being currently possible with GNSS standalone solutions without augmentation.</w:t>
      </w:r>
    </w:p>
    <w:p w14:paraId="335674AE" w14:textId="77777777" w:rsidR="00BC3D6F" w:rsidRPr="00BC3D6F" w:rsidRDefault="00BC3D6F" w:rsidP="00851422">
      <w:pPr>
        <w:pStyle w:val="BodyText"/>
        <w:numPr>
          <w:ilvl w:val="0"/>
          <w:numId w:val="19"/>
        </w:numPr>
        <w:rPr>
          <w:rFonts w:ascii="Calibri" w:hAnsi="Calibri"/>
        </w:rPr>
      </w:pPr>
      <w:r w:rsidRPr="00BC3D6F">
        <w:rPr>
          <w:rFonts w:ascii="Calibri" w:hAnsi="Calibri"/>
        </w:rPr>
        <w:t>SBAS comply with common global standards and are compatible and interoperable, thus providing the user with a “seamless”, augmented, navigation solution.</w:t>
      </w:r>
    </w:p>
    <w:p w14:paraId="16C7183F" w14:textId="77777777" w:rsidR="00BC3D6F" w:rsidRPr="00BC3D6F" w:rsidRDefault="00BC3D6F" w:rsidP="00851422">
      <w:pPr>
        <w:pStyle w:val="BodyText"/>
        <w:numPr>
          <w:ilvl w:val="0"/>
          <w:numId w:val="19"/>
        </w:numPr>
        <w:rPr>
          <w:rFonts w:ascii="Calibri" w:hAnsi="Calibri"/>
        </w:rPr>
      </w:pPr>
      <w:r w:rsidRPr="00BC3D6F">
        <w:rPr>
          <w:rFonts w:ascii="Calibri" w:hAnsi="Calibri"/>
        </w:rPr>
        <w:t>SBAS services are available for free.</w:t>
      </w:r>
    </w:p>
    <w:p w14:paraId="6EF9E4FA" w14:textId="77777777" w:rsidR="00BC3D6F" w:rsidRPr="00BC3D6F" w:rsidRDefault="00BC3D6F" w:rsidP="00851422">
      <w:pPr>
        <w:pStyle w:val="BodyText"/>
        <w:numPr>
          <w:ilvl w:val="0"/>
          <w:numId w:val="19"/>
        </w:numPr>
        <w:rPr>
          <w:rFonts w:ascii="Calibri" w:hAnsi="Calibri"/>
        </w:rPr>
      </w:pPr>
      <w:r w:rsidRPr="00BC3D6F">
        <w:rPr>
          <w:rFonts w:ascii="Calibri" w:hAnsi="Calibri"/>
        </w:rPr>
        <w:t xml:space="preserve">SBAS services cover large areas including locations currently not served by other navigation aids. </w:t>
      </w:r>
      <w:proofErr w:type="gramStart"/>
      <w:r w:rsidRPr="00BC3D6F">
        <w:rPr>
          <w:rFonts w:ascii="Calibri" w:hAnsi="Calibri"/>
        </w:rPr>
        <w:t>Actually, SBAS</w:t>
      </w:r>
      <w:proofErr w:type="gramEnd"/>
      <w:r w:rsidRPr="00BC3D6F">
        <w:rPr>
          <w:rFonts w:ascii="Calibri" w:hAnsi="Calibri"/>
        </w:rPr>
        <w:t xml:space="preserve"> are able to complement the coverage area of a DGNSS service to increase the availability and the continuity of the provision of correction data and integrity information.</w:t>
      </w:r>
    </w:p>
    <w:p w14:paraId="03D23E97" w14:textId="77777777" w:rsidR="00BC3D6F" w:rsidRPr="00BC3D6F" w:rsidRDefault="00BC3D6F" w:rsidP="00851422">
      <w:pPr>
        <w:pStyle w:val="BodyText"/>
        <w:numPr>
          <w:ilvl w:val="0"/>
          <w:numId w:val="19"/>
        </w:numPr>
        <w:rPr>
          <w:rFonts w:ascii="Calibri" w:hAnsi="Calibri"/>
        </w:rPr>
      </w:pPr>
      <w:r w:rsidRPr="00BC3D6F">
        <w:rPr>
          <w:rFonts w:ascii="Calibri" w:hAnsi="Calibri"/>
        </w:rPr>
        <w:t>SBAS may support the rationalization of ground-based Navigation Aids.</w:t>
      </w:r>
    </w:p>
    <w:p w14:paraId="15578581" w14:textId="1C3FECBE" w:rsidR="00BC3D6F" w:rsidRDefault="009F6778" w:rsidP="00851422">
      <w:pPr>
        <w:pStyle w:val="Heading2"/>
        <w:numPr>
          <w:ilvl w:val="1"/>
          <w:numId w:val="10"/>
        </w:numPr>
      </w:pPr>
      <w:r>
        <w:t>Users</w:t>
      </w:r>
    </w:p>
    <w:p w14:paraId="094E4512" w14:textId="0588155E" w:rsidR="009F6778" w:rsidRPr="001A5CFC" w:rsidRDefault="009F6778" w:rsidP="001A5CFC">
      <w:pPr>
        <w:pStyle w:val="BodyText"/>
        <w:rPr>
          <w:rFonts w:ascii="Calibri" w:hAnsi="Calibri"/>
        </w:rPr>
      </w:pPr>
      <w:r w:rsidRPr="005A5677">
        <w:rPr>
          <w:rFonts w:ascii="Calibri" w:hAnsi="Calibri"/>
        </w:rPr>
        <w:t xml:space="preserve">The target users are </w:t>
      </w:r>
      <w:r w:rsidR="005A5677">
        <w:rPr>
          <w:rFonts w:ascii="Calibri" w:hAnsi="Calibri"/>
        </w:rPr>
        <w:t xml:space="preserve">mariners that </w:t>
      </w:r>
      <w:r w:rsidR="00AF56A6">
        <w:rPr>
          <w:rFonts w:ascii="Calibri" w:hAnsi="Calibri"/>
        </w:rPr>
        <w:t xml:space="preserve">have been equipped with </w:t>
      </w:r>
      <w:r w:rsidRPr="005A5677">
        <w:rPr>
          <w:rFonts w:ascii="Calibri" w:hAnsi="Calibri"/>
        </w:rPr>
        <w:t xml:space="preserve">a type-approved shipborne GPS and SBAS receiver developed according to the IEC 61108-7 standard </w:t>
      </w:r>
      <w:r w:rsidR="00826D66">
        <w:rPr>
          <w:rFonts w:ascii="Calibri" w:hAnsi="Calibri"/>
        </w:rPr>
        <w:fldChar w:fldCharType="begin"/>
      </w:r>
      <w:r w:rsidR="00826D66">
        <w:rPr>
          <w:rFonts w:ascii="Calibri" w:hAnsi="Calibri"/>
        </w:rPr>
        <w:instrText xml:space="preserve"> REF _Ref144903970 \w \h </w:instrText>
      </w:r>
      <w:r w:rsidR="00826D66">
        <w:rPr>
          <w:rFonts w:ascii="Calibri" w:hAnsi="Calibri"/>
        </w:rPr>
      </w:r>
      <w:r w:rsidR="00826D66">
        <w:rPr>
          <w:rFonts w:ascii="Calibri" w:hAnsi="Calibri"/>
        </w:rPr>
        <w:fldChar w:fldCharType="separate"/>
      </w:r>
      <w:r w:rsidR="00826D66">
        <w:rPr>
          <w:rFonts w:ascii="Calibri" w:hAnsi="Calibri"/>
        </w:rPr>
        <w:t>[2]</w:t>
      </w:r>
      <w:r w:rsidR="00826D66">
        <w:rPr>
          <w:rFonts w:ascii="Calibri" w:hAnsi="Calibri"/>
        </w:rPr>
        <w:fldChar w:fldCharType="end"/>
      </w:r>
      <w:r w:rsidR="00826D66">
        <w:rPr>
          <w:rFonts w:ascii="Calibri" w:hAnsi="Calibri"/>
        </w:rPr>
        <w:t xml:space="preserve"> </w:t>
      </w:r>
      <w:r w:rsidR="005A5677">
        <w:rPr>
          <w:rFonts w:ascii="Calibri" w:hAnsi="Calibri"/>
        </w:rPr>
        <w:t xml:space="preserve">(see </w:t>
      </w:r>
      <w:r w:rsidR="005A5677">
        <w:rPr>
          <w:rFonts w:ascii="Calibri" w:hAnsi="Calibri"/>
        </w:rPr>
        <w:fldChar w:fldCharType="begin"/>
      </w:r>
      <w:r w:rsidR="005A5677">
        <w:rPr>
          <w:rFonts w:ascii="Calibri" w:hAnsi="Calibri"/>
        </w:rPr>
        <w:instrText xml:space="preserve"> REF _Ref159418782 \r \h </w:instrText>
      </w:r>
      <w:r w:rsidR="005A5677">
        <w:rPr>
          <w:rFonts w:ascii="Calibri" w:hAnsi="Calibri"/>
        </w:rPr>
      </w:r>
      <w:r w:rsidR="005A5677">
        <w:rPr>
          <w:rFonts w:ascii="Calibri" w:hAnsi="Calibri"/>
        </w:rPr>
        <w:fldChar w:fldCharType="separate"/>
      </w:r>
      <w:r w:rsidR="005A5677">
        <w:rPr>
          <w:rFonts w:ascii="Calibri" w:hAnsi="Calibri"/>
        </w:rPr>
        <w:t>5</w:t>
      </w:r>
      <w:r w:rsidR="005A5677">
        <w:rPr>
          <w:rFonts w:ascii="Calibri" w:hAnsi="Calibri"/>
        </w:rPr>
        <w:fldChar w:fldCharType="end"/>
      </w:r>
      <w:r w:rsidR="005A5677">
        <w:rPr>
          <w:rFonts w:ascii="Calibri" w:hAnsi="Calibri"/>
        </w:rPr>
        <w:t>)</w:t>
      </w:r>
      <w:r w:rsidR="00AE122E">
        <w:rPr>
          <w:rFonts w:ascii="Calibri" w:hAnsi="Calibri"/>
        </w:rPr>
        <w:t xml:space="preserve"> and on-board equipment enabling </w:t>
      </w:r>
      <w:r w:rsidR="00AE122E" w:rsidRPr="00D620E2">
        <w:rPr>
          <w:rFonts w:ascii="Calibri" w:hAnsi="Calibri"/>
        </w:rPr>
        <w:t>Maritime Safety Information (MSI)</w:t>
      </w:r>
      <w:r w:rsidR="00AE122E">
        <w:rPr>
          <w:rFonts w:ascii="Calibri" w:hAnsi="Calibri"/>
        </w:rPr>
        <w:t xml:space="preserve">. A complete description of target users will be provided in the </w:t>
      </w:r>
      <w:r w:rsidR="00AE122E" w:rsidRPr="003F05F7">
        <w:rPr>
          <w:rFonts w:ascii="Calibri" w:hAnsi="Calibri"/>
        </w:rPr>
        <w:t>Service Definition Document</w:t>
      </w:r>
      <w:r w:rsidR="00AE122E">
        <w:rPr>
          <w:rFonts w:ascii="Calibri" w:hAnsi="Calibri"/>
        </w:rPr>
        <w:t xml:space="preserve"> </w:t>
      </w:r>
      <w:r w:rsidR="00AE122E">
        <w:rPr>
          <w:rFonts w:ascii="Calibri" w:hAnsi="Calibri"/>
        </w:rPr>
        <w:fldChar w:fldCharType="begin"/>
      </w:r>
      <w:r w:rsidR="00AE122E">
        <w:rPr>
          <w:rFonts w:ascii="Calibri" w:hAnsi="Calibri"/>
        </w:rPr>
        <w:instrText xml:space="preserve"> REF _Ref159418929 \r \h </w:instrText>
      </w:r>
      <w:r w:rsidR="00AE122E">
        <w:rPr>
          <w:rFonts w:ascii="Calibri" w:hAnsi="Calibri"/>
        </w:rPr>
      </w:r>
      <w:r w:rsidR="00AE122E">
        <w:rPr>
          <w:rFonts w:ascii="Calibri" w:hAnsi="Calibri"/>
        </w:rPr>
        <w:fldChar w:fldCharType="separate"/>
      </w:r>
      <w:r w:rsidR="00AE122E">
        <w:rPr>
          <w:rFonts w:ascii="Calibri" w:hAnsi="Calibri"/>
        </w:rPr>
        <w:t>[5]</w:t>
      </w:r>
      <w:r w:rsidR="00AE122E">
        <w:rPr>
          <w:rFonts w:ascii="Calibri" w:hAnsi="Calibri"/>
        </w:rPr>
        <w:fldChar w:fldCharType="end"/>
      </w:r>
      <w:r w:rsidR="00AE122E">
        <w:rPr>
          <w:rFonts w:ascii="Calibri" w:hAnsi="Calibri"/>
        </w:rPr>
        <w:t>.</w:t>
      </w:r>
    </w:p>
    <w:p w14:paraId="6027741B" w14:textId="2CEEEBB7" w:rsidR="00301A6B" w:rsidRDefault="00301A6B" w:rsidP="00851422">
      <w:pPr>
        <w:pStyle w:val="Heading1"/>
        <w:numPr>
          <w:ilvl w:val="0"/>
          <w:numId w:val="10"/>
        </w:numPr>
      </w:pPr>
      <w:bookmarkStart w:id="3" w:name="_Ref159418782"/>
      <w:r w:rsidRPr="00DA4294">
        <w:t>IEC standard for SBAS L1 shipborne receivers</w:t>
      </w:r>
      <w:bookmarkEnd w:id="3"/>
    </w:p>
    <w:p w14:paraId="649E13D6" w14:textId="6A0D8904" w:rsidR="00301A6B" w:rsidRDefault="00AE122E" w:rsidP="00851422">
      <w:pPr>
        <w:pStyle w:val="Heading2"/>
        <w:numPr>
          <w:ilvl w:val="1"/>
          <w:numId w:val="10"/>
        </w:numPr>
      </w:pPr>
      <w:r>
        <w:t>Description</w:t>
      </w:r>
    </w:p>
    <w:p w14:paraId="591655D6" w14:textId="492142F4" w:rsidR="00851422" w:rsidRDefault="00851422" w:rsidP="00851422">
      <w:pPr>
        <w:pStyle w:val="BodyText"/>
        <w:rPr>
          <w:rFonts w:ascii="Calibri" w:hAnsi="Calibri"/>
        </w:rPr>
      </w:pPr>
      <w:r w:rsidRPr="00866AC0">
        <w:rPr>
          <w:rFonts w:ascii="Calibri" w:hAnsi="Calibri"/>
        </w:rPr>
        <w:t xml:space="preserve">The title proposal </w:t>
      </w:r>
      <w:r>
        <w:rPr>
          <w:rFonts w:ascii="Calibri" w:hAnsi="Calibri"/>
        </w:rPr>
        <w:t xml:space="preserve">for this </w:t>
      </w:r>
      <w:r w:rsidRPr="00866AC0">
        <w:rPr>
          <w:rFonts w:ascii="Calibri" w:hAnsi="Calibri"/>
        </w:rPr>
        <w:t>standard IEC 61108-7</w:t>
      </w:r>
      <w:r w:rsidR="001A5CFC">
        <w:rPr>
          <w:rFonts w:ascii="Calibri" w:hAnsi="Calibri"/>
        </w:rPr>
        <w:t xml:space="preserve"> </w:t>
      </w:r>
      <w:r w:rsidR="001A5CFC">
        <w:rPr>
          <w:rFonts w:ascii="Calibri" w:hAnsi="Calibri"/>
        </w:rPr>
        <w:fldChar w:fldCharType="begin"/>
      </w:r>
      <w:r w:rsidR="001A5CFC">
        <w:rPr>
          <w:rFonts w:ascii="Calibri" w:hAnsi="Calibri"/>
        </w:rPr>
        <w:instrText xml:space="preserve"> REF _Ref144903970 \r \h </w:instrText>
      </w:r>
      <w:r w:rsidR="001A5CFC">
        <w:rPr>
          <w:rFonts w:ascii="Calibri" w:hAnsi="Calibri"/>
        </w:rPr>
      </w:r>
      <w:r w:rsidR="001A5CFC">
        <w:rPr>
          <w:rFonts w:ascii="Calibri" w:hAnsi="Calibri"/>
        </w:rPr>
        <w:fldChar w:fldCharType="separate"/>
      </w:r>
      <w:r w:rsidR="001A5CFC">
        <w:rPr>
          <w:rFonts w:ascii="Calibri" w:hAnsi="Calibri"/>
        </w:rPr>
        <w:t>[2]</w:t>
      </w:r>
      <w:r w:rsidR="001A5CFC">
        <w:rPr>
          <w:rFonts w:ascii="Calibri" w:hAnsi="Calibri"/>
        </w:rPr>
        <w:fldChar w:fldCharType="end"/>
      </w:r>
      <w:r>
        <w:rPr>
          <w:lang w:eastAsia="de-DE"/>
        </w:rPr>
        <w:t xml:space="preserve"> </w:t>
      </w:r>
      <w:r w:rsidRPr="00866AC0">
        <w:rPr>
          <w:rFonts w:ascii="Calibri" w:hAnsi="Calibri"/>
        </w:rPr>
        <w:t>is “Maritime navigation and radiocommunication equipment and systems - Global navigation satellite systems (GNSS) – Part 7: Satellite Based Augmentation Systems (SBAS) L1 – Receiver Equipment – Performance requirements and method of testing”.</w:t>
      </w:r>
    </w:p>
    <w:p w14:paraId="469D5FB9" w14:textId="709B0065" w:rsidR="00AE122E" w:rsidRDefault="00AE122E" w:rsidP="00AE122E">
      <w:pPr>
        <w:pStyle w:val="BodyText"/>
        <w:rPr>
          <w:rFonts w:ascii="Calibri" w:hAnsi="Calibri"/>
        </w:rPr>
      </w:pPr>
      <w:r w:rsidRPr="00866AC0">
        <w:rPr>
          <w:rFonts w:ascii="Calibri" w:hAnsi="Calibri"/>
        </w:rPr>
        <w:t>IEC 61108-7</w:t>
      </w:r>
      <w:r w:rsidR="001A5CFC">
        <w:rPr>
          <w:rFonts w:ascii="Calibri" w:hAnsi="Calibri"/>
        </w:rPr>
        <w:t xml:space="preserve"> </w:t>
      </w:r>
      <w:r>
        <w:rPr>
          <w:rFonts w:ascii="Calibri" w:hAnsi="Calibri"/>
        </w:rPr>
        <w:fldChar w:fldCharType="begin"/>
      </w:r>
      <w:r>
        <w:rPr>
          <w:rFonts w:ascii="Calibri" w:hAnsi="Calibri"/>
        </w:rPr>
        <w:instrText xml:space="preserve"> REF _Ref144903970 \r \h </w:instrText>
      </w:r>
      <w:r>
        <w:rPr>
          <w:rFonts w:ascii="Calibri" w:hAnsi="Calibri"/>
        </w:rPr>
      </w:r>
      <w:r>
        <w:rPr>
          <w:rFonts w:ascii="Calibri" w:hAnsi="Calibri"/>
        </w:rPr>
        <w:fldChar w:fldCharType="separate"/>
      </w:r>
      <w:r>
        <w:rPr>
          <w:rFonts w:ascii="Calibri" w:hAnsi="Calibri"/>
        </w:rPr>
        <w:t>[2]</w:t>
      </w:r>
      <w:r>
        <w:rPr>
          <w:rFonts w:ascii="Calibri" w:hAnsi="Calibri"/>
        </w:rPr>
        <w:fldChar w:fldCharType="end"/>
      </w:r>
      <w:r>
        <w:rPr>
          <w:rFonts w:ascii="Calibri" w:hAnsi="Calibri"/>
        </w:rPr>
        <w:t xml:space="preserve"> is planned to be published in March 2024 </w:t>
      </w:r>
      <w:hyperlink r:id="rId15" w:history="1">
        <w:r w:rsidRPr="00904782">
          <w:rPr>
            <w:rStyle w:val="Hyperlink"/>
            <w:rFonts w:ascii="Calibri" w:hAnsi="Calibri"/>
            <w:color w:val="1F497D" w:themeColor="text2"/>
            <w:u w:val="single"/>
          </w:rPr>
          <w:t>https://webstore.iec.ch</w:t>
        </w:r>
      </w:hyperlink>
      <w:r>
        <w:rPr>
          <w:rFonts w:ascii="Calibri" w:hAnsi="Calibri"/>
        </w:rPr>
        <w:t xml:space="preserve">, including </w:t>
      </w:r>
      <w:r w:rsidRPr="00866AC0">
        <w:rPr>
          <w:rFonts w:ascii="Calibri" w:hAnsi="Calibri"/>
        </w:rPr>
        <w:t xml:space="preserve">the minimum performance for SBAS L1 maritime receivers to be obtained by the equipment under coverage of SBAS service in order to be compliant with the IMO Resolution A.1046(27) </w:t>
      </w:r>
      <w:r>
        <w:rPr>
          <w:rFonts w:ascii="Calibri" w:hAnsi="Calibri"/>
        </w:rPr>
        <w:fldChar w:fldCharType="begin"/>
      </w:r>
      <w:r>
        <w:rPr>
          <w:rFonts w:ascii="Calibri" w:hAnsi="Calibri"/>
        </w:rPr>
        <w:instrText xml:space="preserve"> REF _Ref144904454 \r \h </w:instrText>
      </w:r>
      <w:r>
        <w:rPr>
          <w:rFonts w:ascii="Calibri" w:hAnsi="Calibri"/>
        </w:rPr>
      </w:r>
      <w:r>
        <w:rPr>
          <w:rFonts w:ascii="Calibri" w:hAnsi="Calibri"/>
        </w:rPr>
        <w:fldChar w:fldCharType="separate"/>
      </w:r>
      <w:r>
        <w:rPr>
          <w:rFonts w:ascii="Calibri" w:hAnsi="Calibri"/>
        </w:rPr>
        <w:t>[1]</w:t>
      </w:r>
      <w:r>
        <w:rPr>
          <w:rFonts w:ascii="Calibri" w:hAnsi="Calibri"/>
        </w:rPr>
        <w:fldChar w:fldCharType="end"/>
      </w:r>
      <w:r w:rsidRPr="00866AC0">
        <w:rPr>
          <w:rFonts w:ascii="Calibri" w:hAnsi="Calibri"/>
        </w:rPr>
        <w:fldChar w:fldCharType="begin"/>
      </w:r>
      <w:r w:rsidRPr="00866AC0">
        <w:rPr>
          <w:rFonts w:ascii="Calibri" w:hAnsi="Calibri"/>
        </w:rPr>
        <w:instrText xml:space="preserve"> REF _Ref129774581 \r \h </w:instrText>
      </w:r>
      <w:r>
        <w:rPr>
          <w:rFonts w:ascii="Calibri" w:hAnsi="Calibri"/>
        </w:rPr>
        <w:instrText xml:space="preserve"> \* MERGEFORMAT </w:instrText>
      </w:r>
      <w:r w:rsidRPr="00866AC0">
        <w:rPr>
          <w:rFonts w:ascii="Calibri" w:hAnsi="Calibri"/>
        </w:rPr>
      </w:r>
      <w:r w:rsidRPr="00866AC0">
        <w:rPr>
          <w:rFonts w:ascii="Calibri" w:hAnsi="Calibri"/>
        </w:rPr>
        <w:fldChar w:fldCharType="end"/>
      </w:r>
      <w:r w:rsidRPr="00866AC0">
        <w:rPr>
          <w:rFonts w:ascii="Calibri" w:hAnsi="Calibri"/>
        </w:rPr>
        <w:t xml:space="preserve">, describing operational requirements for ocean waters, coastal waters and harbour entrances/approaches. </w:t>
      </w:r>
    </w:p>
    <w:p w14:paraId="6483A02B" w14:textId="77777777" w:rsidR="00851422" w:rsidRDefault="00851422" w:rsidP="00851422">
      <w:pPr>
        <w:pStyle w:val="BodyText"/>
        <w:rPr>
          <w:rFonts w:ascii="Calibri" w:hAnsi="Calibri"/>
        </w:rPr>
      </w:pPr>
      <w:r w:rsidRPr="00866AC0">
        <w:rPr>
          <w:rFonts w:ascii="Calibri" w:hAnsi="Calibri"/>
        </w:rPr>
        <w:t xml:space="preserve">In addition, it includes a high level procedure for SBAS L1 navigation computation to ensure that receivers correctly process and uses the SBAS data, the receiver output sentences to support SBAS L1 operation and bridge alert management compliant with IEC 62923-1 </w:t>
      </w:r>
      <w:r>
        <w:rPr>
          <w:rFonts w:ascii="Calibri" w:hAnsi="Calibri"/>
        </w:rPr>
        <w:fldChar w:fldCharType="begin"/>
      </w:r>
      <w:r>
        <w:rPr>
          <w:rFonts w:ascii="Calibri" w:hAnsi="Calibri"/>
        </w:rPr>
        <w:instrText xml:space="preserve"> REF _Ref144985413 \r \h </w:instrText>
      </w:r>
      <w:r>
        <w:rPr>
          <w:rFonts w:ascii="Calibri" w:hAnsi="Calibri"/>
        </w:rPr>
      </w:r>
      <w:r>
        <w:rPr>
          <w:rFonts w:ascii="Calibri" w:hAnsi="Calibri"/>
        </w:rPr>
        <w:fldChar w:fldCharType="separate"/>
      </w:r>
      <w:r>
        <w:rPr>
          <w:rFonts w:ascii="Calibri" w:hAnsi="Calibri"/>
        </w:rPr>
        <w:t>[3]</w:t>
      </w:r>
      <w:r>
        <w:rPr>
          <w:rFonts w:ascii="Calibri" w:hAnsi="Calibri"/>
        </w:rPr>
        <w:fldChar w:fldCharType="end"/>
      </w:r>
      <w:r w:rsidRPr="00866AC0">
        <w:rPr>
          <w:rFonts w:ascii="Calibri" w:hAnsi="Calibri"/>
        </w:rPr>
        <w:t>and IEC 62923-2</w:t>
      </w:r>
      <w:r>
        <w:rPr>
          <w:rFonts w:ascii="Calibri" w:hAnsi="Calibri"/>
        </w:rPr>
        <w:t xml:space="preserve"> </w:t>
      </w:r>
      <w:r>
        <w:rPr>
          <w:rFonts w:ascii="Calibri" w:hAnsi="Calibri"/>
        </w:rPr>
        <w:fldChar w:fldCharType="begin"/>
      </w:r>
      <w:r>
        <w:rPr>
          <w:rFonts w:ascii="Calibri" w:hAnsi="Calibri"/>
        </w:rPr>
        <w:instrText xml:space="preserve"> REF _Ref144985421 \r \h </w:instrText>
      </w:r>
      <w:r>
        <w:rPr>
          <w:rFonts w:ascii="Calibri" w:hAnsi="Calibri"/>
        </w:rPr>
      </w:r>
      <w:r>
        <w:rPr>
          <w:rFonts w:ascii="Calibri" w:hAnsi="Calibri"/>
        </w:rPr>
        <w:fldChar w:fldCharType="separate"/>
      </w:r>
      <w:r>
        <w:rPr>
          <w:rFonts w:ascii="Calibri" w:hAnsi="Calibri"/>
        </w:rPr>
        <w:t>[4]</w:t>
      </w:r>
      <w:r>
        <w:rPr>
          <w:rFonts w:ascii="Calibri" w:hAnsi="Calibri"/>
        </w:rPr>
        <w:fldChar w:fldCharType="end"/>
      </w:r>
      <w:r w:rsidRPr="00866AC0">
        <w:rPr>
          <w:rFonts w:ascii="Calibri" w:hAnsi="Calibri"/>
        </w:rPr>
        <w:t>.</w:t>
      </w:r>
    </w:p>
    <w:p w14:paraId="6F14E5CA" w14:textId="46A5D41E" w:rsidR="00AE122E" w:rsidRDefault="00AE122E" w:rsidP="00AE122E">
      <w:pPr>
        <w:pStyle w:val="BodyText"/>
        <w:rPr>
          <w:rFonts w:ascii="Calibri" w:hAnsi="Calibri"/>
        </w:rPr>
      </w:pPr>
      <w:r w:rsidRPr="005A5677">
        <w:rPr>
          <w:rFonts w:ascii="Calibri" w:hAnsi="Calibri"/>
        </w:rPr>
        <w:t xml:space="preserve">The IEC 61108-7 </w:t>
      </w:r>
      <w:r w:rsidR="001A5CFC">
        <w:rPr>
          <w:rFonts w:ascii="Calibri" w:hAnsi="Calibri"/>
        </w:rPr>
        <w:fldChar w:fldCharType="begin"/>
      </w:r>
      <w:r w:rsidR="001A5CFC">
        <w:rPr>
          <w:rFonts w:ascii="Calibri" w:hAnsi="Calibri"/>
        </w:rPr>
        <w:instrText xml:space="preserve"> REF _Ref144903970 \r \h </w:instrText>
      </w:r>
      <w:r w:rsidR="001A5CFC">
        <w:rPr>
          <w:rFonts w:ascii="Calibri" w:hAnsi="Calibri"/>
        </w:rPr>
      </w:r>
      <w:r w:rsidR="001A5CFC">
        <w:rPr>
          <w:rFonts w:ascii="Calibri" w:hAnsi="Calibri"/>
        </w:rPr>
        <w:fldChar w:fldCharType="separate"/>
      </w:r>
      <w:r w:rsidR="001A5CFC">
        <w:rPr>
          <w:rFonts w:ascii="Calibri" w:hAnsi="Calibri"/>
        </w:rPr>
        <w:t>[2]</w:t>
      </w:r>
      <w:r w:rsidR="001A5CFC">
        <w:rPr>
          <w:rFonts w:ascii="Calibri" w:hAnsi="Calibri"/>
        </w:rPr>
        <w:fldChar w:fldCharType="end"/>
      </w:r>
      <w:r w:rsidR="001A5CFC">
        <w:rPr>
          <w:rFonts w:ascii="Calibri" w:hAnsi="Calibri"/>
        </w:rPr>
        <w:t xml:space="preserve"> </w:t>
      </w:r>
      <w:r w:rsidRPr="005A5677">
        <w:rPr>
          <w:rFonts w:ascii="Calibri" w:hAnsi="Calibri"/>
        </w:rPr>
        <w:t>standard includes the tests description to be performed by the receiver manufacturers to get the type-approved certificate</w:t>
      </w:r>
      <w:r w:rsidR="00851422">
        <w:rPr>
          <w:rFonts w:ascii="Calibri" w:hAnsi="Calibri"/>
        </w:rPr>
        <w:t xml:space="preserve"> useful for the ESMAS Service (see section </w:t>
      </w:r>
      <w:r w:rsidR="00851422">
        <w:rPr>
          <w:rFonts w:ascii="Calibri" w:hAnsi="Calibri"/>
        </w:rPr>
        <w:fldChar w:fldCharType="begin"/>
      </w:r>
      <w:r w:rsidR="00851422">
        <w:rPr>
          <w:rFonts w:ascii="Calibri" w:hAnsi="Calibri"/>
        </w:rPr>
        <w:instrText xml:space="preserve"> REF _Ref159419683 \w \h </w:instrText>
      </w:r>
      <w:r w:rsidR="00851422">
        <w:rPr>
          <w:rFonts w:ascii="Calibri" w:hAnsi="Calibri"/>
        </w:rPr>
      </w:r>
      <w:r w:rsidR="00851422">
        <w:rPr>
          <w:rFonts w:ascii="Calibri" w:hAnsi="Calibri"/>
        </w:rPr>
        <w:fldChar w:fldCharType="separate"/>
      </w:r>
      <w:r w:rsidR="00851422">
        <w:rPr>
          <w:rFonts w:ascii="Calibri" w:hAnsi="Calibri"/>
        </w:rPr>
        <w:t>4</w:t>
      </w:r>
      <w:r w:rsidR="00851422">
        <w:rPr>
          <w:rFonts w:ascii="Calibri" w:hAnsi="Calibri"/>
        </w:rPr>
        <w:fldChar w:fldCharType="end"/>
      </w:r>
      <w:r w:rsidR="00851422">
        <w:rPr>
          <w:rFonts w:ascii="Calibri" w:hAnsi="Calibri"/>
        </w:rPr>
        <w:t>)</w:t>
      </w:r>
      <w:r w:rsidRPr="005A5677">
        <w:rPr>
          <w:rFonts w:ascii="Calibri" w:hAnsi="Calibri"/>
        </w:rPr>
        <w:t xml:space="preserve">. </w:t>
      </w:r>
    </w:p>
    <w:p w14:paraId="1CBDFEF7" w14:textId="3FEB17E2" w:rsidR="00851422" w:rsidRDefault="00851422" w:rsidP="00301A6B">
      <w:pPr>
        <w:pStyle w:val="BodyText"/>
        <w:rPr>
          <w:rFonts w:ascii="Calibri" w:hAnsi="Calibri"/>
        </w:rPr>
      </w:pPr>
      <w:r>
        <w:rPr>
          <w:rFonts w:ascii="Calibri" w:hAnsi="Calibri"/>
        </w:rPr>
        <w:t xml:space="preserve">You can refer to paper </w:t>
      </w:r>
      <w:r w:rsidRPr="00415322">
        <w:rPr>
          <w:rFonts w:ascii="Calibri" w:hAnsi="Calibri"/>
        </w:rPr>
        <w:t>ENG17-3.1.2.7</w:t>
      </w:r>
      <w:r>
        <w:rPr>
          <w:rFonts w:ascii="Calibri" w:hAnsi="Calibri"/>
        </w:rPr>
        <w:t xml:space="preserve"> for further information about this standard.</w:t>
      </w:r>
    </w:p>
    <w:p w14:paraId="1D3FD9C2" w14:textId="5F522B79" w:rsidR="001A5CFC" w:rsidRDefault="001A5CFC" w:rsidP="001A5CFC">
      <w:pPr>
        <w:pStyle w:val="Heading1"/>
        <w:numPr>
          <w:ilvl w:val="0"/>
          <w:numId w:val="10"/>
        </w:numPr>
      </w:pPr>
      <w:r>
        <w:t>Guidelines for manufactures for the development of SBAS L1 receivers</w:t>
      </w:r>
    </w:p>
    <w:p w14:paraId="3591AD16" w14:textId="77777777" w:rsidR="001A5CFC" w:rsidRDefault="001A5CFC" w:rsidP="001A5CFC">
      <w:pPr>
        <w:pStyle w:val="Heading2"/>
        <w:numPr>
          <w:ilvl w:val="1"/>
          <w:numId w:val="10"/>
        </w:numPr>
      </w:pPr>
      <w:r>
        <w:t>Description</w:t>
      </w:r>
    </w:p>
    <w:p w14:paraId="49EBA095" w14:textId="4F96A808" w:rsidR="001A5CFC" w:rsidRDefault="001A5CFC" w:rsidP="00301A6B">
      <w:pPr>
        <w:pStyle w:val="BodyText"/>
        <w:rPr>
          <w:rFonts w:ascii="Calibri" w:hAnsi="Calibri"/>
        </w:rPr>
      </w:pPr>
      <w:r w:rsidRPr="001A5CFC">
        <w:rPr>
          <w:rFonts w:ascii="Calibri" w:hAnsi="Calibri"/>
        </w:rPr>
        <w:t xml:space="preserve">Guidelines for manufacturers for the development of SBAS L1 receivers according to IEC 61108-7 standard </w:t>
      </w:r>
      <w:r>
        <w:rPr>
          <w:rFonts w:ascii="Calibri" w:hAnsi="Calibri"/>
        </w:rPr>
        <w:fldChar w:fldCharType="begin"/>
      </w:r>
      <w:r>
        <w:rPr>
          <w:rFonts w:ascii="Calibri" w:hAnsi="Calibri"/>
        </w:rPr>
        <w:instrText xml:space="preserve"> REF _Ref144903970 \r \h </w:instrText>
      </w:r>
      <w:r>
        <w:rPr>
          <w:rFonts w:ascii="Calibri" w:hAnsi="Calibri"/>
        </w:rPr>
      </w:r>
      <w:r>
        <w:rPr>
          <w:rFonts w:ascii="Calibri" w:hAnsi="Calibri"/>
        </w:rPr>
        <w:fldChar w:fldCharType="separate"/>
      </w:r>
      <w:r>
        <w:rPr>
          <w:rFonts w:ascii="Calibri" w:hAnsi="Calibri"/>
        </w:rPr>
        <w:t>[2]</w:t>
      </w:r>
      <w:r>
        <w:rPr>
          <w:rFonts w:ascii="Calibri" w:hAnsi="Calibri"/>
        </w:rPr>
        <w:fldChar w:fldCharType="end"/>
      </w:r>
      <w:r w:rsidRPr="001A5CFC">
        <w:rPr>
          <w:rFonts w:ascii="Calibri" w:hAnsi="Calibri"/>
        </w:rPr>
        <w:t xml:space="preserve"> for the maritime domain</w:t>
      </w:r>
      <w:r>
        <w:rPr>
          <w:rFonts w:ascii="Calibri" w:hAnsi="Calibri"/>
        </w:rPr>
        <w:t xml:space="preserve"> will be shortly published</w:t>
      </w:r>
      <w:r w:rsidR="00BF71B2">
        <w:rPr>
          <w:rFonts w:ascii="Calibri" w:hAnsi="Calibri"/>
        </w:rPr>
        <w:t xml:space="preserve"> in </w:t>
      </w:r>
      <w:hyperlink r:id="rId16" w:tgtFrame="_blank" w:tooltip="https://edas-maritime.gsc-europa.eu/" w:history="1">
        <w:r w:rsidR="00904782" w:rsidRPr="00904782">
          <w:rPr>
            <w:rStyle w:val="Hyperlink"/>
            <w:rFonts w:ascii="Calibri" w:hAnsi="Calibri"/>
            <w:color w:val="1F497D" w:themeColor="text2"/>
            <w:u w:val="single"/>
          </w:rPr>
          <w:t>https://edas-maritime.gsc-europa.eu</w:t>
        </w:r>
      </w:hyperlink>
      <w:r w:rsidR="00BF71B2">
        <w:rPr>
          <w:rFonts w:ascii="Calibri" w:hAnsi="Calibri"/>
        </w:rPr>
        <w:t>.</w:t>
      </w:r>
      <w:r>
        <w:rPr>
          <w:rFonts w:ascii="Calibri" w:hAnsi="Calibri"/>
        </w:rPr>
        <w:t xml:space="preserve"> </w:t>
      </w:r>
      <w:r w:rsidR="00BF71B2">
        <w:rPr>
          <w:rFonts w:ascii="Calibri" w:hAnsi="Calibri"/>
        </w:rPr>
        <w:t xml:space="preserve"> </w:t>
      </w:r>
      <w:r w:rsidRPr="001A5CFC">
        <w:rPr>
          <w:rFonts w:ascii="Calibri" w:hAnsi="Calibri"/>
        </w:rPr>
        <w:t xml:space="preserve">The purpose of this document is to </w:t>
      </w:r>
      <w:r>
        <w:rPr>
          <w:rFonts w:ascii="Calibri" w:hAnsi="Calibri"/>
        </w:rPr>
        <w:t xml:space="preserve">provide </w:t>
      </w:r>
      <w:r w:rsidR="00BF71B2">
        <w:rPr>
          <w:rFonts w:ascii="Calibri" w:hAnsi="Calibri"/>
        </w:rPr>
        <w:t>further</w:t>
      </w:r>
      <w:r>
        <w:rPr>
          <w:rFonts w:ascii="Calibri" w:hAnsi="Calibri"/>
        </w:rPr>
        <w:t xml:space="preserve"> details to meet the requirements of </w:t>
      </w:r>
      <w:r w:rsidRPr="001A5CFC">
        <w:rPr>
          <w:rFonts w:ascii="Calibri" w:hAnsi="Calibri"/>
        </w:rPr>
        <w:t xml:space="preserve">IEC 61108-7 standard </w:t>
      </w:r>
      <w:r>
        <w:rPr>
          <w:rFonts w:ascii="Calibri" w:hAnsi="Calibri"/>
        </w:rPr>
        <w:fldChar w:fldCharType="begin"/>
      </w:r>
      <w:r>
        <w:rPr>
          <w:rFonts w:ascii="Calibri" w:hAnsi="Calibri"/>
        </w:rPr>
        <w:instrText xml:space="preserve"> REF _Ref144903970 \r \h </w:instrText>
      </w:r>
      <w:r>
        <w:rPr>
          <w:rFonts w:ascii="Calibri" w:hAnsi="Calibri"/>
        </w:rPr>
      </w:r>
      <w:r>
        <w:rPr>
          <w:rFonts w:ascii="Calibri" w:hAnsi="Calibri"/>
        </w:rPr>
        <w:fldChar w:fldCharType="separate"/>
      </w:r>
      <w:r>
        <w:rPr>
          <w:rFonts w:ascii="Calibri" w:hAnsi="Calibri"/>
        </w:rPr>
        <w:t>[2]</w:t>
      </w:r>
      <w:r>
        <w:rPr>
          <w:rFonts w:ascii="Calibri" w:hAnsi="Calibri"/>
        </w:rPr>
        <w:fldChar w:fldCharType="end"/>
      </w:r>
      <w:r>
        <w:rPr>
          <w:rFonts w:ascii="Calibri" w:hAnsi="Calibri"/>
        </w:rPr>
        <w:t>, covering:</w:t>
      </w:r>
    </w:p>
    <w:p w14:paraId="665588EE" w14:textId="3B9DC469" w:rsidR="001A5CFC" w:rsidRPr="001A5CFC" w:rsidRDefault="001A5CFC" w:rsidP="001A5CFC">
      <w:pPr>
        <w:pStyle w:val="BodyText"/>
        <w:numPr>
          <w:ilvl w:val="0"/>
          <w:numId w:val="23"/>
        </w:numPr>
        <w:rPr>
          <w:rFonts w:ascii="Calibri" w:hAnsi="Calibri"/>
        </w:rPr>
      </w:pPr>
      <w:r w:rsidRPr="001A5CFC">
        <w:rPr>
          <w:rFonts w:ascii="Calibri" w:hAnsi="Calibri"/>
        </w:rPr>
        <w:t>Minimum facilities required for the SBAS L1 receiver equipment (i.e. antenna, receiver, position display…)</w:t>
      </w:r>
    </w:p>
    <w:p w14:paraId="7A7304B9" w14:textId="1CBEFD0E" w:rsidR="001A5CFC" w:rsidRPr="001A5CFC" w:rsidRDefault="001A5CFC" w:rsidP="001A5CFC">
      <w:pPr>
        <w:pStyle w:val="BodyText"/>
        <w:numPr>
          <w:ilvl w:val="0"/>
          <w:numId w:val="23"/>
        </w:numPr>
        <w:rPr>
          <w:rFonts w:ascii="Calibri" w:hAnsi="Calibri"/>
        </w:rPr>
      </w:pPr>
      <w:r w:rsidRPr="001A5CFC">
        <w:rPr>
          <w:rFonts w:ascii="Calibri" w:hAnsi="Calibri"/>
        </w:rPr>
        <w:t xml:space="preserve">Minimum configuration </w:t>
      </w:r>
    </w:p>
    <w:p w14:paraId="29892D7C" w14:textId="65FEC4FF" w:rsidR="001A5CFC" w:rsidRPr="001A5CFC" w:rsidRDefault="001A5CFC" w:rsidP="001A5CFC">
      <w:pPr>
        <w:pStyle w:val="BodyText"/>
        <w:numPr>
          <w:ilvl w:val="0"/>
          <w:numId w:val="23"/>
        </w:numPr>
        <w:rPr>
          <w:rFonts w:ascii="Calibri" w:hAnsi="Calibri"/>
        </w:rPr>
      </w:pPr>
      <w:r w:rsidRPr="001A5CFC">
        <w:rPr>
          <w:rFonts w:ascii="Calibri" w:hAnsi="Calibri"/>
        </w:rPr>
        <w:t>Signal processing requirements for GPS L1 and SBAS L1.</w:t>
      </w:r>
    </w:p>
    <w:p w14:paraId="0EA2C6B1" w14:textId="79D84C57" w:rsidR="001A5CFC" w:rsidRPr="001A5CFC" w:rsidRDefault="001A5CFC" w:rsidP="001A5CFC">
      <w:pPr>
        <w:pStyle w:val="BodyText"/>
        <w:numPr>
          <w:ilvl w:val="0"/>
          <w:numId w:val="23"/>
        </w:numPr>
        <w:rPr>
          <w:rFonts w:ascii="Calibri" w:hAnsi="Calibri"/>
        </w:rPr>
      </w:pPr>
      <w:r w:rsidRPr="001A5CFC">
        <w:rPr>
          <w:rFonts w:ascii="Calibri" w:hAnsi="Calibri"/>
        </w:rPr>
        <w:lastRenderedPageBreak/>
        <w:t>Procedure for PVT SBAS solution computation, including the set of SBAS messages that shall be processed.</w:t>
      </w:r>
    </w:p>
    <w:p w14:paraId="13A9A101" w14:textId="79F5A069" w:rsidR="001A5CFC" w:rsidRPr="001A5CFC" w:rsidRDefault="001A5CFC" w:rsidP="001A5CFC">
      <w:pPr>
        <w:pStyle w:val="BodyText"/>
        <w:numPr>
          <w:ilvl w:val="0"/>
          <w:numId w:val="23"/>
        </w:numPr>
        <w:rPr>
          <w:rFonts w:ascii="Calibri" w:hAnsi="Calibri"/>
        </w:rPr>
      </w:pPr>
      <w:r w:rsidRPr="001A5CFC">
        <w:rPr>
          <w:rFonts w:ascii="Calibri" w:hAnsi="Calibri"/>
        </w:rPr>
        <w:t>Requirements related to interference conditions, equipment output and failure warnings and status indicator.</w:t>
      </w:r>
    </w:p>
    <w:p w14:paraId="4689B903" w14:textId="77777777" w:rsidR="00301A6B" w:rsidRPr="007A395D" w:rsidRDefault="00301A6B" w:rsidP="00851422">
      <w:pPr>
        <w:pStyle w:val="Heading1"/>
        <w:numPr>
          <w:ilvl w:val="0"/>
          <w:numId w:val="10"/>
        </w:numPr>
      </w:pPr>
      <w:r w:rsidRPr="007A395D">
        <w:t>References</w:t>
      </w:r>
    </w:p>
    <w:p w14:paraId="2C8B7B1D" w14:textId="77777777" w:rsidR="00301A6B" w:rsidRPr="00A45E9F" w:rsidRDefault="00301A6B" w:rsidP="00301A6B">
      <w:pPr>
        <w:pStyle w:val="References"/>
        <w:rPr>
          <w:rFonts w:ascii="Calibri" w:hAnsi="Calibri"/>
        </w:rPr>
      </w:pPr>
      <w:bookmarkStart w:id="4" w:name="_Ref144904454"/>
      <w:r w:rsidRPr="00A45E9F">
        <w:rPr>
          <w:rFonts w:ascii="Calibri" w:hAnsi="Calibri"/>
        </w:rPr>
        <w:t>IMO Resolution A.1046(27) (2011), Worldwide Radionavigation System.</w:t>
      </w:r>
      <w:bookmarkEnd w:id="4"/>
    </w:p>
    <w:p w14:paraId="7DFEC4E6" w14:textId="77777777" w:rsidR="00301A6B" w:rsidRPr="00A45E9F" w:rsidRDefault="00301A6B" w:rsidP="00301A6B">
      <w:pPr>
        <w:pStyle w:val="References"/>
        <w:rPr>
          <w:rFonts w:ascii="Calibri" w:hAnsi="Calibri"/>
        </w:rPr>
      </w:pPr>
      <w:bookmarkStart w:id="5" w:name="_Ref144903970"/>
      <w:r w:rsidRPr="00A45E9F">
        <w:rPr>
          <w:rFonts w:ascii="Calibri" w:hAnsi="Calibri"/>
        </w:rPr>
        <w:t xml:space="preserve">Standard under development IEC 61108-7: Maritime navigation and radio-communication equipment and systems – Global navigation satellite systems (GNSS) - Part 7: Satellite Based Augmentation System (SBAS) L1 – Receiver equipment – Performance standards, methods of testing and required test </w:t>
      </w:r>
      <w:proofErr w:type="gramStart"/>
      <w:r w:rsidRPr="00A45E9F">
        <w:rPr>
          <w:rFonts w:ascii="Calibri" w:hAnsi="Calibri"/>
        </w:rPr>
        <w:t>results</w:t>
      </w:r>
      <w:bookmarkEnd w:id="5"/>
      <w:proofErr w:type="gramEnd"/>
    </w:p>
    <w:p w14:paraId="31D4A2B1" w14:textId="77777777" w:rsidR="00301A6B" w:rsidRPr="00A45E9F" w:rsidRDefault="00301A6B" w:rsidP="00301A6B">
      <w:pPr>
        <w:pStyle w:val="References"/>
        <w:rPr>
          <w:rFonts w:ascii="Calibri" w:hAnsi="Calibri"/>
        </w:rPr>
      </w:pPr>
      <w:bookmarkStart w:id="6" w:name="_Ref144985413"/>
      <w:r w:rsidRPr="00A45E9F">
        <w:rPr>
          <w:rFonts w:ascii="Calibri" w:hAnsi="Calibri"/>
        </w:rPr>
        <w:t>IEC 62923-1: Maritime navigation and radiocommunication equipment and systems – Bridge alert management – Part 1: Operational and performance requirements, methods of testing and required results.</w:t>
      </w:r>
      <w:bookmarkEnd w:id="6"/>
    </w:p>
    <w:p w14:paraId="457232F2" w14:textId="77777777" w:rsidR="00301A6B" w:rsidRDefault="00301A6B" w:rsidP="00301A6B">
      <w:pPr>
        <w:pStyle w:val="References"/>
        <w:rPr>
          <w:rFonts w:ascii="Calibri" w:hAnsi="Calibri"/>
        </w:rPr>
      </w:pPr>
      <w:bookmarkStart w:id="7" w:name="_Ref144985421"/>
      <w:r w:rsidRPr="00A45E9F">
        <w:rPr>
          <w:rFonts w:ascii="Calibri" w:hAnsi="Calibri"/>
        </w:rPr>
        <w:t>IEC 62923-2: Maritime navigation and radiocommunication equipment and systems – Bridge alert management – Part 2: Alert and cluster identifiers and other additional features.</w:t>
      </w:r>
      <w:bookmarkEnd w:id="7"/>
    </w:p>
    <w:p w14:paraId="0AD65807" w14:textId="598D6753" w:rsidR="005A5677" w:rsidRDefault="005A5677" w:rsidP="005A5677">
      <w:pPr>
        <w:pStyle w:val="References"/>
        <w:rPr>
          <w:rFonts w:ascii="Calibri" w:hAnsi="Calibri"/>
        </w:rPr>
      </w:pPr>
      <w:bookmarkStart w:id="8" w:name="_Ref159418929"/>
      <w:r w:rsidRPr="005A5677">
        <w:rPr>
          <w:rFonts w:ascii="Calibri" w:hAnsi="Calibri"/>
        </w:rPr>
        <w:t>EGNOS Safety of Life (</w:t>
      </w:r>
      <w:proofErr w:type="spellStart"/>
      <w:r w:rsidRPr="005A5677">
        <w:rPr>
          <w:rFonts w:ascii="Calibri" w:hAnsi="Calibri"/>
        </w:rPr>
        <w:t>SoL</w:t>
      </w:r>
      <w:proofErr w:type="spellEnd"/>
      <w:r w:rsidRPr="005A5677">
        <w:rPr>
          <w:rFonts w:ascii="Calibri" w:hAnsi="Calibri"/>
        </w:rPr>
        <w:t>) assisted service for Maritime Users - Service Definition Document</w:t>
      </w:r>
      <w:r>
        <w:rPr>
          <w:rFonts w:ascii="Calibri" w:hAnsi="Calibri"/>
        </w:rPr>
        <w:t>. Planned for 13</w:t>
      </w:r>
      <w:r w:rsidRPr="005A5677">
        <w:rPr>
          <w:rFonts w:ascii="Calibri" w:hAnsi="Calibri"/>
          <w:vertAlign w:val="superscript"/>
        </w:rPr>
        <w:t>th</w:t>
      </w:r>
      <w:r>
        <w:rPr>
          <w:rFonts w:ascii="Calibri" w:hAnsi="Calibri"/>
        </w:rPr>
        <w:t xml:space="preserve"> March 2024</w:t>
      </w:r>
      <w:bookmarkEnd w:id="8"/>
    </w:p>
    <w:p w14:paraId="6BA9E81B" w14:textId="77777777" w:rsidR="001A5CFC" w:rsidRPr="00851422" w:rsidRDefault="001A5CFC" w:rsidP="001A5CFC">
      <w:pPr>
        <w:pStyle w:val="Heading1"/>
      </w:pPr>
      <w:r w:rsidRPr="00851422">
        <w:t>ACTION REQUESTED OF THE COMMITTEE</w:t>
      </w:r>
    </w:p>
    <w:p w14:paraId="0D3D5C68" w14:textId="4F91F17F" w:rsidR="00D12E90" w:rsidRDefault="00F96010" w:rsidP="00F96010">
      <w:pPr>
        <w:pStyle w:val="BodyText"/>
        <w:rPr>
          <w:rFonts w:ascii="Calibri" w:hAnsi="Calibri"/>
        </w:rPr>
      </w:pPr>
      <w:r>
        <w:rPr>
          <w:rFonts w:ascii="Calibri" w:hAnsi="Calibri"/>
        </w:rPr>
        <w:t xml:space="preserve">Following the </w:t>
      </w:r>
      <w:r w:rsidR="00EC17FD">
        <w:rPr>
          <w:rFonts w:ascii="Calibri" w:hAnsi="Calibri"/>
        </w:rPr>
        <w:t xml:space="preserve">recent </w:t>
      </w:r>
      <w:r w:rsidRPr="005154E8">
        <w:rPr>
          <w:rFonts w:ascii="Calibri" w:hAnsi="Calibri"/>
        </w:rPr>
        <w:t>EGNOS Safety of Life assisted service</w:t>
      </w:r>
      <w:r>
        <w:rPr>
          <w:rFonts w:ascii="Calibri" w:hAnsi="Calibri"/>
        </w:rPr>
        <w:t xml:space="preserve"> </w:t>
      </w:r>
      <w:r w:rsidRPr="005154E8">
        <w:rPr>
          <w:rFonts w:ascii="Calibri" w:hAnsi="Calibri"/>
        </w:rPr>
        <w:t>for Maritime Users</w:t>
      </w:r>
      <w:r>
        <w:rPr>
          <w:rFonts w:ascii="Calibri" w:hAnsi="Calibri"/>
        </w:rPr>
        <w:t xml:space="preserve"> (ESMAS) service declaration, it is invited to IALA members to kindly participate in this</w:t>
      </w:r>
      <w:r w:rsidR="00D12E90">
        <w:rPr>
          <w:rFonts w:ascii="Calibri" w:hAnsi="Calibri"/>
        </w:rPr>
        <w:t xml:space="preserve"> survey </w:t>
      </w:r>
      <w:hyperlink r:id="rId17" w:history="1">
        <w:r w:rsidR="00D12E90" w:rsidRPr="00D12E90">
          <w:rPr>
            <w:rStyle w:val="Hyperlink"/>
            <w:rFonts w:ascii="Calibri" w:hAnsi="Calibri"/>
            <w:i/>
            <w:iCs/>
            <w:color w:val="1F497D" w:themeColor="text2"/>
            <w:u w:val="single"/>
          </w:rPr>
          <w:t>https://www.surveymonke</w:t>
        </w:r>
        <w:r w:rsidR="00D12E90" w:rsidRPr="00D12E90">
          <w:rPr>
            <w:rStyle w:val="Hyperlink"/>
            <w:rFonts w:ascii="Calibri" w:hAnsi="Calibri"/>
            <w:i/>
            <w:iCs/>
            <w:color w:val="1F497D" w:themeColor="text2"/>
            <w:u w:val="single"/>
          </w:rPr>
          <w:t>y</w:t>
        </w:r>
        <w:r w:rsidR="00D12E90" w:rsidRPr="00D12E90">
          <w:rPr>
            <w:rStyle w:val="Hyperlink"/>
            <w:rFonts w:ascii="Calibri" w:hAnsi="Calibri"/>
            <w:i/>
            <w:iCs/>
            <w:color w:val="1F497D" w:themeColor="text2"/>
            <w:u w:val="single"/>
          </w:rPr>
          <w:t>.com/r/753YX77</w:t>
        </w:r>
      </w:hyperlink>
    </w:p>
    <w:p w14:paraId="2FBB00B5" w14:textId="74FF9D2A" w:rsidR="00F96010" w:rsidRDefault="00F96010" w:rsidP="00F96010">
      <w:pPr>
        <w:pStyle w:val="BodyText"/>
        <w:rPr>
          <w:rFonts w:ascii="Calibri" w:hAnsi="Calibri"/>
        </w:rPr>
      </w:pPr>
      <w:r>
        <w:rPr>
          <w:rFonts w:ascii="Calibri" w:hAnsi="Calibri"/>
        </w:rPr>
        <w:t xml:space="preserve"> to provide their feedback about this new augmentation service. Although the survey is launched now, answers will be gathered from now to IALA ENG19 (October 2024) with the intention of receiving comments related to the EGNOS maritime service specially during the first months of service provision.</w:t>
      </w:r>
    </w:p>
    <w:p w14:paraId="3416E0B8" w14:textId="55C98132" w:rsidR="00F96010" w:rsidRPr="005A5677" w:rsidRDefault="00F96010" w:rsidP="00F96010">
      <w:pPr>
        <w:pStyle w:val="BodyText"/>
        <w:rPr>
          <w:rFonts w:ascii="Calibri" w:hAnsi="Calibri"/>
        </w:rPr>
      </w:pPr>
      <w:r w:rsidRPr="001A5CFC">
        <w:rPr>
          <w:rFonts w:ascii="Calibri" w:hAnsi="Calibri"/>
        </w:rPr>
        <w:t>Receiver</w:t>
      </w:r>
      <w:r>
        <w:rPr>
          <w:rFonts w:ascii="Calibri" w:hAnsi="Calibri"/>
        </w:rPr>
        <w:t>’s</w:t>
      </w:r>
      <w:r w:rsidRPr="001A5CFC">
        <w:rPr>
          <w:rFonts w:ascii="Calibri" w:hAnsi="Calibri"/>
        </w:rPr>
        <w:t xml:space="preserve"> manufactures are invited to upgrade their receivers according to SBAS </w:t>
      </w:r>
      <w:r>
        <w:rPr>
          <w:rFonts w:ascii="Calibri" w:hAnsi="Calibri"/>
        </w:rPr>
        <w:t xml:space="preserve">L1 </w:t>
      </w:r>
      <w:r w:rsidRPr="001A5CFC">
        <w:rPr>
          <w:rFonts w:ascii="Calibri" w:hAnsi="Calibri"/>
        </w:rPr>
        <w:t>receiver equipment standard (IEC 61108-7)</w:t>
      </w:r>
      <w:r>
        <w:rPr>
          <w:rFonts w:ascii="Calibri" w:hAnsi="Calibri"/>
        </w:rPr>
        <w:t xml:space="preserve"> </w:t>
      </w:r>
      <w:r>
        <w:rPr>
          <w:rFonts w:ascii="Calibri" w:hAnsi="Calibri"/>
        </w:rPr>
        <w:fldChar w:fldCharType="begin"/>
      </w:r>
      <w:r>
        <w:rPr>
          <w:rFonts w:ascii="Calibri" w:hAnsi="Calibri"/>
        </w:rPr>
        <w:instrText xml:space="preserve"> REF _Ref144903970 \w \h </w:instrText>
      </w:r>
      <w:r>
        <w:rPr>
          <w:rFonts w:ascii="Calibri" w:hAnsi="Calibri"/>
        </w:rPr>
      </w:r>
      <w:r>
        <w:rPr>
          <w:rFonts w:ascii="Calibri" w:hAnsi="Calibri"/>
        </w:rPr>
        <w:fldChar w:fldCharType="separate"/>
      </w:r>
      <w:r>
        <w:rPr>
          <w:rFonts w:ascii="Calibri" w:hAnsi="Calibri"/>
        </w:rPr>
        <w:t>[2]</w:t>
      </w:r>
      <w:r>
        <w:rPr>
          <w:rFonts w:ascii="Calibri" w:hAnsi="Calibri"/>
        </w:rPr>
        <w:fldChar w:fldCharType="end"/>
      </w:r>
      <w:r w:rsidRPr="001A5CFC">
        <w:rPr>
          <w:rFonts w:ascii="Calibri" w:hAnsi="Calibri"/>
        </w:rPr>
        <w:t xml:space="preserve">. </w:t>
      </w:r>
      <w:r>
        <w:rPr>
          <w:rFonts w:ascii="Calibri" w:hAnsi="Calibri"/>
        </w:rPr>
        <w:t>In this regard,</w:t>
      </w:r>
      <w:r w:rsidRPr="001A5CFC">
        <w:rPr>
          <w:rFonts w:ascii="Calibri" w:hAnsi="Calibri"/>
        </w:rPr>
        <w:t xml:space="preserve"> ESSP and EUSPA</w:t>
      </w:r>
      <w:r>
        <w:rPr>
          <w:rFonts w:ascii="Calibri" w:hAnsi="Calibri"/>
        </w:rPr>
        <w:t xml:space="preserve"> kindly offers</w:t>
      </w:r>
      <w:r w:rsidRPr="001A5CFC">
        <w:rPr>
          <w:rFonts w:ascii="Calibri" w:hAnsi="Calibri"/>
        </w:rPr>
        <w:t xml:space="preserve"> free-of-charge technical support for this potential update.</w:t>
      </w:r>
      <w:r w:rsidR="00AA2221">
        <w:rPr>
          <w:rFonts w:ascii="Calibri" w:hAnsi="Calibri"/>
        </w:rPr>
        <w:t xml:space="preserve">  EGNOS helpdesk is available for any further information or support (</w:t>
      </w:r>
      <w:hyperlink r:id="rId18" w:history="1">
        <w:r w:rsidR="00AA2221">
          <w:rPr>
            <w:rStyle w:val="Hyperlink"/>
            <w:rFonts w:ascii="Helvetica" w:hAnsi="Helvetica" w:cs="Helvetica"/>
            <w:b/>
            <w:bCs/>
            <w:color w:val="1E287D"/>
            <w:sz w:val="20"/>
            <w:szCs w:val="20"/>
          </w:rPr>
          <w:t>egnos-helpdesk@essp-sas.eu</w:t>
        </w:r>
      </w:hyperlink>
      <w:r w:rsidR="00AA2221">
        <w:rPr>
          <w:rStyle w:val="Strong"/>
          <w:rFonts w:ascii="Helvetica" w:hAnsi="Helvetica" w:cs="Helvetica"/>
          <w:color w:val="4B4B4C"/>
          <w:sz w:val="20"/>
          <w:szCs w:val="20"/>
          <w:shd w:val="clear" w:color="auto" w:fill="F1EFEF"/>
        </w:rPr>
        <w:t>).</w:t>
      </w:r>
    </w:p>
    <w:p w14:paraId="6968BEDF" w14:textId="23CDF84A" w:rsidR="001A5CFC" w:rsidRPr="005A5677" w:rsidRDefault="001A5CFC" w:rsidP="00F96010">
      <w:pPr>
        <w:pStyle w:val="BodyText"/>
        <w:rPr>
          <w:rFonts w:ascii="Calibri" w:hAnsi="Calibri"/>
        </w:rPr>
      </w:pPr>
    </w:p>
    <w:sectPr w:rsidR="001A5CFC" w:rsidRPr="005A5677" w:rsidSect="005C7098">
      <w:headerReference w:type="even" r:id="rId19"/>
      <w:headerReference w:type="default" r:id="rId20"/>
      <w:footerReference w:type="default" r:id="rId21"/>
      <w:headerReference w:type="first" r:id="rId2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C4AEC" w14:textId="77777777" w:rsidR="005C7098" w:rsidRDefault="005C7098" w:rsidP="00362CD9">
      <w:r>
        <w:separator/>
      </w:r>
    </w:p>
  </w:endnote>
  <w:endnote w:type="continuationSeparator" w:id="0">
    <w:p w14:paraId="7C0A52BB" w14:textId="77777777" w:rsidR="005C7098" w:rsidRDefault="005C7098"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EE3CC5">
      <w:rPr>
        <w:rFonts w:ascii="Calibri" w:hAnsi="Calibri"/>
        <w:noProof/>
      </w:rPr>
      <w:t>5</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9625D" w14:textId="77777777" w:rsidR="005C7098" w:rsidRDefault="005C7098" w:rsidP="00362CD9">
      <w:r>
        <w:separator/>
      </w:r>
    </w:p>
  </w:footnote>
  <w:footnote w:type="continuationSeparator" w:id="0">
    <w:p w14:paraId="2E0BB02D" w14:textId="77777777" w:rsidR="005C7098" w:rsidRDefault="005C7098"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 xml:space="preserve">Leave open if </w:t>
      </w:r>
      <w:proofErr w:type="gramStart"/>
      <w:r w:rsidRPr="00037DF4">
        <w:rPr>
          <w:sz w:val="16"/>
          <w:szCs w:val="16"/>
        </w:rPr>
        <w:t>uncertain</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000000">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1026"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000000">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1027"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000000"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1025"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1554BF1A"/>
    <w:lvl w:ilvl="0">
      <w:start w:val="1"/>
      <w:numFmt w:val="decimal"/>
      <w:pStyle w:val="ListNumber4"/>
      <w:lvlText w:val="%1."/>
      <w:lvlJc w:val="left"/>
      <w:pPr>
        <w:tabs>
          <w:tab w:val="num" w:pos="1209"/>
        </w:tabs>
        <w:ind w:left="1209" w:hanging="360"/>
      </w:p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E7E01D9"/>
    <w:multiLevelType w:val="multilevel"/>
    <w:tmpl w:val="0CB4D212"/>
    <w:lvl w:ilvl="0">
      <w:start w:val="1"/>
      <w:numFmt w:val="decimal"/>
      <w:pStyle w:val="References"/>
      <w:lvlText w:val="[%1]"/>
      <w:lvlJc w:val="left"/>
      <w:pPr>
        <w:tabs>
          <w:tab w:val="num" w:pos="1134"/>
        </w:tabs>
        <w:ind w:left="1134" w:hanging="567"/>
      </w:pPr>
      <w:rPr>
        <w:rFonts w:ascii="Arial" w:hAnsi="Arial" w:hint="default"/>
        <w:b w:val="0"/>
        <w:i w:val="0"/>
        <w:sz w:val="22"/>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15:restartNumberingAfterBreak="0">
    <w:nsid w:val="26DF0592"/>
    <w:multiLevelType w:val="hybridMultilevel"/>
    <w:tmpl w:val="D124F0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ABC0E9E"/>
    <w:multiLevelType w:val="hybridMultilevel"/>
    <w:tmpl w:val="DF72A00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E365CA0"/>
    <w:multiLevelType w:val="hybridMultilevel"/>
    <w:tmpl w:val="74149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1"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5A682293"/>
    <w:multiLevelType w:val="hybridMultilevel"/>
    <w:tmpl w:val="2634EFC4"/>
    <w:lvl w:ilvl="0" w:tplc="0C0A0001">
      <w:start w:val="1"/>
      <w:numFmt w:val="bullet"/>
      <w:lvlText w:val=""/>
      <w:lvlJc w:val="left"/>
      <w:pPr>
        <w:ind w:left="770" w:hanging="360"/>
      </w:pPr>
      <w:rPr>
        <w:rFonts w:ascii="Symbol" w:hAnsi="Symbol" w:hint="default"/>
      </w:rPr>
    </w:lvl>
    <w:lvl w:ilvl="1" w:tplc="0C0A0003" w:tentative="1">
      <w:start w:val="1"/>
      <w:numFmt w:val="bullet"/>
      <w:lvlText w:val="o"/>
      <w:lvlJc w:val="left"/>
      <w:pPr>
        <w:ind w:left="1490" w:hanging="360"/>
      </w:pPr>
      <w:rPr>
        <w:rFonts w:ascii="Courier New" w:hAnsi="Courier New" w:cs="Courier New" w:hint="default"/>
      </w:rPr>
    </w:lvl>
    <w:lvl w:ilvl="2" w:tplc="0C0A0005" w:tentative="1">
      <w:start w:val="1"/>
      <w:numFmt w:val="bullet"/>
      <w:lvlText w:val=""/>
      <w:lvlJc w:val="left"/>
      <w:pPr>
        <w:ind w:left="2210" w:hanging="360"/>
      </w:pPr>
      <w:rPr>
        <w:rFonts w:ascii="Wingdings" w:hAnsi="Wingdings" w:hint="default"/>
      </w:rPr>
    </w:lvl>
    <w:lvl w:ilvl="3" w:tplc="0C0A0001" w:tentative="1">
      <w:start w:val="1"/>
      <w:numFmt w:val="bullet"/>
      <w:lvlText w:val=""/>
      <w:lvlJc w:val="left"/>
      <w:pPr>
        <w:ind w:left="2930" w:hanging="360"/>
      </w:pPr>
      <w:rPr>
        <w:rFonts w:ascii="Symbol" w:hAnsi="Symbol" w:hint="default"/>
      </w:rPr>
    </w:lvl>
    <w:lvl w:ilvl="4" w:tplc="0C0A0003" w:tentative="1">
      <w:start w:val="1"/>
      <w:numFmt w:val="bullet"/>
      <w:lvlText w:val="o"/>
      <w:lvlJc w:val="left"/>
      <w:pPr>
        <w:ind w:left="3650" w:hanging="360"/>
      </w:pPr>
      <w:rPr>
        <w:rFonts w:ascii="Courier New" w:hAnsi="Courier New" w:cs="Courier New" w:hint="default"/>
      </w:rPr>
    </w:lvl>
    <w:lvl w:ilvl="5" w:tplc="0C0A0005" w:tentative="1">
      <w:start w:val="1"/>
      <w:numFmt w:val="bullet"/>
      <w:lvlText w:val=""/>
      <w:lvlJc w:val="left"/>
      <w:pPr>
        <w:ind w:left="4370" w:hanging="360"/>
      </w:pPr>
      <w:rPr>
        <w:rFonts w:ascii="Wingdings" w:hAnsi="Wingdings" w:hint="default"/>
      </w:rPr>
    </w:lvl>
    <w:lvl w:ilvl="6" w:tplc="0C0A0001" w:tentative="1">
      <w:start w:val="1"/>
      <w:numFmt w:val="bullet"/>
      <w:lvlText w:val=""/>
      <w:lvlJc w:val="left"/>
      <w:pPr>
        <w:ind w:left="5090" w:hanging="360"/>
      </w:pPr>
      <w:rPr>
        <w:rFonts w:ascii="Symbol" w:hAnsi="Symbol" w:hint="default"/>
      </w:rPr>
    </w:lvl>
    <w:lvl w:ilvl="7" w:tplc="0C0A0003" w:tentative="1">
      <w:start w:val="1"/>
      <w:numFmt w:val="bullet"/>
      <w:lvlText w:val="o"/>
      <w:lvlJc w:val="left"/>
      <w:pPr>
        <w:ind w:left="5810" w:hanging="360"/>
      </w:pPr>
      <w:rPr>
        <w:rFonts w:ascii="Courier New" w:hAnsi="Courier New" w:cs="Courier New" w:hint="default"/>
      </w:rPr>
    </w:lvl>
    <w:lvl w:ilvl="8" w:tplc="0C0A0005" w:tentative="1">
      <w:start w:val="1"/>
      <w:numFmt w:val="bullet"/>
      <w:lvlText w:val=""/>
      <w:lvlJc w:val="left"/>
      <w:pPr>
        <w:ind w:left="6530" w:hanging="360"/>
      </w:pPr>
      <w:rPr>
        <w:rFonts w:ascii="Wingdings" w:hAnsi="Wingdings" w:hint="default"/>
      </w:rPr>
    </w:lvl>
  </w:abstractNum>
  <w:abstractNum w:abstractNumId="18"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3476FD5"/>
    <w:multiLevelType w:val="hybridMultilevel"/>
    <w:tmpl w:val="D05841E4"/>
    <w:lvl w:ilvl="0" w:tplc="5DD2BB08">
      <w:numFmt w:val="bullet"/>
      <w:lvlText w:val="•"/>
      <w:lvlJc w:val="left"/>
      <w:pPr>
        <w:ind w:left="1080" w:hanging="72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1"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715885521">
    <w:abstractNumId w:val="18"/>
  </w:num>
  <w:num w:numId="2" w16cid:durableId="795299070">
    <w:abstractNumId w:val="13"/>
  </w:num>
  <w:num w:numId="3" w16cid:durableId="129978852">
    <w:abstractNumId w:val="2"/>
  </w:num>
  <w:num w:numId="4" w16cid:durableId="1699313965">
    <w:abstractNumId w:val="21"/>
  </w:num>
  <w:num w:numId="5" w16cid:durableId="1334335939">
    <w:abstractNumId w:val="7"/>
  </w:num>
  <w:num w:numId="6" w16cid:durableId="1304844542">
    <w:abstractNumId w:val="5"/>
  </w:num>
  <w:num w:numId="7" w16cid:durableId="1073502286">
    <w:abstractNumId w:val="15"/>
  </w:num>
  <w:num w:numId="8" w16cid:durableId="1872453391">
    <w:abstractNumId w:val="14"/>
  </w:num>
  <w:num w:numId="9" w16cid:durableId="1026560291">
    <w:abstractNumId w:val="20"/>
  </w:num>
  <w:num w:numId="10" w16cid:durableId="546184337">
    <w:abstractNumId w:val="3"/>
  </w:num>
  <w:num w:numId="11" w16cid:durableId="1408919963">
    <w:abstractNumId w:val="4"/>
  </w:num>
  <w:num w:numId="12" w16cid:durableId="73867475">
    <w:abstractNumId w:val="16"/>
  </w:num>
  <w:num w:numId="13" w16cid:durableId="15734405">
    <w:abstractNumId w:val="11"/>
  </w:num>
  <w:num w:numId="14" w16cid:durableId="523639360">
    <w:abstractNumId w:val="10"/>
  </w:num>
  <w:num w:numId="15" w16cid:durableId="599340071">
    <w:abstractNumId w:val="3"/>
  </w:num>
  <w:num w:numId="16" w16cid:durableId="1683622515">
    <w:abstractNumId w:val="12"/>
  </w:num>
  <w:num w:numId="17" w16cid:durableId="982151534">
    <w:abstractNumId w:val="1"/>
  </w:num>
  <w:num w:numId="18" w16cid:durableId="1664234971">
    <w:abstractNumId w:val="9"/>
  </w:num>
  <w:num w:numId="19" w16cid:durableId="1292637609">
    <w:abstractNumId w:val="6"/>
  </w:num>
  <w:num w:numId="20" w16cid:durableId="17125060">
    <w:abstractNumId w:val="0"/>
  </w:num>
  <w:num w:numId="21" w16cid:durableId="1529950246">
    <w:abstractNumId w:val="17"/>
  </w:num>
  <w:num w:numId="22" w16cid:durableId="966738682">
    <w:abstractNumId w:val="8"/>
  </w:num>
  <w:num w:numId="23" w16cid:durableId="444468228">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1728A"/>
    <w:rsid w:val="00026AAB"/>
    <w:rsid w:val="00034703"/>
    <w:rsid w:val="00036A03"/>
    <w:rsid w:val="00036B9E"/>
    <w:rsid w:val="00037DF4"/>
    <w:rsid w:val="00045CB3"/>
    <w:rsid w:val="0004700E"/>
    <w:rsid w:val="00070C13"/>
    <w:rsid w:val="000715C9"/>
    <w:rsid w:val="000825F8"/>
    <w:rsid w:val="00084F33"/>
    <w:rsid w:val="000A77A7"/>
    <w:rsid w:val="000B1707"/>
    <w:rsid w:val="000C1B3E"/>
    <w:rsid w:val="000C349E"/>
    <w:rsid w:val="000E5E4B"/>
    <w:rsid w:val="00110AE7"/>
    <w:rsid w:val="00133F9B"/>
    <w:rsid w:val="00145A5F"/>
    <w:rsid w:val="00154A83"/>
    <w:rsid w:val="00160A51"/>
    <w:rsid w:val="001721AF"/>
    <w:rsid w:val="00177F4D"/>
    <w:rsid w:val="00180DDA"/>
    <w:rsid w:val="001A138E"/>
    <w:rsid w:val="001A5CFC"/>
    <w:rsid w:val="001B2A2D"/>
    <w:rsid w:val="001B2DC2"/>
    <w:rsid w:val="001B737D"/>
    <w:rsid w:val="001C44A3"/>
    <w:rsid w:val="001E0E15"/>
    <w:rsid w:val="001F528A"/>
    <w:rsid w:val="001F704E"/>
    <w:rsid w:val="00201026"/>
    <w:rsid w:val="00201722"/>
    <w:rsid w:val="00204370"/>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01A6B"/>
    <w:rsid w:val="00356CD0"/>
    <w:rsid w:val="00362CD9"/>
    <w:rsid w:val="003761CA"/>
    <w:rsid w:val="00380DAF"/>
    <w:rsid w:val="003972CE"/>
    <w:rsid w:val="003A6543"/>
    <w:rsid w:val="003B28F5"/>
    <w:rsid w:val="003B7B7D"/>
    <w:rsid w:val="003C54CB"/>
    <w:rsid w:val="003C7A2A"/>
    <w:rsid w:val="003D2DC1"/>
    <w:rsid w:val="003D69D0"/>
    <w:rsid w:val="003E001B"/>
    <w:rsid w:val="003F05F7"/>
    <w:rsid w:val="003F2918"/>
    <w:rsid w:val="003F430E"/>
    <w:rsid w:val="0041088C"/>
    <w:rsid w:val="00412DD0"/>
    <w:rsid w:val="00415322"/>
    <w:rsid w:val="00420A38"/>
    <w:rsid w:val="00431B19"/>
    <w:rsid w:val="00445389"/>
    <w:rsid w:val="004661AD"/>
    <w:rsid w:val="004A6C1D"/>
    <w:rsid w:val="004D1D85"/>
    <w:rsid w:val="004D3C3A"/>
    <w:rsid w:val="004E1CD1"/>
    <w:rsid w:val="004F7EFC"/>
    <w:rsid w:val="005107EB"/>
    <w:rsid w:val="00511277"/>
    <w:rsid w:val="005154E8"/>
    <w:rsid w:val="00521345"/>
    <w:rsid w:val="00526DF0"/>
    <w:rsid w:val="00545CC4"/>
    <w:rsid w:val="00551FFF"/>
    <w:rsid w:val="005607A2"/>
    <w:rsid w:val="0057198B"/>
    <w:rsid w:val="00573CFE"/>
    <w:rsid w:val="0057460F"/>
    <w:rsid w:val="00575805"/>
    <w:rsid w:val="005969F2"/>
    <w:rsid w:val="00597FAE"/>
    <w:rsid w:val="005A5677"/>
    <w:rsid w:val="005B32A3"/>
    <w:rsid w:val="005B331E"/>
    <w:rsid w:val="005C0593"/>
    <w:rsid w:val="005C0D44"/>
    <w:rsid w:val="005C2E7E"/>
    <w:rsid w:val="005C566C"/>
    <w:rsid w:val="005C7098"/>
    <w:rsid w:val="005C7E69"/>
    <w:rsid w:val="005E262D"/>
    <w:rsid w:val="005F23D3"/>
    <w:rsid w:val="005F7E20"/>
    <w:rsid w:val="00605E43"/>
    <w:rsid w:val="006153BB"/>
    <w:rsid w:val="006413CA"/>
    <w:rsid w:val="006652C3"/>
    <w:rsid w:val="00691FD0"/>
    <w:rsid w:val="00692148"/>
    <w:rsid w:val="006A1A1E"/>
    <w:rsid w:val="006C5948"/>
    <w:rsid w:val="006D3734"/>
    <w:rsid w:val="006F2A74"/>
    <w:rsid w:val="007000D4"/>
    <w:rsid w:val="007118F5"/>
    <w:rsid w:val="00712AA4"/>
    <w:rsid w:val="007146C4"/>
    <w:rsid w:val="00721AA1"/>
    <w:rsid w:val="00724B67"/>
    <w:rsid w:val="00741149"/>
    <w:rsid w:val="007547F8"/>
    <w:rsid w:val="0075791B"/>
    <w:rsid w:val="00765622"/>
    <w:rsid w:val="00770B6C"/>
    <w:rsid w:val="00783FEA"/>
    <w:rsid w:val="007975DE"/>
    <w:rsid w:val="007A395D"/>
    <w:rsid w:val="007B6BD5"/>
    <w:rsid w:val="007C346C"/>
    <w:rsid w:val="007E6479"/>
    <w:rsid w:val="0080294B"/>
    <w:rsid w:val="0082480E"/>
    <w:rsid w:val="00826D66"/>
    <w:rsid w:val="00850293"/>
    <w:rsid w:val="00851373"/>
    <w:rsid w:val="00851422"/>
    <w:rsid w:val="00851BA6"/>
    <w:rsid w:val="00851D8F"/>
    <w:rsid w:val="0085654D"/>
    <w:rsid w:val="00861160"/>
    <w:rsid w:val="0086654F"/>
    <w:rsid w:val="008A356F"/>
    <w:rsid w:val="008A4653"/>
    <w:rsid w:val="008A4717"/>
    <w:rsid w:val="008A50CC"/>
    <w:rsid w:val="008B3040"/>
    <w:rsid w:val="008C574F"/>
    <w:rsid w:val="008D1694"/>
    <w:rsid w:val="008D6C1F"/>
    <w:rsid w:val="008D79CB"/>
    <w:rsid w:val="008F07BC"/>
    <w:rsid w:val="00904782"/>
    <w:rsid w:val="0091760D"/>
    <w:rsid w:val="0092692B"/>
    <w:rsid w:val="00930561"/>
    <w:rsid w:val="00943E9C"/>
    <w:rsid w:val="00953F4D"/>
    <w:rsid w:val="00960BB8"/>
    <w:rsid w:val="00964F5C"/>
    <w:rsid w:val="00973B57"/>
    <w:rsid w:val="00975900"/>
    <w:rsid w:val="009831C0"/>
    <w:rsid w:val="0099161D"/>
    <w:rsid w:val="00995EFF"/>
    <w:rsid w:val="009B6E27"/>
    <w:rsid w:val="009F6778"/>
    <w:rsid w:val="00A0389B"/>
    <w:rsid w:val="00A33A3C"/>
    <w:rsid w:val="00A446C9"/>
    <w:rsid w:val="00A635D6"/>
    <w:rsid w:val="00A71300"/>
    <w:rsid w:val="00A8553A"/>
    <w:rsid w:val="00A903F8"/>
    <w:rsid w:val="00A93AED"/>
    <w:rsid w:val="00AA2221"/>
    <w:rsid w:val="00AE122E"/>
    <w:rsid w:val="00AE1319"/>
    <w:rsid w:val="00AE34BB"/>
    <w:rsid w:val="00AF56A6"/>
    <w:rsid w:val="00B00A18"/>
    <w:rsid w:val="00B226F2"/>
    <w:rsid w:val="00B274DF"/>
    <w:rsid w:val="00B56BDF"/>
    <w:rsid w:val="00B65812"/>
    <w:rsid w:val="00B766DC"/>
    <w:rsid w:val="00B85CD6"/>
    <w:rsid w:val="00B90A27"/>
    <w:rsid w:val="00B9554D"/>
    <w:rsid w:val="00BB2B9F"/>
    <w:rsid w:val="00BB7D9E"/>
    <w:rsid w:val="00BC2334"/>
    <w:rsid w:val="00BC3D6F"/>
    <w:rsid w:val="00BC4970"/>
    <w:rsid w:val="00BD2D63"/>
    <w:rsid w:val="00BD3CB8"/>
    <w:rsid w:val="00BD4E6F"/>
    <w:rsid w:val="00BF32F0"/>
    <w:rsid w:val="00BF4DCE"/>
    <w:rsid w:val="00BF71B2"/>
    <w:rsid w:val="00C05CE5"/>
    <w:rsid w:val="00C6171E"/>
    <w:rsid w:val="00C6339C"/>
    <w:rsid w:val="00CA6F2C"/>
    <w:rsid w:val="00CD6A13"/>
    <w:rsid w:val="00CF1871"/>
    <w:rsid w:val="00D01874"/>
    <w:rsid w:val="00D019CE"/>
    <w:rsid w:val="00D1133E"/>
    <w:rsid w:val="00D12E90"/>
    <w:rsid w:val="00D17A34"/>
    <w:rsid w:val="00D2642E"/>
    <w:rsid w:val="00D26628"/>
    <w:rsid w:val="00D332B3"/>
    <w:rsid w:val="00D34508"/>
    <w:rsid w:val="00D55207"/>
    <w:rsid w:val="00D620E2"/>
    <w:rsid w:val="00D81801"/>
    <w:rsid w:val="00D92B45"/>
    <w:rsid w:val="00D95962"/>
    <w:rsid w:val="00DC389B"/>
    <w:rsid w:val="00DE2FEE"/>
    <w:rsid w:val="00DF1467"/>
    <w:rsid w:val="00E00BE9"/>
    <w:rsid w:val="00E22A11"/>
    <w:rsid w:val="00E254A0"/>
    <w:rsid w:val="00E31E5C"/>
    <w:rsid w:val="00E44DD2"/>
    <w:rsid w:val="00E558C3"/>
    <w:rsid w:val="00E55927"/>
    <w:rsid w:val="00E60540"/>
    <w:rsid w:val="00E667FB"/>
    <w:rsid w:val="00E77122"/>
    <w:rsid w:val="00E912A6"/>
    <w:rsid w:val="00EA4844"/>
    <w:rsid w:val="00EA4D9C"/>
    <w:rsid w:val="00EA5A97"/>
    <w:rsid w:val="00EB2248"/>
    <w:rsid w:val="00EB75EE"/>
    <w:rsid w:val="00EC17FD"/>
    <w:rsid w:val="00EE3CC5"/>
    <w:rsid w:val="00EE4C1D"/>
    <w:rsid w:val="00EF3685"/>
    <w:rsid w:val="00F04350"/>
    <w:rsid w:val="00F11E21"/>
    <w:rsid w:val="00F133DB"/>
    <w:rsid w:val="00F159EB"/>
    <w:rsid w:val="00F25BF4"/>
    <w:rsid w:val="00F267DB"/>
    <w:rsid w:val="00F46F6F"/>
    <w:rsid w:val="00F60608"/>
    <w:rsid w:val="00F62217"/>
    <w:rsid w:val="00F64AB2"/>
    <w:rsid w:val="00F96010"/>
    <w:rsid w:val="00FB17A9"/>
    <w:rsid w:val="00FB527C"/>
    <w:rsid w:val="00FB6F75"/>
    <w:rsid w:val="00FB7D03"/>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5"/>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5"/>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5"/>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5"/>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5"/>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5"/>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5"/>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5"/>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5"/>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6"/>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3"/>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3"/>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2"/>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3"/>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1"/>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4"/>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aliases w:val="S-P puce2,LTP - List,BullList,GSA List,Bullet List Paragraph,Lettre d'introduction,Numbered paragraph 1,Paragrafo elenco,1st level - Bullet List Paragraph,Heading 4 bullet,bei normal,Párrafo de lista segundo nivel CAP 3,List Paragraph1"/>
    <w:basedOn w:val="Normal"/>
    <w:link w:val="ListParagraphChar"/>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unhideWhenUsed/>
    <w:rsid w:val="00EA5A97"/>
    <w:rPr>
      <w:sz w:val="20"/>
      <w:szCs w:val="20"/>
    </w:rPr>
  </w:style>
  <w:style w:type="character" w:customStyle="1" w:styleId="CommentTextChar">
    <w:name w:val="Comment Text Char"/>
    <w:basedOn w:val="DefaultParagraphFont"/>
    <w:link w:val="CommentText"/>
    <w:uiPriority w:val="99"/>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ListParagraphChar">
    <w:name w:val="List Paragraph Char"/>
    <w:aliases w:val="S-P puce2 Char,LTP - List Char,BullList Char,GSA List Char,Bullet List Paragraph Char,Lettre d'introduction Char,Numbered paragraph 1 Char,Paragrafo elenco Char,1st level - Bullet List Paragraph Char,Heading 4 bullet Char"/>
    <w:link w:val="ListParagraph"/>
    <w:uiPriority w:val="34"/>
    <w:qFormat/>
    <w:rsid w:val="00BC3D6F"/>
    <w:rPr>
      <w:rFonts w:ascii="Arial" w:hAnsi="Arial" w:cs="Calibri"/>
      <w:sz w:val="22"/>
      <w:szCs w:val="22"/>
    </w:rPr>
  </w:style>
  <w:style w:type="paragraph" w:styleId="ListNumber4">
    <w:name w:val="List Number 4"/>
    <w:basedOn w:val="Normal"/>
    <w:rsid w:val="00BC3D6F"/>
    <w:pPr>
      <w:numPr>
        <w:numId w:val="20"/>
      </w:numPr>
      <w:jc w:val="both"/>
    </w:pPr>
    <w:rPr>
      <w:rFonts w:asciiTheme="minorHAnsi" w:eastAsia="Times New Roman" w:hAnsiTheme="minorHAnsi" w:cstheme="minorHAnsi"/>
      <w:lang w:eastAsia="en-US"/>
    </w:rPr>
  </w:style>
  <w:style w:type="paragraph" w:customStyle="1" w:styleId="FigureCaption">
    <w:name w:val="Figure_Caption"/>
    <w:basedOn w:val="Normal"/>
    <w:qFormat/>
    <w:rsid w:val="00BC3D6F"/>
    <w:pPr>
      <w:spacing w:before="120" w:after="120"/>
      <w:jc w:val="center"/>
    </w:pPr>
    <w:rPr>
      <w:rFonts w:asciiTheme="minorHAnsi" w:eastAsia="Times New Roman" w:hAnsiTheme="minorHAnsi" w:cstheme="minorHAnsi"/>
      <w:iCs/>
      <w:sz w:val="20"/>
      <w:szCs w:val="24"/>
      <w:lang w:eastAsia="en-US"/>
    </w:rPr>
  </w:style>
  <w:style w:type="character" w:customStyle="1" w:styleId="CharChar">
    <w:name w:val="Char Char"/>
    <w:basedOn w:val="DefaultParagraphFont"/>
    <w:rsid w:val="00BC3D6F"/>
    <w:rPr>
      <w:sz w:val="24"/>
      <w:lang w:val="en-US" w:eastAsia="en-US" w:bidi="ar-SA"/>
    </w:rPr>
  </w:style>
  <w:style w:type="paragraph" w:customStyle="1" w:styleId="Referencelist">
    <w:name w:val="Reference list"/>
    <w:basedOn w:val="Normal"/>
    <w:qFormat/>
    <w:rsid w:val="00BC3D6F"/>
    <w:pPr>
      <w:tabs>
        <w:tab w:val="num" w:pos="0"/>
      </w:tabs>
      <w:spacing w:after="120"/>
      <w:ind w:left="567" w:hanging="567"/>
      <w:jc w:val="both"/>
    </w:pPr>
    <w:rPr>
      <w:rFonts w:ascii="Calibri" w:eastAsia="Times New Roman" w:hAnsi="Calibri" w:cstheme="minorHAnsi"/>
      <w:lang w:eastAsia="en-US"/>
    </w:rPr>
  </w:style>
  <w:style w:type="character" w:styleId="UnresolvedMention">
    <w:name w:val="Unresolved Mention"/>
    <w:basedOn w:val="DefaultParagraphFont"/>
    <w:uiPriority w:val="99"/>
    <w:semiHidden/>
    <w:unhideWhenUsed/>
    <w:rsid w:val="00415322"/>
    <w:rPr>
      <w:color w:val="605E5C"/>
      <w:shd w:val="clear" w:color="auto" w:fill="E1DFDD"/>
    </w:rPr>
  </w:style>
  <w:style w:type="character" w:styleId="Strong">
    <w:name w:val="Strong"/>
    <w:basedOn w:val="DefaultParagraphFont"/>
    <w:uiPriority w:val="22"/>
    <w:qFormat/>
    <w:rsid w:val="00AA2221"/>
    <w:rPr>
      <w:b/>
      <w:bCs/>
    </w:rPr>
  </w:style>
  <w:style w:type="paragraph" w:styleId="Revision">
    <w:name w:val="Revision"/>
    <w:hidden/>
    <w:uiPriority w:val="99"/>
    <w:semiHidden/>
    <w:rsid w:val="00445389"/>
    <w:rPr>
      <w:rFonts w:ascii="Arial" w:hAnsi="Arial" w:cs="Calibri"/>
      <w:sz w:val="22"/>
      <w:szCs w:val="22"/>
    </w:rPr>
  </w:style>
  <w:style w:type="character" w:customStyle="1" w:styleId="ui-provider">
    <w:name w:val="ui-provider"/>
    <w:basedOn w:val="DefaultParagraphFont"/>
    <w:rsid w:val="00904782"/>
  </w:style>
  <w:style w:type="character" w:styleId="FollowedHyperlink">
    <w:name w:val="FollowedHyperlink"/>
    <w:basedOn w:val="DefaultParagraphFont"/>
    <w:uiPriority w:val="99"/>
    <w:semiHidden/>
    <w:unhideWhenUsed/>
    <w:rsid w:val="00D12E9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548685">
      <w:bodyDiv w:val="1"/>
      <w:marLeft w:val="0"/>
      <w:marRight w:val="0"/>
      <w:marTop w:val="0"/>
      <w:marBottom w:val="0"/>
      <w:divBdr>
        <w:top w:val="none" w:sz="0" w:space="0" w:color="auto"/>
        <w:left w:val="none" w:sz="0" w:space="0" w:color="auto"/>
        <w:bottom w:val="none" w:sz="0" w:space="0" w:color="auto"/>
        <w:right w:val="none" w:sz="0" w:space="0" w:color="auto"/>
      </w:divBdr>
    </w:div>
    <w:div w:id="2042313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das-maritime.gsc-europa.eu" TargetMode="External"/><Relationship Id="rId18" Type="http://schemas.openxmlformats.org/officeDocument/2006/relationships/hyperlink" Target="mailto:egnos-helpdesk@essp-sas.eu"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ebstore.iec.ch" TargetMode="External"/><Relationship Id="rId17" Type="http://schemas.openxmlformats.org/officeDocument/2006/relationships/hyperlink" Target="https://www.surveymonkey.com/r/753YX77" TargetMode="External"/><Relationship Id="rId2" Type="http://schemas.openxmlformats.org/officeDocument/2006/relationships/customXml" Target="../customXml/item2.xml"/><Relationship Id="rId16" Type="http://schemas.openxmlformats.org/officeDocument/2006/relationships/hyperlink" Target="https://edas-maritime.gsc-europa.e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das-maritime.gsc-europa.eu"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ebstore.iec.ch/"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das-maritime.gsc-europa.eu"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2.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3.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1B883BC0-3649-43BE-85EA-95AF346516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1761</Words>
  <Characters>10043</Characters>
  <Application>Microsoft Office Word</Application>
  <DocSecurity>0</DocSecurity>
  <Lines>83</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4</cp:revision>
  <dcterms:created xsi:type="dcterms:W3CDTF">2024-03-14T15:48:00Z</dcterms:created>
  <dcterms:modified xsi:type="dcterms:W3CDTF">2024-03-14T15:50:00Z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