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50705E4E" w14:textId="77777777" w:rsidTr="00050DA7">
        <w:tc>
          <w:tcPr>
            <w:tcW w:w="4428" w:type="dxa"/>
          </w:tcPr>
          <w:p w14:paraId="6EA9898E" w14:textId="77777777" w:rsidR="000348ED" w:rsidRPr="00AA2626" w:rsidRDefault="005D05AC" w:rsidP="006142D3">
            <w:r w:rsidRPr="00AA2626">
              <w:t>From:</w:t>
            </w:r>
            <w:r w:rsidRPr="00AA2626">
              <w:tab/>
            </w:r>
            <w:r w:rsidR="006142D3">
              <w:t xml:space="preserve">VTS </w:t>
            </w:r>
            <w:r w:rsidRPr="009D0DB6">
              <w:t>C</w:t>
            </w:r>
            <w:r w:rsidR="00050DA7" w:rsidRPr="009D0DB6">
              <w:t>ommittee</w:t>
            </w:r>
          </w:p>
        </w:tc>
        <w:tc>
          <w:tcPr>
            <w:tcW w:w="5461" w:type="dxa"/>
          </w:tcPr>
          <w:p w14:paraId="790F0644" w14:textId="5DD74DB5" w:rsidR="000348ED" w:rsidRPr="00AA2626" w:rsidRDefault="00E670CA" w:rsidP="008F4DC3">
            <w:pPr>
              <w:jc w:val="right"/>
              <w:rPr>
                <w:highlight w:val="yellow"/>
              </w:rPr>
            </w:pPr>
            <w:r w:rsidRPr="00E670CA">
              <w:t>VTS43-12.1.11</w:t>
            </w:r>
          </w:p>
        </w:tc>
      </w:tr>
      <w:tr w:rsidR="000348ED" w:rsidRPr="00AA2626" w14:paraId="1FA03E68" w14:textId="77777777" w:rsidTr="00050DA7">
        <w:tc>
          <w:tcPr>
            <w:tcW w:w="4428" w:type="dxa"/>
          </w:tcPr>
          <w:p w14:paraId="01DEBD11" w14:textId="1F9BCC68" w:rsidR="000348ED" w:rsidRPr="00AA2626" w:rsidRDefault="005D05AC" w:rsidP="00787C67">
            <w:r w:rsidRPr="00AA2626">
              <w:t>To:</w:t>
            </w:r>
            <w:r w:rsidRPr="00AA2626">
              <w:tab/>
            </w:r>
            <w:r w:rsidR="00A51BAB">
              <w:t xml:space="preserve">IALA </w:t>
            </w:r>
            <w:r w:rsidR="00787C67">
              <w:t>Secretariat</w:t>
            </w:r>
          </w:p>
        </w:tc>
        <w:tc>
          <w:tcPr>
            <w:tcW w:w="5461" w:type="dxa"/>
          </w:tcPr>
          <w:p w14:paraId="5907E9C6" w14:textId="4FBB807D" w:rsidR="000348ED" w:rsidRPr="00AA2626" w:rsidRDefault="006142D3" w:rsidP="006142D3">
            <w:pPr>
              <w:jc w:val="right"/>
            </w:pPr>
            <w:r w:rsidRPr="009D0DB6">
              <w:t>24</w:t>
            </w:r>
            <w:r w:rsidR="009E5237">
              <w:t xml:space="preserve"> March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le"/>
      </w:pPr>
      <w:r>
        <w:t>LIAISON NOTE</w:t>
      </w:r>
    </w:p>
    <w:p w14:paraId="0BA76A34" w14:textId="2CDE0DE0" w:rsidR="006142D3" w:rsidRPr="00605E43" w:rsidRDefault="00484387" w:rsidP="006142D3">
      <w:pPr>
        <w:pStyle w:val="Title"/>
        <w:rPr>
          <w:color w:val="0070C0"/>
        </w:rPr>
      </w:pPr>
      <w:r>
        <w:rPr>
          <w:color w:val="0070C0"/>
        </w:rPr>
        <w:t>Reformatting VTS Model Courses</w:t>
      </w:r>
    </w:p>
    <w:p w14:paraId="30A20B02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538D1575" w14:textId="18ABCE29" w:rsidR="009B6A59" w:rsidRDefault="005A2293" w:rsidP="0023092A">
      <w:pPr>
        <w:pStyle w:val="BodyText"/>
      </w:pPr>
      <w:r>
        <w:t xml:space="preserve">The </w:t>
      </w:r>
      <w:r w:rsidR="00484387">
        <w:t xml:space="preserve">VTS Committee reviewed input paper VTS43-3.2.3 with respect to the reformatting of the IALA VTS Model Course and expressed their gratitude </w:t>
      </w:r>
      <w:r w:rsidR="0023092A">
        <w:t>to the Secretariat for their work.</w:t>
      </w:r>
    </w:p>
    <w:p w14:paraId="667CF927" w14:textId="77777777" w:rsidR="009B6A59" w:rsidRPr="007A395D" w:rsidRDefault="009B6A59" w:rsidP="009B6A59">
      <w:pPr>
        <w:pStyle w:val="Heading2"/>
        <w:keepNext w:val="0"/>
        <w:tabs>
          <w:tab w:val="num" w:pos="851"/>
        </w:tabs>
        <w:spacing w:before="120" w:after="120"/>
        <w:jc w:val="left"/>
      </w:pPr>
      <w:r w:rsidRPr="007A395D">
        <w:t>Related documents</w:t>
      </w:r>
    </w:p>
    <w:p w14:paraId="3D242D21" w14:textId="776BB9FD" w:rsidR="00787C67" w:rsidRPr="007A395D" w:rsidRDefault="00787C67" w:rsidP="00787C67">
      <w:pPr>
        <w:pStyle w:val="BodyText"/>
      </w:pPr>
      <w:proofErr w:type="gramStart"/>
      <w:r>
        <w:t>Model Course V-103/1, Edit</w:t>
      </w:r>
      <w:r w:rsidR="008B02E3">
        <w:t>ion 2 (VTS43-3.2.4)</w:t>
      </w:r>
      <w:r>
        <w:t xml:space="preserve"> and the proposed new format of the same document (VTS43-3.2.5)</w:t>
      </w:r>
      <w:r w:rsidRPr="007A395D">
        <w:t>.</w:t>
      </w:r>
      <w:proofErr w:type="gramEnd"/>
    </w:p>
    <w:p w14:paraId="3AB3E3D7" w14:textId="77777777" w:rsidR="00902AA4" w:rsidRPr="00AA2626" w:rsidRDefault="009B6A59" w:rsidP="009B6A59">
      <w:pPr>
        <w:pStyle w:val="Heading1"/>
      </w:pPr>
      <w:r w:rsidRPr="00AA2626">
        <w:t xml:space="preserve"> </w:t>
      </w:r>
      <w:r>
        <w:t>DISCUSSION</w:t>
      </w:r>
    </w:p>
    <w:p w14:paraId="6A4A075B" w14:textId="11E191E7" w:rsidR="00E93C9B" w:rsidRDefault="005A2293" w:rsidP="002A0931">
      <w:pPr>
        <w:pStyle w:val="BodyText"/>
      </w:pPr>
      <w:r>
        <w:t>The VTS Committee</w:t>
      </w:r>
      <w:r w:rsidR="002A0931">
        <w:t xml:space="preserve"> reviewed the existing VTS </w:t>
      </w:r>
      <w:r>
        <w:t>M</w:t>
      </w:r>
      <w:r w:rsidR="002A0931">
        <w:t xml:space="preserve">odel </w:t>
      </w:r>
      <w:r>
        <w:t>C</w:t>
      </w:r>
      <w:r w:rsidR="00787C67">
        <w:t xml:space="preserve">ourses and compared the structure </w:t>
      </w:r>
      <w:r w:rsidR="002A0931">
        <w:t xml:space="preserve">contained within the </w:t>
      </w:r>
      <w:proofErr w:type="gramStart"/>
      <w:r w:rsidR="002A0931">
        <w:t>new</w:t>
      </w:r>
      <w:proofErr w:type="gramEnd"/>
      <w:r w:rsidR="002A0931">
        <w:t xml:space="preserve"> document style </w:t>
      </w:r>
      <w:r w:rsidR="00787C67">
        <w:t xml:space="preserve">with the structure utilised in the </w:t>
      </w:r>
      <w:r w:rsidR="002A0931">
        <w:t xml:space="preserve">existing VTS </w:t>
      </w:r>
      <w:r>
        <w:t>M</w:t>
      </w:r>
      <w:r w:rsidR="002A0931">
        <w:t xml:space="preserve">odel </w:t>
      </w:r>
      <w:r>
        <w:t>C</w:t>
      </w:r>
      <w:r w:rsidR="002A0931">
        <w:t>ourses</w:t>
      </w:r>
      <w:r w:rsidR="00787C67">
        <w:t xml:space="preserve">. </w:t>
      </w:r>
    </w:p>
    <w:p w14:paraId="3CF34569" w14:textId="0E89B1FC" w:rsidR="00787C67" w:rsidRPr="00247902" w:rsidRDefault="00787C67" w:rsidP="009D0DB6">
      <w:pPr>
        <w:pStyle w:val="BodyText"/>
      </w:pPr>
      <w:r>
        <w:t xml:space="preserve">If IALA wish to proceed with the reformatting of the VTS </w:t>
      </w:r>
      <w:r w:rsidR="005A2293">
        <w:t>M</w:t>
      </w:r>
      <w:r>
        <w:t xml:space="preserve">odel </w:t>
      </w:r>
      <w:r w:rsidR="005A2293">
        <w:t>C</w:t>
      </w:r>
      <w:r>
        <w:t>ourses in the near future</w:t>
      </w:r>
      <w:r w:rsidR="009D0DB6">
        <w:t>,</w:t>
      </w:r>
      <w:r>
        <w:t xml:space="preserve"> then it is </w:t>
      </w:r>
      <w:r w:rsidRPr="00247902">
        <w:t xml:space="preserve">recommended that the structure used in the existing </w:t>
      </w:r>
      <w:r w:rsidR="009D0DB6" w:rsidRPr="00247902">
        <w:t xml:space="preserve">VTS </w:t>
      </w:r>
      <w:r w:rsidR="00247902" w:rsidRPr="00247902">
        <w:t>M</w:t>
      </w:r>
      <w:r w:rsidRPr="00247902">
        <w:t xml:space="preserve">odel </w:t>
      </w:r>
      <w:r w:rsidR="00247902" w:rsidRPr="00247902">
        <w:t>C</w:t>
      </w:r>
      <w:r w:rsidRPr="00247902">
        <w:t xml:space="preserve">ourses is directly transferred to the new document style without any modification. Whilst this would result in the VTS </w:t>
      </w:r>
      <w:r w:rsidR="00247902" w:rsidRPr="00247902">
        <w:t>M</w:t>
      </w:r>
      <w:r w:rsidRPr="00247902">
        <w:t xml:space="preserve">odel </w:t>
      </w:r>
      <w:r w:rsidR="00247902" w:rsidRPr="00247902">
        <w:t>C</w:t>
      </w:r>
      <w:r w:rsidRPr="00247902">
        <w:t>ourses being of a different structure to that proposed in the new document style</w:t>
      </w:r>
      <w:r w:rsidR="000612A4" w:rsidRPr="00247902">
        <w:t xml:space="preserve">, the series of VTS </w:t>
      </w:r>
      <w:r w:rsidR="00247902" w:rsidRPr="00247902">
        <w:t>M</w:t>
      </w:r>
      <w:r w:rsidR="000612A4" w:rsidRPr="00247902">
        <w:t xml:space="preserve">odel </w:t>
      </w:r>
      <w:r w:rsidR="00247902" w:rsidRPr="00247902">
        <w:t>C</w:t>
      </w:r>
      <w:r w:rsidR="000612A4" w:rsidRPr="00247902">
        <w:t>ourses</w:t>
      </w:r>
      <w:r w:rsidRPr="00247902">
        <w:t xml:space="preserve"> would remain broadly consistent in structure.</w:t>
      </w:r>
    </w:p>
    <w:p w14:paraId="506A601B" w14:textId="5CB7280C" w:rsidR="00787C67" w:rsidRPr="00247902" w:rsidRDefault="00A10024" w:rsidP="009D0DB6">
      <w:pPr>
        <w:pStyle w:val="BodyText"/>
      </w:pPr>
      <w:r w:rsidRPr="00247902">
        <w:t>Alternat</w:t>
      </w:r>
      <w:r w:rsidR="005A2293" w:rsidRPr="00247902">
        <w:t>iv</w:t>
      </w:r>
      <w:r w:rsidRPr="00247902">
        <w:t xml:space="preserve">ely, the VTS Committee is considering making a new work programme proposal for the 2018-2022 </w:t>
      </w:r>
      <w:proofErr w:type="gramStart"/>
      <w:r w:rsidRPr="00247902">
        <w:t>period</w:t>
      </w:r>
      <w:proofErr w:type="gramEnd"/>
      <w:r w:rsidRPr="00247902">
        <w:t xml:space="preserve"> to review and revise the VTS </w:t>
      </w:r>
      <w:r w:rsidR="00247902" w:rsidRPr="00247902">
        <w:t>M</w:t>
      </w:r>
      <w:r w:rsidRPr="00247902">
        <w:t xml:space="preserve">odel </w:t>
      </w:r>
      <w:r w:rsidR="00247902" w:rsidRPr="00247902">
        <w:t>C</w:t>
      </w:r>
      <w:r w:rsidRPr="00247902">
        <w:t>ourses. This wou</w:t>
      </w:r>
      <w:r w:rsidR="009D0DB6" w:rsidRPr="00247902">
        <w:t xml:space="preserve">ld present an </w:t>
      </w:r>
      <w:r w:rsidRPr="00247902">
        <w:t xml:space="preserve">opportunity to reconsider the structure to ensure that it is consistent and appropriate. Owing to the differing nature of the full range of IALA </w:t>
      </w:r>
      <w:r w:rsidR="00247902" w:rsidRPr="00247902">
        <w:t>M</w:t>
      </w:r>
      <w:r w:rsidRPr="00247902">
        <w:t xml:space="preserve">odel </w:t>
      </w:r>
      <w:r w:rsidR="00247902" w:rsidRPr="00247902">
        <w:t>C</w:t>
      </w:r>
      <w:r w:rsidRPr="00247902">
        <w:t xml:space="preserve">ourses it has not yet been determined whether a consistent style between the VTS and </w:t>
      </w:r>
      <w:proofErr w:type="spellStart"/>
      <w:r w:rsidRPr="00247902">
        <w:t>AtoN</w:t>
      </w:r>
      <w:proofErr w:type="spellEnd"/>
      <w:r w:rsidRPr="00247902">
        <w:t xml:space="preserve"> </w:t>
      </w:r>
      <w:r w:rsidR="00247902" w:rsidRPr="00247902">
        <w:t>M</w:t>
      </w:r>
      <w:r w:rsidRPr="00247902">
        <w:t xml:space="preserve">odel </w:t>
      </w:r>
      <w:r w:rsidR="00247902" w:rsidRPr="00247902">
        <w:t>C</w:t>
      </w:r>
      <w:r w:rsidRPr="00247902">
        <w:t>ourses may be achievable.</w:t>
      </w:r>
      <w:r w:rsidR="00787C67" w:rsidRPr="00247902">
        <w:t xml:space="preserve"> </w:t>
      </w:r>
    </w:p>
    <w:p w14:paraId="35092233" w14:textId="77777777" w:rsidR="009F5C36" w:rsidRPr="00247902" w:rsidRDefault="008E7A45" w:rsidP="002B0236">
      <w:pPr>
        <w:pStyle w:val="Heading1"/>
      </w:pPr>
      <w:r w:rsidRPr="00247902">
        <w:t>ACTION REQUESTED</w:t>
      </w:r>
    </w:p>
    <w:p w14:paraId="39E5BE15" w14:textId="1552908C" w:rsidR="00630F7F" w:rsidRPr="005163AD" w:rsidRDefault="009B6A59" w:rsidP="005A2293">
      <w:pPr>
        <w:pStyle w:val="BodyText"/>
      </w:pPr>
      <w:bookmarkStart w:id="0" w:name="_GoBack"/>
      <w:bookmarkEnd w:id="0"/>
      <w:r>
        <w:t xml:space="preserve">The IALA </w:t>
      </w:r>
      <w:r w:rsidR="00A10024">
        <w:t>Secretariat</w:t>
      </w:r>
      <w:r>
        <w:t xml:space="preserve"> </w:t>
      </w:r>
      <w:r w:rsidR="00902AA4" w:rsidRPr="00AA2626">
        <w:t>is requested to</w:t>
      </w:r>
      <w:r w:rsidR="005A2293">
        <w:t xml:space="preserve"> n</w:t>
      </w:r>
      <w:r w:rsidR="00A10024">
        <w:t xml:space="preserve">ote the information contained within this </w:t>
      </w:r>
      <w:r w:rsidR="00377293">
        <w:t>document</w:t>
      </w:r>
      <w:r w:rsidR="006142D3" w:rsidRPr="005163AD">
        <w:t>.</w:t>
      </w: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17B25" w14:textId="77777777" w:rsidR="006E2FCB" w:rsidRDefault="006E2FCB" w:rsidP="002B0236">
      <w:r>
        <w:separator/>
      </w:r>
    </w:p>
  </w:endnote>
  <w:endnote w:type="continuationSeparator" w:id="0">
    <w:p w14:paraId="65A1A0A9" w14:textId="77777777" w:rsidR="006E2FCB" w:rsidRDefault="006E2FCB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FCF87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D7AFB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4790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5B5DB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35660" w14:textId="77777777" w:rsidR="006E2FCB" w:rsidRDefault="006E2FCB" w:rsidP="002B0236">
      <w:r>
        <w:separator/>
      </w:r>
    </w:p>
  </w:footnote>
  <w:footnote w:type="continuationSeparator" w:id="0">
    <w:p w14:paraId="2D150D83" w14:textId="77777777" w:rsidR="006E2FCB" w:rsidRDefault="006E2FCB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D6572" w14:textId="77777777" w:rsidR="008E7A45" w:rsidRDefault="006E2FCB" w:rsidP="002B0236">
    <w:pPr>
      <w:pStyle w:val="Header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B6BB" w14:textId="7E3CFB49" w:rsidR="008E7A45" w:rsidRDefault="006E2FCB" w:rsidP="002B0236">
    <w:pPr>
      <w:pStyle w:val="Header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val="en-GB" w:eastAsia="en-GB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868E2" w14:textId="77777777" w:rsidR="008E7A45" w:rsidRDefault="006E2FCB" w:rsidP="002B0236">
    <w:pPr>
      <w:pStyle w:val="Header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53228"/>
    <w:rsid w:val="000612A4"/>
    <w:rsid w:val="000A5A01"/>
    <w:rsid w:val="000A6C06"/>
    <w:rsid w:val="000B1973"/>
    <w:rsid w:val="00135447"/>
    <w:rsid w:val="00152273"/>
    <w:rsid w:val="001A654A"/>
    <w:rsid w:val="001B024E"/>
    <w:rsid w:val="001C74CF"/>
    <w:rsid w:val="001E6B55"/>
    <w:rsid w:val="0023092A"/>
    <w:rsid w:val="00247902"/>
    <w:rsid w:val="002A0931"/>
    <w:rsid w:val="002B0236"/>
    <w:rsid w:val="002D0370"/>
    <w:rsid w:val="002E5B4F"/>
    <w:rsid w:val="0036390B"/>
    <w:rsid w:val="00377293"/>
    <w:rsid w:val="003B59C0"/>
    <w:rsid w:val="003D55DD"/>
    <w:rsid w:val="003E1831"/>
    <w:rsid w:val="00424954"/>
    <w:rsid w:val="00484387"/>
    <w:rsid w:val="004C1386"/>
    <w:rsid w:val="004C220D"/>
    <w:rsid w:val="004F3C6B"/>
    <w:rsid w:val="005163AD"/>
    <w:rsid w:val="005A2293"/>
    <w:rsid w:val="005D05AC"/>
    <w:rsid w:val="006142D3"/>
    <w:rsid w:val="00630F7F"/>
    <w:rsid w:val="0064435F"/>
    <w:rsid w:val="006D470F"/>
    <w:rsid w:val="006E2FCB"/>
    <w:rsid w:val="00727E88"/>
    <w:rsid w:val="00775878"/>
    <w:rsid w:val="00782F44"/>
    <w:rsid w:val="00787C67"/>
    <w:rsid w:val="0080092C"/>
    <w:rsid w:val="00872453"/>
    <w:rsid w:val="00886B65"/>
    <w:rsid w:val="008B02E3"/>
    <w:rsid w:val="008D4E0E"/>
    <w:rsid w:val="008E7A45"/>
    <w:rsid w:val="008F13DD"/>
    <w:rsid w:val="008F4DC3"/>
    <w:rsid w:val="00902AA4"/>
    <w:rsid w:val="00906239"/>
    <w:rsid w:val="009B6A59"/>
    <w:rsid w:val="009D0DB6"/>
    <w:rsid w:val="009E5237"/>
    <w:rsid w:val="009F3B6C"/>
    <w:rsid w:val="009F5C36"/>
    <w:rsid w:val="00A10024"/>
    <w:rsid w:val="00A27F12"/>
    <w:rsid w:val="00A30579"/>
    <w:rsid w:val="00A51300"/>
    <w:rsid w:val="00A51BAB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CA1F74"/>
    <w:rsid w:val="00D9010F"/>
    <w:rsid w:val="00E670CA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9C9A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E67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670CA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E67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670C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9</cp:revision>
  <cp:lastPrinted>2006-10-19T11:49:00Z</cp:lastPrinted>
  <dcterms:created xsi:type="dcterms:W3CDTF">2017-03-22T08:53:00Z</dcterms:created>
  <dcterms:modified xsi:type="dcterms:W3CDTF">2017-03-23T20:57:00Z</dcterms:modified>
</cp:coreProperties>
</file>