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29F2B8D6" w14:textId="77777777" w:rsidTr="003F1ECC">
        <w:trPr>
          <w:trHeight w:hRule="exact" w:val="2948"/>
        </w:trPr>
        <w:tc>
          <w:tcPr>
            <w:tcW w:w="11185" w:type="dxa"/>
            <w:shd w:val="clear" w:color="auto" w:fill="00AFAA"/>
            <w:vAlign w:val="center"/>
          </w:tcPr>
          <w:p w14:paraId="03D1FD65" w14:textId="77777777" w:rsidR="00974E99" w:rsidRPr="00093294" w:rsidRDefault="00974E99" w:rsidP="006F032D">
            <w:pPr>
              <w:pStyle w:val="Documenttype"/>
            </w:pPr>
            <w:bookmarkStart w:id="0" w:name="_GoBack"/>
            <w:bookmarkEnd w:id="0"/>
            <w:r w:rsidRPr="00093294">
              <w:t xml:space="preserve">IALA </w:t>
            </w:r>
            <w:r w:rsidR="009A1FCD" w:rsidRPr="00093294">
              <w:t>Model Course</w:t>
            </w:r>
          </w:p>
        </w:tc>
      </w:tr>
    </w:tbl>
    <w:p w14:paraId="5FA9C138" w14:textId="77777777" w:rsidR="008972C3" w:rsidRPr="00093294" w:rsidRDefault="008972C3" w:rsidP="003274DB"/>
    <w:p w14:paraId="0E6670E1" w14:textId="77777777" w:rsidR="00D74AE1" w:rsidRPr="00093294" w:rsidRDefault="00D74AE1" w:rsidP="003274DB"/>
    <w:p w14:paraId="0B051659" w14:textId="77777777" w:rsidR="007B7FEC" w:rsidRPr="00093294" w:rsidRDefault="007C3798" w:rsidP="007B7FEC">
      <w:pPr>
        <w:pStyle w:val="Documentnumber"/>
      </w:pPr>
      <w:r>
        <w:t>V-103/1</w:t>
      </w:r>
    </w:p>
    <w:p w14:paraId="5D37070F" w14:textId="77777777" w:rsidR="007B7FEC" w:rsidRPr="00093294" w:rsidRDefault="007B7FEC" w:rsidP="003274DB"/>
    <w:p w14:paraId="2316A32B" w14:textId="77777777" w:rsidR="00776004" w:rsidRPr="007C3798" w:rsidRDefault="007C3798" w:rsidP="00FB51A6">
      <w:pPr>
        <w:pStyle w:val="Documentname"/>
      </w:pPr>
      <w:r w:rsidRPr="007C3798">
        <w:rPr>
          <w:bCs/>
        </w:rPr>
        <w:t>Vessel Traffic Services Operator Training</w:t>
      </w:r>
    </w:p>
    <w:p w14:paraId="367E5E7F" w14:textId="77777777" w:rsidR="00D74AE1" w:rsidRPr="00093294" w:rsidRDefault="00D74AE1" w:rsidP="00D74AE1"/>
    <w:p w14:paraId="28FBF89E" w14:textId="77777777" w:rsidR="00BC27F6" w:rsidRPr="00093294" w:rsidRDefault="00BC27F6" w:rsidP="00D74AE1"/>
    <w:p w14:paraId="657D8E01" w14:textId="77777777" w:rsidR="00913B44" w:rsidRPr="00093294" w:rsidRDefault="00913B44" w:rsidP="00D74AE1"/>
    <w:p w14:paraId="1CBD9694" w14:textId="77777777" w:rsidR="00913B44" w:rsidRPr="00093294" w:rsidRDefault="00913B44" w:rsidP="00D74AE1"/>
    <w:p w14:paraId="304679EB" w14:textId="77777777" w:rsidR="00913B44" w:rsidRPr="00093294" w:rsidRDefault="00913B44" w:rsidP="00D74AE1"/>
    <w:p w14:paraId="1ABFF128" w14:textId="77777777" w:rsidR="00913B44" w:rsidRPr="00093294" w:rsidRDefault="00913B44" w:rsidP="00D74AE1"/>
    <w:p w14:paraId="50935BA1" w14:textId="77777777" w:rsidR="00913B44" w:rsidRPr="00093294" w:rsidRDefault="00913B44" w:rsidP="00D74AE1"/>
    <w:p w14:paraId="2A668A72" w14:textId="77777777" w:rsidR="00913B44" w:rsidRPr="00093294" w:rsidRDefault="00913B44" w:rsidP="00D74AE1"/>
    <w:p w14:paraId="3AD9FF45" w14:textId="77777777" w:rsidR="00913B44" w:rsidRPr="00093294" w:rsidRDefault="00913B44" w:rsidP="00D74AE1"/>
    <w:p w14:paraId="5822DB52" w14:textId="77777777" w:rsidR="00913B44" w:rsidRPr="00093294" w:rsidRDefault="00913B44" w:rsidP="00D74AE1"/>
    <w:p w14:paraId="4C44D026" w14:textId="77777777" w:rsidR="00913B44" w:rsidRPr="00093294" w:rsidRDefault="00913B44" w:rsidP="00D74AE1"/>
    <w:p w14:paraId="06F22936" w14:textId="77777777" w:rsidR="00913B44" w:rsidRPr="00093294" w:rsidRDefault="00913B44" w:rsidP="00D74AE1"/>
    <w:p w14:paraId="1323A335" w14:textId="77777777" w:rsidR="00913B44" w:rsidRPr="00093294" w:rsidRDefault="00913B44" w:rsidP="00D74AE1"/>
    <w:p w14:paraId="5938F0A2" w14:textId="77777777" w:rsidR="00913B44" w:rsidRPr="00093294" w:rsidRDefault="00913B44" w:rsidP="00D74AE1"/>
    <w:p w14:paraId="78746285" w14:textId="77777777" w:rsidR="00913B44" w:rsidRPr="00093294" w:rsidRDefault="00913B44" w:rsidP="00D74AE1"/>
    <w:p w14:paraId="23F48932" w14:textId="77777777" w:rsidR="00913B44" w:rsidRPr="00093294" w:rsidRDefault="00913B44" w:rsidP="00D74AE1"/>
    <w:p w14:paraId="774006D2" w14:textId="77777777" w:rsidR="00913B44" w:rsidRPr="00093294" w:rsidRDefault="00913B44" w:rsidP="00D74AE1"/>
    <w:p w14:paraId="6E52A750" w14:textId="77777777" w:rsidR="005C71FF" w:rsidRPr="00093294" w:rsidRDefault="005C71FF" w:rsidP="00D74AE1"/>
    <w:p w14:paraId="73E9A02B" w14:textId="77777777" w:rsidR="00883AE3" w:rsidRDefault="00883AE3" w:rsidP="00D74AE1"/>
    <w:p w14:paraId="2402FEA4" w14:textId="77777777" w:rsidR="00B908C2" w:rsidRDefault="00B908C2" w:rsidP="00D74AE1"/>
    <w:p w14:paraId="220EA528" w14:textId="77777777" w:rsidR="00B908C2" w:rsidRDefault="00B908C2" w:rsidP="00D74AE1"/>
    <w:p w14:paraId="26E2ADCC" w14:textId="77777777" w:rsidR="00B908C2" w:rsidRDefault="00B908C2" w:rsidP="00D74AE1"/>
    <w:p w14:paraId="613242C6" w14:textId="77777777" w:rsidR="00B908C2" w:rsidRDefault="00B908C2" w:rsidP="00D74AE1"/>
    <w:p w14:paraId="603893B3" w14:textId="77777777" w:rsidR="00B908C2" w:rsidRDefault="00B908C2" w:rsidP="00D74AE1"/>
    <w:p w14:paraId="758717D6" w14:textId="77777777" w:rsidR="00B908C2" w:rsidRDefault="00B908C2" w:rsidP="00D74AE1"/>
    <w:p w14:paraId="5AAA5677" w14:textId="77777777" w:rsidR="00B908C2" w:rsidRPr="00093294" w:rsidRDefault="00B908C2" w:rsidP="00D74AE1"/>
    <w:p w14:paraId="64B2986A" w14:textId="77777777" w:rsidR="00913B44" w:rsidRPr="00093294" w:rsidRDefault="00913B44" w:rsidP="00913B44">
      <w:pPr>
        <w:pStyle w:val="Editionnumber"/>
      </w:pPr>
      <w:r w:rsidRPr="00093294">
        <w:t xml:space="preserve">Edition </w:t>
      </w:r>
      <w:r w:rsidR="007C3798">
        <w:t>2</w:t>
      </w:r>
      <w:r w:rsidRPr="00093294">
        <w:t>.0</w:t>
      </w:r>
    </w:p>
    <w:p w14:paraId="328E1205" w14:textId="77777777" w:rsidR="00913B44" w:rsidRPr="00093294" w:rsidRDefault="007C3798" w:rsidP="005C71FF">
      <w:pPr>
        <w:pStyle w:val="Documentdate"/>
      </w:pPr>
      <w:r>
        <w:t>December 2009</w:t>
      </w:r>
    </w:p>
    <w:p w14:paraId="0F5618CB" w14:textId="77777777" w:rsidR="00913B44" w:rsidRPr="00093294" w:rsidRDefault="00913B44" w:rsidP="00D74AE1">
      <w:pPr>
        <w:sectPr w:rsidR="00913B44" w:rsidRPr="00093294" w:rsidSect="007E30DF">
          <w:headerReference w:type="default" r:id="rId9"/>
          <w:footerReference w:type="default" r:id="rId10"/>
          <w:type w:val="continuous"/>
          <w:pgSz w:w="11906" w:h="16838" w:code="9"/>
          <w:pgMar w:top="567" w:right="1276" w:bottom="2495" w:left="1276" w:header="567" w:footer="567" w:gutter="0"/>
          <w:cols w:space="708"/>
          <w:docGrid w:linePitch="360"/>
        </w:sectPr>
      </w:pPr>
    </w:p>
    <w:p w14:paraId="7501E874"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348E721A" w14:textId="77777777" w:rsidTr="005E4659">
        <w:tc>
          <w:tcPr>
            <w:tcW w:w="1908" w:type="dxa"/>
          </w:tcPr>
          <w:p w14:paraId="653F99A2" w14:textId="77777777" w:rsidR="00914E26" w:rsidRPr="00093294" w:rsidRDefault="00914E26" w:rsidP="00ED030E">
            <w:pPr>
              <w:pStyle w:val="Tableheading"/>
              <w:rPr>
                <w:lang w:val="en-GB"/>
              </w:rPr>
            </w:pPr>
            <w:r w:rsidRPr="00093294">
              <w:rPr>
                <w:lang w:val="en-GB"/>
              </w:rPr>
              <w:t>Date</w:t>
            </w:r>
          </w:p>
        </w:tc>
        <w:tc>
          <w:tcPr>
            <w:tcW w:w="3576" w:type="dxa"/>
          </w:tcPr>
          <w:p w14:paraId="53F5C07B" w14:textId="77777777" w:rsidR="00914E26" w:rsidRPr="00093294" w:rsidRDefault="00914E26" w:rsidP="00ED030E">
            <w:pPr>
              <w:pStyle w:val="Tableheading"/>
              <w:rPr>
                <w:lang w:val="en-GB"/>
              </w:rPr>
            </w:pPr>
            <w:r w:rsidRPr="00093294">
              <w:rPr>
                <w:lang w:val="en-GB"/>
              </w:rPr>
              <w:t>Page / Section Revised</w:t>
            </w:r>
          </w:p>
        </w:tc>
        <w:tc>
          <w:tcPr>
            <w:tcW w:w="5001" w:type="dxa"/>
          </w:tcPr>
          <w:p w14:paraId="15E6065A" w14:textId="77777777" w:rsidR="00914E26" w:rsidRPr="00093294" w:rsidRDefault="00914E26" w:rsidP="00ED030E">
            <w:pPr>
              <w:pStyle w:val="Tableheading"/>
              <w:rPr>
                <w:lang w:val="en-GB"/>
              </w:rPr>
            </w:pPr>
            <w:r w:rsidRPr="00093294">
              <w:rPr>
                <w:lang w:val="en-GB"/>
              </w:rPr>
              <w:t>Requirement for Revision</w:t>
            </w:r>
          </w:p>
        </w:tc>
      </w:tr>
      <w:tr w:rsidR="005E4659" w:rsidRPr="00093294" w14:paraId="2F12ACC6" w14:textId="77777777" w:rsidTr="005E4659">
        <w:trPr>
          <w:trHeight w:val="851"/>
        </w:trPr>
        <w:tc>
          <w:tcPr>
            <w:tcW w:w="1908" w:type="dxa"/>
            <w:vAlign w:val="center"/>
          </w:tcPr>
          <w:p w14:paraId="57BC2D41" w14:textId="25ED74B5" w:rsidR="00914E26" w:rsidRPr="00093294" w:rsidRDefault="007560C3" w:rsidP="00914E26">
            <w:pPr>
              <w:pStyle w:val="Tabletext"/>
            </w:pPr>
            <w:r>
              <w:t>December 2009</w:t>
            </w:r>
          </w:p>
        </w:tc>
        <w:tc>
          <w:tcPr>
            <w:tcW w:w="3576" w:type="dxa"/>
            <w:vAlign w:val="center"/>
          </w:tcPr>
          <w:p w14:paraId="69210056" w14:textId="04779E29" w:rsidR="00914E26" w:rsidRPr="00093294" w:rsidRDefault="007560C3" w:rsidP="00914E26">
            <w:pPr>
              <w:pStyle w:val="Tabletext"/>
            </w:pPr>
            <w:r>
              <w:t>Entire document</w:t>
            </w:r>
          </w:p>
        </w:tc>
        <w:tc>
          <w:tcPr>
            <w:tcW w:w="5001" w:type="dxa"/>
            <w:vAlign w:val="center"/>
          </w:tcPr>
          <w:p w14:paraId="3216C866" w14:textId="15312F8A" w:rsidR="00914E26" w:rsidRPr="00093294" w:rsidRDefault="007560C3" w:rsidP="00914E26">
            <w:pPr>
              <w:pStyle w:val="Tabletext"/>
            </w:pPr>
            <w:r w:rsidRPr="007560C3">
              <w:t>Reflecting 10 years</w:t>
            </w:r>
            <w:r>
              <w:t>’</w:t>
            </w:r>
            <w:r w:rsidRPr="007560C3">
              <w:t xml:space="preserve"> experience and the evolution of technology</w:t>
            </w:r>
          </w:p>
        </w:tc>
      </w:tr>
      <w:tr w:rsidR="005E4659" w:rsidRPr="00093294" w14:paraId="7CDEC430" w14:textId="77777777" w:rsidTr="005E4659">
        <w:trPr>
          <w:trHeight w:val="851"/>
        </w:trPr>
        <w:tc>
          <w:tcPr>
            <w:tcW w:w="1908" w:type="dxa"/>
            <w:vAlign w:val="center"/>
          </w:tcPr>
          <w:p w14:paraId="7A7AF8D9" w14:textId="77777777" w:rsidR="00914E26" w:rsidRPr="00093294" w:rsidRDefault="00914E26" w:rsidP="00914E26">
            <w:pPr>
              <w:pStyle w:val="Tabletext"/>
            </w:pPr>
          </w:p>
        </w:tc>
        <w:tc>
          <w:tcPr>
            <w:tcW w:w="3576" w:type="dxa"/>
            <w:vAlign w:val="center"/>
          </w:tcPr>
          <w:p w14:paraId="5AA9A3A0" w14:textId="77777777" w:rsidR="00914E26" w:rsidRPr="00093294" w:rsidRDefault="00914E26" w:rsidP="00914E26">
            <w:pPr>
              <w:pStyle w:val="Tabletext"/>
            </w:pPr>
          </w:p>
        </w:tc>
        <w:tc>
          <w:tcPr>
            <w:tcW w:w="5001" w:type="dxa"/>
            <w:vAlign w:val="center"/>
          </w:tcPr>
          <w:p w14:paraId="38F728A3" w14:textId="77777777" w:rsidR="00914E26" w:rsidRPr="00093294" w:rsidRDefault="00914E26" w:rsidP="00914E26">
            <w:pPr>
              <w:pStyle w:val="Tabletext"/>
            </w:pPr>
          </w:p>
        </w:tc>
      </w:tr>
      <w:tr w:rsidR="005E4659" w:rsidRPr="00093294" w14:paraId="1D766884" w14:textId="77777777" w:rsidTr="005E4659">
        <w:trPr>
          <w:trHeight w:val="851"/>
        </w:trPr>
        <w:tc>
          <w:tcPr>
            <w:tcW w:w="1908" w:type="dxa"/>
            <w:vAlign w:val="center"/>
          </w:tcPr>
          <w:p w14:paraId="09195084" w14:textId="77777777" w:rsidR="00914E26" w:rsidRPr="00093294" w:rsidRDefault="00914E26" w:rsidP="00914E26">
            <w:pPr>
              <w:pStyle w:val="Tabletext"/>
            </w:pPr>
          </w:p>
        </w:tc>
        <w:tc>
          <w:tcPr>
            <w:tcW w:w="3576" w:type="dxa"/>
            <w:vAlign w:val="center"/>
          </w:tcPr>
          <w:p w14:paraId="2B327ACC" w14:textId="77777777" w:rsidR="00914E26" w:rsidRPr="00093294" w:rsidRDefault="00914E26" w:rsidP="00914E26">
            <w:pPr>
              <w:pStyle w:val="Tabletext"/>
            </w:pPr>
          </w:p>
        </w:tc>
        <w:tc>
          <w:tcPr>
            <w:tcW w:w="5001" w:type="dxa"/>
            <w:vAlign w:val="center"/>
          </w:tcPr>
          <w:p w14:paraId="4A9DA958" w14:textId="77777777" w:rsidR="00914E26" w:rsidRPr="00093294" w:rsidRDefault="00914E26" w:rsidP="00914E26">
            <w:pPr>
              <w:pStyle w:val="Tabletext"/>
            </w:pPr>
          </w:p>
        </w:tc>
      </w:tr>
      <w:tr w:rsidR="005E4659" w:rsidRPr="00093294" w14:paraId="513363B3" w14:textId="77777777" w:rsidTr="005E4659">
        <w:trPr>
          <w:trHeight w:val="851"/>
        </w:trPr>
        <w:tc>
          <w:tcPr>
            <w:tcW w:w="1908" w:type="dxa"/>
            <w:vAlign w:val="center"/>
          </w:tcPr>
          <w:p w14:paraId="629457BC" w14:textId="77777777" w:rsidR="00914E26" w:rsidRPr="00093294" w:rsidRDefault="00914E26" w:rsidP="00914E26">
            <w:pPr>
              <w:pStyle w:val="Tabletext"/>
            </w:pPr>
          </w:p>
        </w:tc>
        <w:tc>
          <w:tcPr>
            <w:tcW w:w="3576" w:type="dxa"/>
            <w:vAlign w:val="center"/>
          </w:tcPr>
          <w:p w14:paraId="6FF6A195" w14:textId="77777777" w:rsidR="00914E26" w:rsidRPr="00093294" w:rsidRDefault="00914E26" w:rsidP="00914E26">
            <w:pPr>
              <w:pStyle w:val="Tabletext"/>
            </w:pPr>
          </w:p>
        </w:tc>
        <w:tc>
          <w:tcPr>
            <w:tcW w:w="5001" w:type="dxa"/>
            <w:vAlign w:val="center"/>
          </w:tcPr>
          <w:p w14:paraId="63A1CC9C" w14:textId="77777777" w:rsidR="00914E26" w:rsidRPr="00093294" w:rsidRDefault="00914E26" w:rsidP="00914E26">
            <w:pPr>
              <w:pStyle w:val="Tabletext"/>
            </w:pPr>
          </w:p>
        </w:tc>
      </w:tr>
      <w:tr w:rsidR="005E4659" w:rsidRPr="00093294" w14:paraId="7B80B596" w14:textId="77777777" w:rsidTr="005E4659">
        <w:trPr>
          <w:trHeight w:val="851"/>
        </w:trPr>
        <w:tc>
          <w:tcPr>
            <w:tcW w:w="1908" w:type="dxa"/>
            <w:vAlign w:val="center"/>
          </w:tcPr>
          <w:p w14:paraId="3B849A80" w14:textId="77777777" w:rsidR="00914E26" w:rsidRPr="00093294" w:rsidRDefault="00914E26" w:rsidP="00914E26">
            <w:pPr>
              <w:pStyle w:val="Tabletext"/>
            </w:pPr>
          </w:p>
        </w:tc>
        <w:tc>
          <w:tcPr>
            <w:tcW w:w="3576" w:type="dxa"/>
            <w:vAlign w:val="center"/>
          </w:tcPr>
          <w:p w14:paraId="6927FD7C" w14:textId="77777777" w:rsidR="00914E26" w:rsidRPr="00093294" w:rsidRDefault="00914E26" w:rsidP="00914E26">
            <w:pPr>
              <w:pStyle w:val="Tabletext"/>
            </w:pPr>
          </w:p>
        </w:tc>
        <w:tc>
          <w:tcPr>
            <w:tcW w:w="5001" w:type="dxa"/>
            <w:vAlign w:val="center"/>
          </w:tcPr>
          <w:p w14:paraId="3E3467D9" w14:textId="77777777" w:rsidR="00914E26" w:rsidRPr="00093294" w:rsidRDefault="00914E26" w:rsidP="00914E26">
            <w:pPr>
              <w:pStyle w:val="Tabletext"/>
            </w:pPr>
          </w:p>
        </w:tc>
      </w:tr>
      <w:tr w:rsidR="005E4659" w:rsidRPr="00093294" w14:paraId="5D488502" w14:textId="77777777" w:rsidTr="005E4659">
        <w:trPr>
          <w:trHeight w:val="851"/>
        </w:trPr>
        <w:tc>
          <w:tcPr>
            <w:tcW w:w="1908" w:type="dxa"/>
            <w:vAlign w:val="center"/>
          </w:tcPr>
          <w:p w14:paraId="13C33FD2" w14:textId="77777777" w:rsidR="00914E26" w:rsidRPr="00093294" w:rsidRDefault="00914E26" w:rsidP="00914E26">
            <w:pPr>
              <w:pStyle w:val="Tabletext"/>
            </w:pPr>
          </w:p>
        </w:tc>
        <w:tc>
          <w:tcPr>
            <w:tcW w:w="3576" w:type="dxa"/>
            <w:vAlign w:val="center"/>
          </w:tcPr>
          <w:p w14:paraId="4474065F" w14:textId="77777777" w:rsidR="00914E26" w:rsidRPr="00093294" w:rsidRDefault="00914E26" w:rsidP="00914E26">
            <w:pPr>
              <w:pStyle w:val="Tabletext"/>
            </w:pPr>
          </w:p>
        </w:tc>
        <w:tc>
          <w:tcPr>
            <w:tcW w:w="5001" w:type="dxa"/>
            <w:vAlign w:val="center"/>
          </w:tcPr>
          <w:p w14:paraId="3225555C" w14:textId="77777777" w:rsidR="00914E26" w:rsidRPr="00093294" w:rsidRDefault="00914E26" w:rsidP="00914E26">
            <w:pPr>
              <w:pStyle w:val="Tabletext"/>
            </w:pPr>
          </w:p>
        </w:tc>
      </w:tr>
      <w:tr w:rsidR="005E4659" w:rsidRPr="00093294" w14:paraId="29E7A817" w14:textId="77777777" w:rsidTr="005E4659">
        <w:trPr>
          <w:trHeight w:val="851"/>
        </w:trPr>
        <w:tc>
          <w:tcPr>
            <w:tcW w:w="1908" w:type="dxa"/>
            <w:vAlign w:val="center"/>
          </w:tcPr>
          <w:p w14:paraId="42238EB8" w14:textId="77777777" w:rsidR="00914E26" w:rsidRPr="00093294" w:rsidRDefault="00914E26" w:rsidP="00914E26">
            <w:pPr>
              <w:pStyle w:val="Tabletext"/>
            </w:pPr>
          </w:p>
        </w:tc>
        <w:tc>
          <w:tcPr>
            <w:tcW w:w="3576" w:type="dxa"/>
            <w:vAlign w:val="center"/>
          </w:tcPr>
          <w:p w14:paraId="6926FF62" w14:textId="77777777" w:rsidR="00914E26" w:rsidRPr="00093294" w:rsidRDefault="00914E26" w:rsidP="00914E26">
            <w:pPr>
              <w:pStyle w:val="Tabletext"/>
            </w:pPr>
          </w:p>
        </w:tc>
        <w:tc>
          <w:tcPr>
            <w:tcW w:w="5001" w:type="dxa"/>
            <w:vAlign w:val="center"/>
          </w:tcPr>
          <w:p w14:paraId="18204AF0" w14:textId="77777777" w:rsidR="00914E26" w:rsidRPr="00093294" w:rsidRDefault="00914E26" w:rsidP="00914E26">
            <w:pPr>
              <w:pStyle w:val="Tabletext"/>
            </w:pPr>
          </w:p>
        </w:tc>
      </w:tr>
    </w:tbl>
    <w:p w14:paraId="37283819" w14:textId="77777777" w:rsidR="00914E26" w:rsidRPr="00093294" w:rsidRDefault="00914E26" w:rsidP="00D74AE1"/>
    <w:p w14:paraId="1CFCE456" w14:textId="77777777" w:rsidR="005E4659" w:rsidRPr="00093294" w:rsidRDefault="005E4659" w:rsidP="00914E26">
      <w:pPr>
        <w:spacing w:after="200" w:line="276" w:lineRule="auto"/>
        <w:sectPr w:rsidR="005E4659" w:rsidRPr="00093294" w:rsidSect="00F00376">
          <w:headerReference w:type="default" r:id="rId11"/>
          <w:footerReference w:type="default" r:id="rId12"/>
          <w:pgSz w:w="11906" w:h="16838" w:code="9"/>
          <w:pgMar w:top="567" w:right="794" w:bottom="567" w:left="907" w:header="567" w:footer="567" w:gutter="0"/>
          <w:cols w:space="708"/>
          <w:docGrid w:linePitch="360"/>
        </w:sectPr>
      </w:pPr>
    </w:p>
    <w:p w14:paraId="49905524" w14:textId="77777777" w:rsidR="00432424" w:rsidRDefault="002A29D4">
      <w:pPr>
        <w:pStyle w:val="TOC1"/>
        <w:rPr>
          <w:rFonts w:eastAsiaTheme="minorEastAsia" w:cstheme="minorBidi"/>
          <w:b w:val="0"/>
          <w:color w:val="auto"/>
          <w:sz w:val="24"/>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432424" w:rsidRPr="00151804">
        <w:t>PART 1</w:t>
      </w:r>
      <w:r w:rsidR="00432424">
        <w:t xml:space="preserve"> - </w:t>
      </w:r>
      <w:r w:rsidR="00432424" w:rsidRPr="00151804">
        <w:t>COURSE OVERVIEW</w:t>
      </w:r>
      <w:r w:rsidR="00432424">
        <w:tab/>
      </w:r>
      <w:r w:rsidR="00432424">
        <w:fldChar w:fldCharType="begin"/>
      </w:r>
      <w:r w:rsidR="00432424">
        <w:instrText xml:space="preserve"> PAGEREF _Toc471830297 \h </w:instrText>
      </w:r>
      <w:r w:rsidR="00432424">
        <w:fldChar w:fldCharType="separate"/>
      </w:r>
      <w:r w:rsidR="00432424">
        <w:t>6</w:t>
      </w:r>
      <w:r w:rsidR="00432424">
        <w:fldChar w:fldCharType="end"/>
      </w:r>
    </w:p>
    <w:p w14:paraId="411F20F7" w14:textId="77777777" w:rsidR="00432424" w:rsidRDefault="00432424">
      <w:pPr>
        <w:pStyle w:val="TOC1"/>
        <w:rPr>
          <w:rFonts w:eastAsiaTheme="minorEastAsia" w:cstheme="minorBidi"/>
          <w:b w:val="0"/>
          <w:color w:val="auto"/>
          <w:sz w:val="24"/>
        </w:rPr>
      </w:pPr>
      <w:r w:rsidRPr="00151804">
        <w:t>1.</w:t>
      </w:r>
      <w:r>
        <w:rPr>
          <w:rFonts w:eastAsiaTheme="minorEastAsia" w:cstheme="minorBidi"/>
          <w:b w:val="0"/>
          <w:color w:val="auto"/>
          <w:sz w:val="24"/>
        </w:rPr>
        <w:tab/>
      </w:r>
      <w:r>
        <w:t>OVERVIEW</w:t>
      </w:r>
      <w:r>
        <w:tab/>
      </w:r>
      <w:r>
        <w:fldChar w:fldCharType="begin"/>
      </w:r>
      <w:r>
        <w:instrText xml:space="preserve"> PAGEREF _Toc471830298 \h </w:instrText>
      </w:r>
      <w:r>
        <w:fldChar w:fldCharType="separate"/>
      </w:r>
      <w:r>
        <w:t>6</w:t>
      </w:r>
      <w:r>
        <w:fldChar w:fldCharType="end"/>
      </w:r>
    </w:p>
    <w:p w14:paraId="62408A3B" w14:textId="77777777" w:rsidR="00432424" w:rsidRDefault="00432424">
      <w:pPr>
        <w:pStyle w:val="TOC1"/>
        <w:rPr>
          <w:rFonts w:eastAsiaTheme="minorEastAsia" w:cstheme="minorBidi"/>
          <w:b w:val="0"/>
          <w:color w:val="auto"/>
          <w:sz w:val="24"/>
        </w:rPr>
      </w:pPr>
      <w:r w:rsidRPr="00151804">
        <w:t>2.</w:t>
      </w:r>
      <w:r>
        <w:rPr>
          <w:rFonts w:eastAsiaTheme="minorEastAsia" w:cstheme="minorBidi"/>
          <w:b w:val="0"/>
          <w:color w:val="auto"/>
          <w:sz w:val="24"/>
        </w:rPr>
        <w:tab/>
      </w:r>
      <w:r>
        <w:t>PURPOSE OF THE MODEL COURSE</w:t>
      </w:r>
      <w:r>
        <w:tab/>
      </w:r>
      <w:r>
        <w:fldChar w:fldCharType="begin"/>
      </w:r>
      <w:r>
        <w:instrText xml:space="preserve"> PAGEREF _Toc471830299 \h </w:instrText>
      </w:r>
      <w:r>
        <w:fldChar w:fldCharType="separate"/>
      </w:r>
      <w:r>
        <w:t>6</w:t>
      </w:r>
      <w:r>
        <w:fldChar w:fldCharType="end"/>
      </w:r>
    </w:p>
    <w:p w14:paraId="6103E5DA" w14:textId="77777777" w:rsidR="00432424" w:rsidRDefault="00432424">
      <w:pPr>
        <w:pStyle w:val="TOC1"/>
        <w:rPr>
          <w:rFonts w:eastAsiaTheme="minorEastAsia" w:cstheme="minorBidi"/>
          <w:b w:val="0"/>
          <w:color w:val="auto"/>
          <w:sz w:val="24"/>
        </w:rPr>
      </w:pPr>
      <w:r w:rsidRPr="00151804">
        <w:t>3.</w:t>
      </w:r>
      <w:r>
        <w:rPr>
          <w:rFonts w:eastAsiaTheme="minorEastAsia" w:cstheme="minorBidi"/>
          <w:b w:val="0"/>
          <w:color w:val="auto"/>
          <w:sz w:val="24"/>
        </w:rPr>
        <w:tab/>
      </w:r>
      <w:r>
        <w:t>USE OF THE MODEL COURSE</w:t>
      </w:r>
      <w:r>
        <w:tab/>
      </w:r>
      <w:r>
        <w:fldChar w:fldCharType="begin"/>
      </w:r>
      <w:r>
        <w:instrText xml:space="preserve"> PAGEREF _Toc471830300 \h </w:instrText>
      </w:r>
      <w:r>
        <w:fldChar w:fldCharType="separate"/>
      </w:r>
      <w:r>
        <w:t>6</w:t>
      </w:r>
      <w:r>
        <w:fldChar w:fldCharType="end"/>
      </w:r>
    </w:p>
    <w:p w14:paraId="6D95D607" w14:textId="77777777" w:rsidR="00432424" w:rsidRDefault="00432424">
      <w:pPr>
        <w:pStyle w:val="TOC1"/>
        <w:rPr>
          <w:rFonts w:eastAsiaTheme="minorEastAsia" w:cstheme="minorBidi"/>
          <w:b w:val="0"/>
          <w:color w:val="auto"/>
          <w:sz w:val="24"/>
        </w:rPr>
      </w:pPr>
      <w:r w:rsidRPr="00151804">
        <w:t>4.</w:t>
      </w:r>
      <w:r>
        <w:rPr>
          <w:rFonts w:eastAsiaTheme="minorEastAsia" w:cstheme="minorBidi"/>
          <w:b w:val="0"/>
          <w:color w:val="auto"/>
          <w:sz w:val="24"/>
        </w:rPr>
        <w:tab/>
      </w:r>
      <w:r>
        <w:t>AIMS AND OBJECTIVES</w:t>
      </w:r>
      <w:r>
        <w:tab/>
      </w:r>
      <w:r>
        <w:fldChar w:fldCharType="begin"/>
      </w:r>
      <w:r>
        <w:instrText xml:space="preserve"> PAGEREF _Toc471830301 \h </w:instrText>
      </w:r>
      <w:r>
        <w:fldChar w:fldCharType="separate"/>
      </w:r>
      <w:r>
        <w:t>6</w:t>
      </w:r>
      <w:r>
        <w:fldChar w:fldCharType="end"/>
      </w:r>
    </w:p>
    <w:p w14:paraId="2840B1B9" w14:textId="77777777" w:rsidR="00432424" w:rsidRDefault="00432424">
      <w:pPr>
        <w:pStyle w:val="TOC1"/>
        <w:rPr>
          <w:rFonts w:eastAsiaTheme="minorEastAsia" w:cstheme="minorBidi"/>
          <w:b w:val="0"/>
          <w:color w:val="auto"/>
          <w:sz w:val="24"/>
        </w:rPr>
      </w:pPr>
      <w:r w:rsidRPr="00151804">
        <w:t>5.</w:t>
      </w:r>
      <w:r>
        <w:rPr>
          <w:rFonts w:eastAsiaTheme="minorEastAsia" w:cstheme="minorBidi"/>
          <w:b w:val="0"/>
          <w:color w:val="auto"/>
          <w:sz w:val="24"/>
        </w:rPr>
        <w:tab/>
      </w:r>
      <w:r>
        <w:t>INTRODUCTION</w:t>
      </w:r>
      <w:r>
        <w:tab/>
      </w:r>
      <w:r>
        <w:fldChar w:fldCharType="begin"/>
      </w:r>
      <w:r>
        <w:instrText xml:space="preserve"> PAGEREF _Toc471830302 \h </w:instrText>
      </w:r>
      <w:r>
        <w:fldChar w:fldCharType="separate"/>
      </w:r>
      <w:r>
        <w:t>6</w:t>
      </w:r>
      <w:r>
        <w:fldChar w:fldCharType="end"/>
      </w:r>
    </w:p>
    <w:p w14:paraId="54EEBE54" w14:textId="77777777" w:rsidR="00432424" w:rsidRDefault="00432424">
      <w:pPr>
        <w:pStyle w:val="TOC1"/>
        <w:rPr>
          <w:rFonts w:eastAsiaTheme="minorEastAsia" w:cstheme="minorBidi"/>
          <w:b w:val="0"/>
          <w:color w:val="auto"/>
          <w:sz w:val="24"/>
        </w:rPr>
      </w:pPr>
      <w:r w:rsidRPr="00151804">
        <w:t>6.</w:t>
      </w:r>
      <w:r>
        <w:rPr>
          <w:rFonts w:eastAsiaTheme="minorEastAsia" w:cstheme="minorBidi"/>
          <w:b w:val="0"/>
          <w:color w:val="auto"/>
          <w:sz w:val="24"/>
        </w:rPr>
        <w:tab/>
      </w:r>
      <w:r w:rsidRPr="00151804">
        <w:t>TEACHING AIDS</w:t>
      </w:r>
      <w:r>
        <w:tab/>
      </w:r>
      <w:r>
        <w:fldChar w:fldCharType="begin"/>
      </w:r>
      <w:r>
        <w:instrText xml:space="preserve"> PAGEREF _Toc471830303 \h </w:instrText>
      </w:r>
      <w:r>
        <w:fldChar w:fldCharType="separate"/>
      </w:r>
      <w:r>
        <w:t>6</w:t>
      </w:r>
      <w:r>
        <w:fldChar w:fldCharType="end"/>
      </w:r>
    </w:p>
    <w:p w14:paraId="6608783A" w14:textId="77777777" w:rsidR="00432424" w:rsidRDefault="00432424">
      <w:pPr>
        <w:pStyle w:val="TOC1"/>
        <w:rPr>
          <w:rFonts w:eastAsiaTheme="minorEastAsia" w:cstheme="minorBidi"/>
          <w:b w:val="0"/>
          <w:color w:val="auto"/>
          <w:sz w:val="24"/>
        </w:rPr>
      </w:pPr>
      <w:r w:rsidRPr="00151804">
        <w:t>7.</w:t>
      </w:r>
      <w:r>
        <w:rPr>
          <w:rFonts w:eastAsiaTheme="minorEastAsia" w:cstheme="minorBidi"/>
          <w:b w:val="0"/>
          <w:color w:val="auto"/>
          <w:sz w:val="24"/>
        </w:rPr>
        <w:tab/>
      </w:r>
      <w:r>
        <w:t>Equipment</w:t>
      </w:r>
      <w:r>
        <w:tab/>
      </w:r>
      <w:r>
        <w:fldChar w:fldCharType="begin"/>
      </w:r>
      <w:r>
        <w:instrText xml:space="preserve"> PAGEREF _Toc471830304 \h </w:instrText>
      </w:r>
      <w:r>
        <w:fldChar w:fldCharType="separate"/>
      </w:r>
      <w:r>
        <w:t>7</w:t>
      </w:r>
      <w:r>
        <w:fldChar w:fldCharType="end"/>
      </w:r>
    </w:p>
    <w:p w14:paraId="6DF92F7F" w14:textId="77777777" w:rsidR="00432424" w:rsidRDefault="00432424">
      <w:pPr>
        <w:pStyle w:val="TOC1"/>
        <w:rPr>
          <w:rFonts w:eastAsiaTheme="minorEastAsia" w:cstheme="minorBidi"/>
          <w:b w:val="0"/>
          <w:color w:val="auto"/>
          <w:sz w:val="24"/>
        </w:rPr>
      </w:pPr>
      <w:r w:rsidRPr="00151804">
        <w:t>8.</w:t>
      </w:r>
      <w:r>
        <w:rPr>
          <w:rFonts w:eastAsiaTheme="minorEastAsia" w:cstheme="minorBidi"/>
          <w:b w:val="0"/>
          <w:color w:val="auto"/>
          <w:sz w:val="24"/>
        </w:rPr>
        <w:tab/>
      </w:r>
      <w:r>
        <w:t>ACRONYMS</w:t>
      </w:r>
      <w:r>
        <w:tab/>
      </w:r>
      <w:r>
        <w:fldChar w:fldCharType="begin"/>
      </w:r>
      <w:r>
        <w:instrText xml:space="preserve"> PAGEREF _Toc471830305 \h </w:instrText>
      </w:r>
      <w:r>
        <w:fldChar w:fldCharType="separate"/>
      </w:r>
      <w:r>
        <w:t>7</w:t>
      </w:r>
      <w:r>
        <w:fldChar w:fldCharType="end"/>
      </w:r>
    </w:p>
    <w:p w14:paraId="0BA00098" w14:textId="77777777" w:rsidR="00432424" w:rsidRDefault="00432424">
      <w:pPr>
        <w:pStyle w:val="TOC1"/>
        <w:rPr>
          <w:rFonts w:eastAsiaTheme="minorEastAsia" w:cstheme="minorBidi"/>
          <w:b w:val="0"/>
          <w:color w:val="auto"/>
          <w:sz w:val="24"/>
        </w:rPr>
      </w:pPr>
      <w:r w:rsidRPr="00151804">
        <w:t>9.</w:t>
      </w:r>
      <w:r>
        <w:rPr>
          <w:rFonts w:eastAsiaTheme="minorEastAsia" w:cstheme="minorBidi"/>
          <w:b w:val="0"/>
          <w:color w:val="auto"/>
          <w:sz w:val="24"/>
        </w:rPr>
        <w:tab/>
      </w:r>
      <w:r>
        <w:t>REFERENCES</w:t>
      </w:r>
      <w:r w:rsidRPr="00151804">
        <w:rPr>
          <w:b w:val="0"/>
        </w:rPr>
        <w:t xml:space="preserve"> </w:t>
      </w:r>
      <w:r>
        <w:t>relevant to the planning of VTS training</w:t>
      </w:r>
      <w:r>
        <w:tab/>
      </w:r>
      <w:r>
        <w:fldChar w:fldCharType="begin"/>
      </w:r>
      <w:r>
        <w:instrText xml:space="preserve"> PAGEREF _Toc471830306 \h </w:instrText>
      </w:r>
      <w:r>
        <w:fldChar w:fldCharType="separate"/>
      </w:r>
      <w:r>
        <w:t>8</w:t>
      </w:r>
      <w:r>
        <w:fldChar w:fldCharType="end"/>
      </w:r>
    </w:p>
    <w:p w14:paraId="14437899" w14:textId="77777777" w:rsidR="00432424" w:rsidRDefault="00432424">
      <w:pPr>
        <w:pStyle w:val="TOC1"/>
        <w:rPr>
          <w:rFonts w:eastAsiaTheme="minorEastAsia" w:cstheme="minorBidi"/>
          <w:b w:val="0"/>
          <w:color w:val="auto"/>
          <w:sz w:val="24"/>
        </w:rPr>
      </w:pPr>
      <w:r w:rsidRPr="00151804">
        <w:t>PART 2</w:t>
      </w:r>
      <w:r>
        <w:t xml:space="preserve"> - DELIVERY OF THE MODEL COURSE</w:t>
      </w:r>
      <w:r>
        <w:tab/>
      </w:r>
      <w:r>
        <w:fldChar w:fldCharType="begin"/>
      </w:r>
      <w:r>
        <w:instrText xml:space="preserve"> PAGEREF _Toc471830307 \h </w:instrText>
      </w:r>
      <w:r>
        <w:fldChar w:fldCharType="separate"/>
      </w:r>
      <w:r>
        <w:t>11</w:t>
      </w:r>
      <w:r>
        <w:fldChar w:fldCharType="end"/>
      </w:r>
    </w:p>
    <w:p w14:paraId="7B7653F4" w14:textId="77777777" w:rsidR="00432424" w:rsidRDefault="00432424">
      <w:pPr>
        <w:pStyle w:val="TOC1"/>
        <w:rPr>
          <w:rFonts w:eastAsiaTheme="minorEastAsia" w:cstheme="minorBidi"/>
          <w:b w:val="0"/>
          <w:color w:val="auto"/>
          <w:sz w:val="24"/>
        </w:rPr>
      </w:pPr>
      <w:r w:rsidRPr="00151804">
        <w:t>1.</w:t>
      </w:r>
      <w:r>
        <w:rPr>
          <w:rFonts w:eastAsiaTheme="minorEastAsia" w:cstheme="minorBidi"/>
          <w:b w:val="0"/>
          <w:color w:val="auto"/>
          <w:sz w:val="24"/>
        </w:rPr>
        <w:tab/>
      </w:r>
      <w:r>
        <w:t>INTRODUCTION</w:t>
      </w:r>
      <w:r>
        <w:tab/>
      </w:r>
      <w:r>
        <w:fldChar w:fldCharType="begin"/>
      </w:r>
      <w:r>
        <w:instrText xml:space="preserve"> PAGEREF _Toc471830308 \h </w:instrText>
      </w:r>
      <w:r>
        <w:fldChar w:fldCharType="separate"/>
      </w:r>
      <w:r>
        <w:t>11</w:t>
      </w:r>
      <w:r>
        <w:fldChar w:fldCharType="end"/>
      </w:r>
    </w:p>
    <w:p w14:paraId="057FB7B2" w14:textId="77777777" w:rsidR="00432424" w:rsidRDefault="00432424">
      <w:pPr>
        <w:pStyle w:val="TOC1"/>
        <w:rPr>
          <w:rFonts w:eastAsiaTheme="minorEastAsia" w:cstheme="minorBidi"/>
          <w:b w:val="0"/>
          <w:color w:val="auto"/>
          <w:sz w:val="24"/>
        </w:rPr>
      </w:pPr>
      <w:r w:rsidRPr="00151804">
        <w:t>2.</w:t>
      </w:r>
      <w:r>
        <w:rPr>
          <w:rFonts w:eastAsiaTheme="minorEastAsia" w:cstheme="minorBidi"/>
          <w:b w:val="0"/>
          <w:color w:val="auto"/>
          <w:sz w:val="24"/>
        </w:rPr>
        <w:tab/>
      </w:r>
      <w:r>
        <w:t>COURSE MODULES</w:t>
      </w:r>
      <w:r>
        <w:tab/>
      </w:r>
      <w:r>
        <w:fldChar w:fldCharType="begin"/>
      </w:r>
      <w:r>
        <w:instrText xml:space="preserve"> PAGEREF _Toc471830309 \h </w:instrText>
      </w:r>
      <w:r>
        <w:fldChar w:fldCharType="separate"/>
      </w:r>
      <w:r>
        <w:t>11</w:t>
      </w:r>
      <w:r>
        <w:fldChar w:fldCharType="end"/>
      </w:r>
    </w:p>
    <w:p w14:paraId="0FB6EB7A" w14:textId="77777777" w:rsidR="00432424" w:rsidRDefault="00432424">
      <w:pPr>
        <w:pStyle w:val="TOC1"/>
        <w:rPr>
          <w:rFonts w:eastAsiaTheme="minorEastAsia" w:cstheme="minorBidi"/>
          <w:b w:val="0"/>
          <w:color w:val="auto"/>
          <w:sz w:val="24"/>
        </w:rPr>
      </w:pPr>
      <w:r w:rsidRPr="00151804">
        <w:t>3.</w:t>
      </w:r>
      <w:r>
        <w:rPr>
          <w:rFonts w:eastAsiaTheme="minorEastAsia" w:cstheme="minorBidi"/>
          <w:b w:val="0"/>
          <w:color w:val="auto"/>
          <w:sz w:val="24"/>
        </w:rPr>
        <w:tab/>
      </w:r>
      <w:r>
        <w:t>SUBJECT OUTLINE</w:t>
      </w:r>
      <w:r>
        <w:tab/>
      </w:r>
      <w:r>
        <w:fldChar w:fldCharType="begin"/>
      </w:r>
      <w:r>
        <w:instrText xml:space="preserve"> PAGEREF _Toc471830310 \h </w:instrText>
      </w:r>
      <w:r>
        <w:fldChar w:fldCharType="separate"/>
      </w:r>
      <w:r>
        <w:t>11</w:t>
      </w:r>
      <w:r>
        <w:fldChar w:fldCharType="end"/>
      </w:r>
    </w:p>
    <w:p w14:paraId="7774698E" w14:textId="77777777" w:rsidR="00432424" w:rsidRDefault="00432424">
      <w:pPr>
        <w:pStyle w:val="TOC1"/>
        <w:rPr>
          <w:rFonts w:eastAsiaTheme="minorEastAsia" w:cstheme="minorBidi"/>
          <w:b w:val="0"/>
          <w:color w:val="auto"/>
          <w:sz w:val="24"/>
        </w:rPr>
      </w:pPr>
      <w:r w:rsidRPr="00151804">
        <w:t>4.</w:t>
      </w:r>
      <w:r>
        <w:rPr>
          <w:rFonts w:eastAsiaTheme="minorEastAsia" w:cstheme="minorBidi"/>
          <w:b w:val="0"/>
          <w:color w:val="auto"/>
          <w:sz w:val="24"/>
        </w:rPr>
        <w:tab/>
      </w:r>
      <w:r>
        <w:t>DETAILED TEACHING SYLLABUS</w:t>
      </w:r>
      <w:r>
        <w:tab/>
      </w:r>
      <w:r>
        <w:fldChar w:fldCharType="begin"/>
      </w:r>
      <w:r>
        <w:instrText xml:space="preserve"> PAGEREF _Toc471830311 \h </w:instrText>
      </w:r>
      <w:r>
        <w:fldChar w:fldCharType="separate"/>
      </w:r>
      <w:r>
        <w:t>12</w:t>
      </w:r>
      <w:r>
        <w:fldChar w:fldCharType="end"/>
      </w:r>
    </w:p>
    <w:p w14:paraId="48025C4E" w14:textId="77777777" w:rsidR="00432424" w:rsidRDefault="00432424">
      <w:pPr>
        <w:pStyle w:val="TOC1"/>
        <w:rPr>
          <w:rFonts w:eastAsiaTheme="minorEastAsia" w:cstheme="minorBidi"/>
          <w:b w:val="0"/>
          <w:color w:val="auto"/>
          <w:sz w:val="24"/>
        </w:rPr>
      </w:pPr>
      <w:r w:rsidRPr="00151804">
        <w:t>5.</w:t>
      </w:r>
      <w:r>
        <w:rPr>
          <w:rFonts w:eastAsiaTheme="minorEastAsia" w:cstheme="minorBidi"/>
          <w:b w:val="0"/>
          <w:color w:val="auto"/>
          <w:sz w:val="24"/>
        </w:rPr>
        <w:tab/>
      </w:r>
      <w:r>
        <w:t>PRESENTATION</w:t>
      </w:r>
      <w:r>
        <w:tab/>
      </w:r>
      <w:r>
        <w:fldChar w:fldCharType="begin"/>
      </w:r>
      <w:r>
        <w:instrText xml:space="preserve"> PAGEREF _Toc471830312 \h </w:instrText>
      </w:r>
      <w:r>
        <w:fldChar w:fldCharType="separate"/>
      </w:r>
      <w:r>
        <w:t>12</w:t>
      </w:r>
      <w:r>
        <w:fldChar w:fldCharType="end"/>
      </w:r>
    </w:p>
    <w:p w14:paraId="1D9BEF95" w14:textId="3BBC0923" w:rsidR="00432424" w:rsidRDefault="00432424">
      <w:pPr>
        <w:pStyle w:val="TOC1"/>
        <w:rPr>
          <w:rFonts w:eastAsiaTheme="minorEastAsia" w:cstheme="minorBidi"/>
          <w:b w:val="0"/>
          <w:color w:val="auto"/>
          <w:sz w:val="24"/>
        </w:rPr>
      </w:pPr>
      <w:r w:rsidRPr="00151804">
        <w:t>6.</w:t>
      </w:r>
      <w:r>
        <w:rPr>
          <w:rFonts w:eastAsiaTheme="minorEastAsia" w:cstheme="minorBidi"/>
          <w:b w:val="0"/>
          <w:color w:val="auto"/>
          <w:sz w:val="24"/>
        </w:rPr>
        <w:tab/>
      </w:r>
      <w:r>
        <w:t xml:space="preserve">EVALUATION OR ASSESSMENT OF THE COURSE </w:t>
      </w:r>
      <w:r w:rsidR="00B908C2">
        <w:t>PARTICIPANT</w:t>
      </w:r>
      <w:r>
        <w:t>S</w:t>
      </w:r>
      <w:r>
        <w:tab/>
      </w:r>
      <w:r>
        <w:fldChar w:fldCharType="begin"/>
      </w:r>
      <w:r>
        <w:instrText xml:space="preserve"> PAGEREF _Toc471830313 \h </w:instrText>
      </w:r>
      <w:r>
        <w:fldChar w:fldCharType="separate"/>
      </w:r>
      <w:r>
        <w:t>12</w:t>
      </w:r>
      <w:r>
        <w:fldChar w:fldCharType="end"/>
      </w:r>
    </w:p>
    <w:p w14:paraId="0242F967" w14:textId="77777777" w:rsidR="00432424" w:rsidRDefault="00432424">
      <w:pPr>
        <w:pStyle w:val="TOC1"/>
        <w:rPr>
          <w:rFonts w:eastAsiaTheme="minorEastAsia" w:cstheme="minorBidi"/>
          <w:b w:val="0"/>
          <w:color w:val="auto"/>
          <w:sz w:val="24"/>
        </w:rPr>
      </w:pPr>
      <w:r w:rsidRPr="00151804">
        <w:t>7.</w:t>
      </w:r>
      <w:r>
        <w:rPr>
          <w:rFonts w:eastAsiaTheme="minorEastAsia" w:cstheme="minorBidi"/>
          <w:b w:val="0"/>
          <w:color w:val="auto"/>
          <w:sz w:val="24"/>
        </w:rPr>
        <w:tab/>
      </w:r>
      <w:r>
        <w:t>IMPLEMENTATION</w:t>
      </w:r>
      <w:r>
        <w:tab/>
      </w:r>
      <w:r>
        <w:fldChar w:fldCharType="begin"/>
      </w:r>
      <w:r>
        <w:instrText xml:space="preserve"> PAGEREF _Toc471830314 \h </w:instrText>
      </w:r>
      <w:r>
        <w:fldChar w:fldCharType="separate"/>
      </w:r>
      <w:r>
        <w:t>12</w:t>
      </w:r>
      <w:r>
        <w:fldChar w:fldCharType="end"/>
      </w:r>
    </w:p>
    <w:p w14:paraId="5E66A8D3" w14:textId="77777777" w:rsidR="00432424" w:rsidRDefault="00432424">
      <w:pPr>
        <w:pStyle w:val="TOC1"/>
        <w:rPr>
          <w:rFonts w:eastAsiaTheme="minorEastAsia" w:cstheme="minorBidi"/>
          <w:b w:val="0"/>
          <w:color w:val="auto"/>
          <w:sz w:val="24"/>
        </w:rPr>
      </w:pPr>
      <w:r w:rsidRPr="00151804">
        <w:t>8.</w:t>
      </w:r>
      <w:r>
        <w:rPr>
          <w:rFonts w:eastAsiaTheme="minorEastAsia" w:cstheme="minorBidi"/>
          <w:b w:val="0"/>
          <w:color w:val="auto"/>
          <w:sz w:val="24"/>
        </w:rPr>
        <w:tab/>
      </w:r>
      <w:r>
        <w:t>VALIDATION</w:t>
      </w:r>
      <w:r>
        <w:tab/>
      </w:r>
      <w:r>
        <w:fldChar w:fldCharType="begin"/>
      </w:r>
      <w:r>
        <w:instrText xml:space="preserve"> PAGEREF _Toc471830315 \h </w:instrText>
      </w:r>
      <w:r>
        <w:fldChar w:fldCharType="separate"/>
      </w:r>
      <w:r>
        <w:t>12</w:t>
      </w:r>
      <w:r>
        <w:fldChar w:fldCharType="end"/>
      </w:r>
    </w:p>
    <w:p w14:paraId="2367A0A4" w14:textId="77777777" w:rsidR="00432424" w:rsidRDefault="00432424">
      <w:pPr>
        <w:pStyle w:val="TOC1"/>
        <w:rPr>
          <w:rFonts w:eastAsiaTheme="minorEastAsia" w:cstheme="minorBidi"/>
          <w:b w:val="0"/>
          <w:color w:val="auto"/>
          <w:sz w:val="24"/>
        </w:rPr>
      </w:pPr>
      <w:r w:rsidRPr="00151804">
        <w:rPr>
          <w:lang w:eastAsia="de-DE"/>
        </w:rPr>
        <w:t>PART 3</w:t>
      </w:r>
      <w:r>
        <w:rPr>
          <w:lang w:eastAsia="de-DE"/>
        </w:rPr>
        <w:t xml:space="preserve"> - COURSE FRAMEWORK</w:t>
      </w:r>
      <w:r>
        <w:tab/>
      </w:r>
      <w:r>
        <w:fldChar w:fldCharType="begin"/>
      </w:r>
      <w:r>
        <w:instrText xml:space="preserve"> PAGEREF _Toc471830316 \h </w:instrText>
      </w:r>
      <w:r>
        <w:fldChar w:fldCharType="separate"/>
      </w:r>
      <w:r>
        <w:t>13</w:t>
      </w:r>
      <w:r>
        <w:fldChar w:fldCharType="end"/>
      </w:r>
    </w:p>
    <w:p w14:paraId="598A72F7" w14:textId="77777777" w:rsidR="00432424" w:rsidRDefault="00432424">
      <w:pPr>
        <w:pStyle w:val="TOC1"/>
        <w:rPr>
          <w:rFonts w:eastAsiaTheme="minorEastAsia" w:cstheme="minorBidi"/>
          <w:b w:val="0"/>
          <w:color w:val="auto"/>
          <w:sz w:val="24"/>
        </w:rPr>
      </w:pPr>
      <w:r w:rsidRPr="00151804">
        <w:t>1.</w:t>
      </w:r>
      <w:r>
        <w:rPr>
          <w:rFonts w:eastAsiaTheme="minorEastAsia" w:cstheme="minorBidi"/>
          <w:b w:val="0"/>
          <w:color w:val="auto"/>
          <w:sz w:val="24"/>
        </w:rPr>
        <w:tab/>
      </w:r>
      <w:r>
        <w:t>INTRODUCTION</w:t>
      </w:r>
      <w:r>
        <w:tab/>
      </w:r>
      <w:r>
        <w:fldChar w:fldCharType="begin"/>
      </w:r>
      <w:r>
        <w:instrText xml:space="preserve"> PAGEREF _Toc471830317 \h </w:instrText>
      </w:r>
      <w:r>
        <w:fldChar w:fldCharType="separate"/>
      </w:r>
      <w:r>
        <w:t>13</w:t>
      </w:r>
      <w:r>
        <w:fldChar w:fldCharType="end"/>
      </w:r>
    </w:p>
    <w:p w14:paraId="2F696132" w14:textId="77777777" w:rsidR="00432424" w:rsidRDefault="00432424">
      <w:pPr>
        <w:pStyle w:val="TOC1"/>
        <w:rPr>
          <w:rFonts w:eastAsiaTheme="minorEastAsia" w:cstheme="minorBidi"/>
          <w:b w:val="0"/>
          <w:color w:val="auto"/>
          <w:sz w:val="24"/>
        </w:rPr>
      </w:pPr>
      <w:r w:rsidRPr="00151804">
        <w:t>2.</w:t>
      </w:r>
      <w:r>
        <w:rPr>
          <w:rFonts w:eastAsiaTheme="minorEastAsia" w:cstheme="minorBidi"/>
          <w:b w:val="0"/>
          <w:color w:val="auto"/>
          <w:sz w:val="24"/>
        </w:rPr>
        <w:tab/>
      </w:r>
      <w:r w:rsidRPr="00151804">
        <w:t>REQUIREMENTS FOR ATTAINING THE COURSE CERTIFICATE</w:t>
      </w:r>
      <w:r>
        <w:tab/>
      </w:r>
      <w:r>
        <w:fldChar w:fldCharType="begin"/>
      </w:r>
      <w:r>
        <w:instrText xml:space="preserve"> PAGEREF _Toc471830318 \h </w:instrText>
      </w:r>
      <w:r>
        <w:fldChar w:fldCharType="separate"/>
      </w:r>
      <w:r>
        <w:t>13</w:t>
      </w:r>
      <w:r>
        <w:fldChar w:fldCharType="end"/>
      </w:r>
    </w:p>
    <w:p w14:paraId="78C2917A" w14:textId="77777777" w:rsidR="00432424" w:rsidRDefault="00432424">
      <w:pPr>
        <w:pStyle w:val="TOC1"/>
        <w:rPr>
          <w:rFonts w:eastAsiaTheme="minorEastAsia" w:cstheme="minorBidi"/>
          <w:b w:val="0"/>
          <w:color w:val="auto"/>
          <w:sz w:val="24"/>
        </w:rPr>
      </w:pPr>
      <w:r w:rsidRPr="00151804">
        <w:t>3.</w:t>
      </w:r>
      <w:r>
        <w:rPr>
          <w:rFonts w:eastAsiaTheme="minorEastAsia" w:cstheme="minorBidi"/>
          <w:b w:val="0"/>
          <w:color w:val="auto"/>
          <w:sz w:val="24"/>
        </w:rPr>
        <w:tab/>
      </w:r>
      <w:r>
        <w:t>COURSE INTAKE – LIMITATIONS</w:t>
      </w:r>
      <w:r>
        <w:tab/>
      </w:r>
      <w:r>
        <w:fldChar w:fldCharType="begin"/>
      </w:r>
      <w:r>
        <w:instrText xml:space="preserve"> PAGEREF _Toc471830319 \h </w:instrText>
      </w:r>
      <w:r>
        <w:fldChar w:fldCharType="separate"/>
      </w:r>
      <w:r>
        <w:t>13</w:t>
      </w:r>
      <w:r>
        <w:fldChar w:fldCharType="end"/>
      </w:r>
    </w:p>
    <w:p w14:paraId="5B53FF1D" w14:textId="77777777" w:rsidR="00432424" w:rsidRDefault="00432424">
      <w:pPr>
        <w:pStyle w:val="TOC1"/>
        <w:rPr>
          <w:rFonts w:eastAsiaTheme="minorEastAsia" w:cstheme="minorBidi"/>
          <w:b w:val="0"/>
          <w:color w:val="auto"/>
          <w:sz w:val="24"/>
        </w:rPr>
      </w:pPr>
      <w:r w:rsidRPr="00151804">
        <w:t>4.</w:t>
      </w:r>
      <w:r>
        <w:rPr>
          <w:rFonts w:eastAsiaTheme="minorEastAsia" w:cstheme="minorBidi"/>
          <w:b w:val="0"/>
          <w:color w:val="auto"/>
          <w:sz w:val="24"/>
        </w:rPr>
        <w:tab/>
      </w:r>
      <w:r>
        <w:t>TRAINING STAFF REQUIREMENTS</w:t>
      </w:r>
      <w:r>
        <w:tab/>
      </w:r>
      <w:r>
        <w:fldChar w:fldCharType="begin"/>
      </w:r>
      <w:r>
        <w:instrText xml:space="preserve"> PAGEREF _Toc471830320 \h </w:instrText>
      </w:r>
      <w:r>
        <w:fldChar w:fldCharType="separate"/>
      </w:r>
      <w:r>
        <w:t>13</w:t>
      </w:r>
      <w:r>
        <w:fldChar w:fldCharType="end"/>
      </w:r>
    </w:p>
    <w:p w14:paraId="406ED6DF" w14:textId="77777777" w:rsidR="00432424" w:rsidRDefault="00432424">
      <w:pPr>
        <w:pStyle w:val="TOC2"/>
        <w:rPr>
          <w:rFonts w:eastAsiaTheme="minorEastAsia" w:cstheme="minorBidi"/>
          <w:color w:val="auto"/>
          <w:sz w:val="24"/>
        </w:rPr>
      </w:pPr>
      <w:r w:rsidRPr="00151804">
        <w:rPr>
          <w:lang w:eastAsia="de-DE"/>
        </w:rPr>
        <w:t>4.1.</w:t>
      </w:r>
      <w:r>
        <w:rPr>
          <w:rFonts w:eastAsiaTheme="minorEastAsia" w:cstheme="minorBidi"/>
          <w:color w:val="auto"/>
          <w:sz w:val="24"/>
        </w:rPr>
        <w:tab/>
      </w:r>
      <w:r>
        <w:rPr>
          <w:lang w:eastAsia="de-DE"/>
        </w:rPr>
        <w:t>Course Instructors</w:t>
      </w:r>
      <w:r>
        <w:tab/>
      </w:r>
      <w:r>
        <w:fldChar w:fldCharType="begin"/>
      </w:r>
      <w:r>
        <w:instrText xml:space="preserve"> PAGEREF _Toc471830321 \h </w:instrText>
      </w:r>
      <w:r>
        <w:fldChar w:fldCharType="separate"/>
      </w:r>
      <w:r>
        <w:t>13</w:t>
      </w:r>
      <w:r>
        <w:fldChar w:fldCharType="end"/>
      </w:r>
    </w:p>
    <w:p w14:paraId="773612F5" w14:textId="77777777" w:rsidR="00432424" w:rsidRDefault="00432424">
      <w:pPr>
        <w:pStyle w:val="TOC2"/>
        <w:rPr>
          <w:rFonts w:eastAsiaTheme="minorEastAsia" w:cstheme="minorBidi"/>
          <w:color w:val="auto"/>
          <w:sz w:val="24"/>
        </w:rPr>
      </w:pPr>
      <w:r w:rsidRPr="00151804">
        <w:rPr>
          <w:lang w:eastAsia="de-DE"/>
        </w:rPr>
        <w:t>4.2.</w:t>
      </w:r>
      <w:r>
        <w:rPr>
          <w:rFonts w:eastAsiaTheme="minorEastAsia" w:cstheme="minorBidi"/>
          <w:color w:val="auto"/>
          <w:sz w:val="24"/>
        </w:rPr>
        <w:tab/>
      </w:r>
      <w:r>
        <w:rPr>
          <w:lang w:eastAsia="de-DE"/>
        </w:rPr>
        <w:t>Course Assessors</w:t>
      </w:r>
      <w:r>
        <w:tab/>
      </w:r>
      <w:r>
        <w:fldChar w:fldCharType="begin"/>
      </w:r>
      <w:r>
        <w:instrText xml:space="preserve"> PAGEREF _Toc471830322 \h </w:instrText>
      </w:r>
      <w:r>
        <w:fldChar w:fldCharType="separate"/>
      </w:r>
      <w:r>
        <w:t>14</w:t>
      </w:r>
      <w:r>
        <w:fldChar w:fldCharType="end"/>
      </w:r>
    </w:p>
    <w:p w14:paraId="70823B0F" w14:textId="77777777" w:rsidR="00432424" w:rsidRDefault="00432424">
      <w:pPr>
        <w:pStyle w:val="TOC1"/>
        <w:rPr>
          <w:rFonts w:eastAsiaTheme="minorEastAsia" w:cstheme="minorBidi"/>
          <w:b w:val="0"/>
          <w:color w:val="auto"/>
          <w:sz w:val="24"/>
        </w:rPr>
      </w:pPr>
      <w:r w:rsidRPr="00151804">
        <w:t>5.</w:t>
      </w:r>
      <w:r>
        <w:rPr>
          <w:rFonts w:eastAsiaTheme="minorEastAsia" w:cstheme="minorBidi"/>
          <w:b w:val="0"/>
          <w:color w:val="auto"/>
          <w:sz w:val="24"/>
        </w:rPr>
        <w:tab/>
      </w:r>
      <w:r>
        <w:t>TEACHING FACILITIES AND EQUIPMENT</w:t>
      </w:r>
      <w:r>
        <w:tab/>
      </w:r>
      <w:r>
        <w:fldChar w:fldCharType="begin"/>
      </w:r>
      <w:r>
        <w:instrText xml:space="preserve"> PAGEREF _Toc471830323 \h </w:instrText>
      </w:r>
      <w:r>
        <w:fldChar w:fldCharType="separate"/>
      </w:r>
      <w:r>
        <w:t>14</w:t>
      </w:r>
      <w:r>
        <w:fldChar w:fldCharType="end"/>
      </w:r>
    </w:p>
    <w:p w14:paraId="4F20AA9B" w14:textId="77777777" w:rsidR="00432424" w:rsidRDefault="00432424">
      <w:pPr>
        <w:pStyle w:val="TOC1"/>
        <w:rPr>
          <w:rFonts w:eastAsiaTheme="minorEastAsia" w:cstheme="minorBidi"/>
          <w:b w:val="0"/>
          <w:color w:val="auto"/>
          <w:sz w:val="24"/>
        </w:rPr>
      </w:pPr>
      <w:r w:rsidRPr="00151804">
        <w:t>PART 4</w:t>
      </w:r>
      <w:r>
        <w:t xml:space="preserve"> - GUIDELINES FOR INSTRUCTORS</w:t>
      </w:r>
      <w:r>
        <w:tab/>
      </w:r>
      <w:r>
        <w:fldChar w:fldCharType="begin"/>
      </w:r>
      <w:r>
        <w:instrText xml:space="preserve"> PAGEREF _Toc471830324 \h </w:instrText>
      </w:r>
      <w:r>
        <w:fldChar w:fldCharType="separate"/>
      </w:r>
      <w:r>
        <w:t>15</w:t>
      </w:r>
      <w:r>
        <w:fldChar w:fldCharType="end"/>
      </w:r>
    </w:p>
    <w:p w14:paraId="333DD566" w14:textId="77777777" w:rsidR="00432424" w:rsidRDefault="00432424">
      <w:pPr>
        <w:pStyle w:val="TOC1"/>
        <w:rPr>
          <w:rFonts w:eastAsiaTheme="minorEastAsia" w:cstheme="minorBidi"/>
          <w:b w:val="0"/>
          <w:color w:val="auto"/>
          <w:sz w:val="24"/>
        </w:rPr>
      </w:pPr>
      <w:r w:rsidRPr="00151804">
        <w:t>1.</w:t>
      </w:r>
      <w:r>
        <w:rPr>
          <w:rFonts w:eastAsiaTheme="minorEastAsia" w:cstheme="minorBidi"/>
          <w:b w:val="0"/>
          <w:color w:val="auto"/>
          <w:sz w:val="24"/>
        </w:rPr>
        <w:tab/>
      </w:r>
      <w:r>
        <w:t>INTRODUCTION</w:t>
      </w:r>
      <w:r>
        <w:tab/>
      </w:r>
      <w:r>
        <w:fldChar w:fldCharType="begin"/>
      </w:r>
      <w:r>
        <w:instrText xml:space="preserve"> PAGEREF _Toc471830325 \h </w:instrText>
      </w:r>
      <w:r>
        <w:fldChar w:fldCharType="separate"/>
      </w:r>
      <w:r>
        <w:t>15</w:t>
      </w:r>
      <w:r>
        <w:fldChar w:fldCharType="end"/>
      </w:r>
    </w:p>
    <w:p w14:paraId="663082C5" w14:textId="77777777" w:rsidR="00432424" w:rsidRDefault="00432424">
      <w:pPr>
        <w:pStyle w:val="TOC1"/>
        <w:rPr>
          <w:rFonts w:eastAsiaTheme="minorEastAsia" w:cstheme="minorBidi"/>
          <w:b w:val="0"/>
          <w:color w:val="auto"/>
          <w:sz w:val="24"/>
        </w:rPr>
      </w:pPr>
      <w:r w:rsidRPr="00151804">
        <w:t>2.</w:t>
      </w:r>
      <w:r>
        <w:rPr>
          <w:rFonts w:eastAsiaTheme="minorEastAsia" w:cstheme="minorBidi"/>
          <w:b w:val="0"/>
          <w:color w:val="auto"/>
          <w:sz w:val="24"/>
        </w:rPr>
        <w:tab/>
      </w:r>
      <w:r>
        <w:t>CURRICULUM</w:t>
      </w:r>
      <w:r>
        <w:tab/>
      </w:r>
      <w:r>
        <w:fldChar w:fldCharType="begin"/>
      </w:r>
      <w:r>
        <w:instrText xml:space="preserve"> PAGEREF _Toc471830326 \h </w:instrText>
      </w:r>
      <w:r>
        <w:fldChar w:fldCharType="separate"/>
      </w:r>
      <w:r>
        <w:t>15</w:t>
      </w:r>
      <w:r>
        <w:fldChar w:fldCharType="end"/>
      </w:r>
    </w:p>
    <w:p w14:paraId="6E159BCD" w14:textId="77777777" w:rsidR="00432424" w:rsidRDefault="00432424">
      <w:pPr>
        <w:pStyle w:val="TOC1"/>
        <w:rPr>
          <w:rFonts w:eastAsiaTheme="minorEastAsia" w:cstheme="minorBidi"/>
          <w:b w:val="0"/>
          <w:color w:val="auto"/>
          <w:sz w:val="24"/>
        </w:rPr>
      </w:pPr>
      <w:r w:rsidRPr="00151804">
        <w:t>3.</w:t>
      </w:r>
      <w:r>
        <w:rPr>
          <w:rFonts w:eastAsiaTheme="minorEastAsia" w:cstheme="minorBidi"/>
          <w:b w:val="0"/>
          <w:color w:val="auto"/>
          <w:sz w:val="24"/>
        </w:rPr>
        <w:tab/>
      </w:r>
      <w:r>
        <w:t>LESSON PLANS</w:t>
      </w:r>
      <w:r>
        <w:tab/>
      </w:r>
      <w:r>
        <w:fldChar w:fldCharType="begin"/>
      </w:r>
      <w:r>
        <w:instrText xml:space="preserve"> PAGEREF _Toc471830327 \h </w:instrText>
      </w:r>
      <w:r>
        <w:fldChar w:fldCharType="separate"/>
      </w:r>
      <w:r>
        <w:t>16</w:t>
      </w:r>
      <w:r>
        <w:fldChar w:fldCharType="end"/>
      </w:r>
    </w:p>
    <w:p w14:paraId="4E06F850" w14:textId="77777777" w:rsidR="00432424" w:rsidRDefault="00432424">
      <w:pPr>
        <w:pStyle w:val="TOC1"/>
        <w:rPr>
          <w:rFonts w:eastAsiaTheme="minorEastAsia" w:cstheme="minorBidi"/>
          <w:b w:val="0"/>
          <w:color w:val="auto"/>
          <w:sz w:val="24"/>
        </w:rPr>
      </w:pPr>
      <w:r w:rsidRPr="00151804">
        <w:t>4.</w:t>
      </w:r>
      <w:r>
        <w:rPr>
          <w:rFonts w:eastAsiaTheme="minorEastAsia" w:cstheme="minorBidi"/>
          <w:b w:val="0"/>
          <w:color w:val="auto"/>
          <w:sz w:val="24"/>
        </w:rPr>
        <w:tab/>
      </w:r>
      <w:r w:rsidRPr="00151804">
        <w:t>EVALUATION OR ASSESSMENT</w:t>
      </w:r>
      <w:r>
        <w:tab/>
      </w:r>
      <w:r>
        <w:fldChar w:fldCharType="begin"/>
      </w:r>
      <w:r>
        <w:instrText xml:space="preserve"> PAGEREF _Toc471830328 \h </w:instrText>
      </w:r>
      <w:r>
        <w:fldChar w:fldCharType="separate"/>
      </w:r>
      <w:r>
        <w:t>17</w:t>
      </w:r>
      <w:r>
        <w:fldChar w:fldCharType="end"/>
      </w:r>
    </w:p>
    <w:p w14:paraId="7C71042E" w14:textId="77777777" w:rsidR="00432424" w:rsidRDefault="00432424">
      <w:pPr>
        <w:pStyle w:val="TOC1"/>
        <w:rPr>
          <w:rFonts w:eastAsiaTheme="minorEastAsia" w:cstheme="minorBidi"/>
          <w:b w:val="0"/>
          <w:color w:val="auto"/>
          <w:sz w:val="24"/>
        </w:rPr>
      </w:pPr>
      <w:r w:rsidRPr="00151804">
        <w:t>5.</w:t>
      </w:r>
      <w:r>
        <w:rPr>
          <w:rFonts w:eastAsiaTheme="minorEastAsia" w:cstheme="minorBidi"/>
          <w:b w:val="0"/>
          <w:color w:val="auto"/>
          <w:sz w:val="24"/>
        </w:rPr>
        <w:tab/>
      </w:r>
      <w:r>
        <w:t>PRACTICAL TRAINING</w:t>
      </w:r>
      <w:r>
        <w:tab/>
      </w:r>
      <w:r>
        <w:fldChar w:fldCharType="begin"/>
      </w:r>
      <w:r>
        <w:instrText xml:space="preserve"> PAGEREF _Toc471830329 \h </w:instrText>
      </w:r>
      <w:r>
        <w:fldChar w:fldCharType="separate"/>
      </w:r>
      <w:r>
        <w:t>19</w:t>
      </w:r>
      <w:r>
        <w:fldChar w:fldCharType="end"/>
      </w:r>
    </w:p>
    <w:p w14:paraId="16BA40DD" w14:textId="77777777" w:rsidR="00432424" w:rsidRDefault="00432424">
      <w:pPr>
        <w:pStyle w:val="TOC1"/>
        <w:rPr>
          <w:rFonts w:eastAsiaTheme="minorEastAsia" w:cstheme="minorBidi"/>
          <w:b w:val="0"/>
          <w:color w:val="auto"/>
          <w:sz w:val="24"/>
        </w:rPr>
      </w:pPr>
      <w:r w:rsidRPr="00151804">
        <w:t>PART 5</w:t>
      </w:r>
      <w:r>
        <w:t xml:space="preserve"> - COURSE MODULES</w:t>
      </w:r>
      <w:r>
        <w:tab/>
      </w:r>
      <w:r>
        <w:fldChar w:fldCharType="begin"/>
      </w:r>
      <w:r>
        <w:instrText xml:space="preserve"> PAGEREF _Toc471830330 \h </w:instrText>
      </w:r>
      <w:r>
        <w:fldChar w:fldCharType="separate"/>
      </w:r>
      <w:r>
        <w:t>20</w:t>
      </w:r>
      <w:r>
        <w:fldChar w:fldCharType="end"/>
      </w:r>
    </w:p>
    <w:p w14:paraId="02572459" w14:textId="77777777" w:rsidR="00432424" w:rsidRDefault="00432424">
      <w:pPr>
        <w:pStyle w:val="TOC4"/>
        <w:rPr>
          <w:rFonts w:eastAsiaTheme="minorEastAsia" w:cstheme="minorBidi"/>
          <w:b w:val="0"/>
          <w:noProof/>
          <w:color w:val="auto"/>
          <w:sz w:val="24"/>
        </w:rPr>
      </w:pPr>
      <w:r>
        <w:rPr>
          <w:noProof/>
        </w:rPr>
        <w:t>MODULE 1</w:t>
      </w:r>
      <w:r>
        <w:rPr>
          <w:rFonts w:eastAsiaTheme="minorEastAsia" w:cstheme="minorBidi"/>
          <w:b w:val="0"/>
          <w:noProof/>
          <w:color w:val="auto"/>
          <w:sz w:val="24"/>
        </w:rPr>
        <w:tab/>
      </w:r>
      <w:r>
        <w:rPr>
          <w:noProof/>
        </w:rPr>
        <w:t>LANGUAGE</w:t>
      </w:r>
      <w:r>
        <w:rPr>
          <w:noProof/>
        </w:rPr>
        <w:tab/>
      </w:r>
      <w:r>
        <w:rPr>
          <w:noProof/>
        </w:rPr>
        <w:fldChar w:fldCharType="begin"/>
      </w:r>
      <w:r>
        <w:rPr>
          <w:noProof/>
        </w:rPr>
        <w:instrText xml:space="preserve"> PAGEREF _Toc471830331 \h </w:instrText>
      </w:r>
      <w:r>
        <w:rPr>
          <w:noProof/>
        </w:rPr>
      </w:r>
      <w:r>
        <w:rPr>
          <w:noProof/>
        </w:rPr>
        <w:fldChar w:fldCharType="separate"/>
      </w:r>
      <w:r>
        <w:rPr>
          <w:noProof/>
        </w:rPr>
        <w:t>23</w:t>
      </w:r>
      <w:r>
        <w:rPr>
          <w:noProof/>
        </w:rPr>
        <w:fldChar w:fldCharType="end"/>
      </w:r>
    </w:p>
    <w:p w14:paraId="641A1770" w14:textId="77777777" w:rsidR="00432424" w:rsidRDefault="00432424">
      <w:pPr>
        <w:pStyle w:val="TOC1"/>
        <w:rPr>
          <w:rFonts w:eastAsiaTheme="minorEastAsia" w:cstheme="minorBidi"/>
          <w:b w:val="0"/>
          <w:color w:val="auto"/>
          <w:sz w:val="24"/>
        </w:rPr>
      </w:pPr>
      <w:r w:rsidRPr="00151804">
        <w:t>1.</w:t>
      </w:r>
      <w:r>
        <w:rPr>
          <w:rFonts w:eastAsiaTheme="minorEastAsia" w:cstheme="minorBidi"/>
          <w:b w:val="0"/>
          <w:color w:val="auto"/>
          <w:sz w:val="24"/>
        </w:rPr>
        <w:tab/>
      </w:r>
      <w:r>
        <w:t>INTRODUCTION</w:t>
      </w:r>
      <w:r>
        <w:tab/>
      </w:r>
      <w:r>
        <w:fldChar w:fldCharType="begin"/>
      </w:r>
      <w:r>
        <w:instrText xml:space="preserve"> PAGEREF _Toc471830332 \h </w:instrText>
      </w:r>
      <w:r>
        <w:fldChar w:fldCharType="separate"/>
      </w:r>
      <w:r>
        <w:t>23</w:t>
      </w:r>
      <w:r>
        <w:fldChar w:fldCharType="end"/>
      </w:r>
    </w:p>
    <w:p w14:paraId="58020ADD" w14:textId="77777777" w:rsidR="00432424" w:rsidRDefault="00432424">
      <w:pPr>
        <w:pStyle w:val="TOC2"/>
        <w:rPr>
          <w:rFonts w:eastAsiaTheme="minorEastAsia" w:cstheme="minorBidi"/>
          <w:color w:val="auto"/>
          <w:sz w:val="24"/>
        </w:rPr>
      </w:pPr>
      <w:r w:rsidRPr="00151804">
        <w:lastRenderedPageBreak/>
        <w:t>1.1.</w:t>
      </w:r>
      <w:r>
        <w:rPr>
          <w:rFonts w:eastAsiaTheme="minorEastAsia" w:cstheme="minorBidi"/>
          <w:color w:val="auto"/>
          <w:sz w:val="24"/>
        </w:rPr>
        <w:tab/>
      </w:r>
      <w:r>
        <w:t>Background</w:t>
      </w:r>
      <w:r>
        <w:tab/>
      </w:r>
      <w:r>
        <w:fldChar w:fldCharType="begin"/>
      </w:r>
      <w:r>
        <w:instrText xml:space="preserve"> PAGEREF _Toc471830333 \h </w:instrText>
      </w:r>
      <w:r>
        <w:fldChar w:fldCharType="separate"/>
      </w:r>
      <w:r>
        <w:t>23</w:t>
      </w:r>
      <w:r>
        <w:fldChar w:fldCharType="end"/>
      </w:r>
    </w:p>
    <w:p w14:paraId="6167B5B2" w14:textId="77777777" w:rsidR="00432424" w:rsidRDefault="00432424">
      <w:pPr>
        <w:pStyle w:val="TOC1"/>
        <w:rPr>
          <w:rFonts w:eastAsiaTheme="minorEastAsia" w:cstheme="minorBidi"/>
          <w:b w:val="0"/>
          <w:color w:val="auto"/>
          <w:sz w:val="24"/>
        </w:rPr>
      </w:pPr>
      <w:r w:rsidRPr="00151804">
        <w:t>2.</w:t>
      </w:r>
      <w:r>
        <w:rPr>
          <w:rFonts w:eastAsiaTheme="minorEastAsia" w:cstheme="minorBidi"/>
          <w:b w:val="0"/>
          <w:color w:val="auto"/>
          <w:sz w:val="24"/>
        </w:rPr>
        <w:tab/>
      </w:r>
      <w:r>
        <w:t>SUBJECT FRAMEWORK</w:t>
      </w:r>
      <w:r>
        <w:tab/>
      </w:r>
      <w:r>
        <w:fldChar w:fldCharType="begin"/>
      </w:r>
      <w:r>
        <w:instrText xml:space="preserve"> PAGEREF _Toc471830334 \h </w:instrText>
      </w:r>
      <w:r>
        <w:fldChar w:fldCharType="separate"/>
      </w:r>
      <w:r>
        <w:t>23</w:t>
      </w:r>
      <w:r>
        <w:fldChar w:fldCharType="end"/>
      </w:r>
    </w:p>
    <w:p w14:paraId="62B25FB4" w14:textId="77777777" w:rsidR="00432424" w:rsidRDefault="00432424">
      <w:pPr>
        <w:pStyle w:val="TOC2"/>
        <w:rPr>
          <w:rFonts w:eastAsiaTheme="minorEastAsia" w:cstheme="minorBidi"/>
          <w:color w:val="auto"/>
          <w:sz w:val="24"/>
        </w:rPr>
      </w:pPr>
      <w:r w:rsidRPr="00151804">
        <w:t>2.1.</w:t>
      </w:r>
      <w:r>
        <w:rPr>
          <w:rFonts w:eastAsiaTheme="minorEastAsia" w:cstheme="minorBidi"/>
          <w:color w:val="auto"/>
          <w:sz w:val="24"/>
        </w:rPr>
        <w:tab/>
      </w:r>
      <w:r>
        <w:t>Scope</w:t>
      </w:r>
      <w:r>
        <w:tab/>
      </w:r>
      <w:r>
        <w:fldChar w:fldCharType="begin"/>
      </w:r>
      <w:r>
        <w:instrText xml:space="preserve"> PAGEREF _Toc471830335 \h </w:instrText>
      </w:r>
      <w:r>
        <w:fldChar w:fldCharType="separate"/>
      </w:r>
      <w:r>
        <w:t>23</w:t>
      </w:r>
      <w:r>
        <w:fldChar w:fldCharType="end"/>
      </w:r>
    </w:p>
    <w:p w14:paraId="700E67C3" w14:textId="77777777" w:rsidR="00432424" w:rsidRDefault="00432424">
      <w:pPr>
        <w:pStyle w:val="TOC2"/>
        <w:rPr>
          <w:rFonts w:eastAsiaTheme="minorEastAsia" w:cstheme="minorBidi"/>
          <w:color w:val="auto"/>
          <w:sz w:val="24"/>
        </w:rPr>
      </w:pPr>
      <w:r w:rsidRPr="00151804">
        <w:t>2.2.</w:t>
      </w:r>
      <w:r>
        <w:rPr>
          <w:rFonts w:eastAsiaTheme="minorEastAsia" w:cstheme="minorBidi"/>
          <w:color w:val="auto"/>
          <w:sz w:val="24"/>
        </w:rPr>
        <w:tab/>
      </w:r>
      <w:r>
        <w:t>Aims of Module 1</w:t>
      </w:r>
      <w:r>
        <w:tab/>
      </w:r>
      <w:r>
        <w:fldChar w:fldCharType="begin"/>
      </w:r>
      <w:r>
        <w:instrText xml:space="preserve"> PAGEREF _Toc471830336 \h </w:instrText>
      </w:r>
      <w:r>
        <w:fldChar w:fldCharType="separate"/>
      </w:r>
      <w:r>
        <w:t>23</w:t>
      </w:r>
      <w:r>
        <w:fldChar w:fldCharType="end"/>
      </w:r>
    </w:p>
    <w:p w14:paraId="73AF88D7" w14:textId="77777777" w:rsidR="00432424" w:rsidRDefault="00432424">
      <w:pPr>
        <w:pStyle w:val="TOC1"/>
        <w:rPr>
          <w:rFonts w:eastAsiaTheme="minorEastAsia" w:cstheme="minorBidi"/>
          <w:b w:val="0"/>
          <w:color w:val="auto"/>
          <w:sz w:val="24"/>
        </w:rPr>
      </w:pPr>
      <w:r w:rsidRPr="00151804">
        <w:t>3.</w:t>
      </w:r>
      <w:r>
        <w:rPr>
          <w:rFonts w:eastAsiaTheme="minorEastAsia" w:cstheme="minorBidi"/>
          <w:b w:val="0"/>
          <w:color w:val="auto"/>
          <w:sz w:val="24"/>
        </w:rPr>
        <w:tab/>
      </w:r>
      <w:r>
        <w:t>DETAILED TEACHING SYLLABUS FOR MODULE 1 – LANGUAGE</w:t>
      </w:r>
      <w:r>
        <w:tab/>
      </w:r>
      <w:r>
        <w:fldChar w:fldCharType="begin"/>
      </w:r>
      <w:r>
        <w:instrText xml:space="preserve"> PAGEREF _Toc471830337 \h </w:instrText>
      </w:r>
      <w:r>
        <w:fldChar w:fldCharType="separate"/>
      </w:r>
      <w:r>
        <w:t>24</w:t>
      </w:r>
      <w:r>
        <w:fldChar w:fldCharType="end"/>
      </w:r>
    </w:p>
    <w:p w14:paraId="30219A9D" w14:textId="77777777" w:rsidR="00432424" w:rsidRDefault="00432424">
      <w:pPr>
        <w:pStyle w:val="TOC2"/>
        <w:rPr>
          <w:rFonts w:eastAsiaTheme="minorEastAsia" w:cstheme="minorBidi"/>
          <w:color w:val="auto"/>
          <w:sz w:val="24"/>
        </w:rPr>
      </w:pPr>
      <w:r w:rsidRPr="00151804">
        <w:t>3.1.</w:t>
      </w:r>
      <w:r>
        <w:rPr>
          <w:rFonts w:eastAsiaTheme="minorEastAsia" w:cstheme="minorBidi"/>
          <w:color w:val="auto"/>
          <w:sz w:val="24"/>
        </w:rPr>
        <w:tab/>
      </w:r>
      <w:r>
        <w:t>Learning objectives</w:t>
      </w:r>
      <w:r>
        <w:tab/>
      </w:r>
      <w:r>
        <w:fldChar w:fldCharType="begin"/>
      </w:r>
      <w:r>
        <w:instrText xml:space="preserve"> PAGEREF _Toc471830338 \h </w:instrText>
      </w:r>
      <w:r>
        <w:fldChar w:fldCharType="separate"/>
      </w:r>
      <w:r>
        <w:t>24</w:t>
      </w:r>
      <w:r>
        <w:fldChar w:fldCharType="end"/>
      </w:r>
    </w:p>
    <w:p w14:paraId="14355247" w14:textId="77777777" w:rsidR="00432424" w:rsidRDefault="00432424">
      <w:pPr>
        <w:pStyle w:val="TOC2"/>
        <w:rPr>
          <w:rFonts w:eastAsiaTheme="minorEastAsia" w:cstheme="minorBidi"/>
          <w:color w:val="auto"/>
          <w:sz w:val="24"/>
        </w:rPr>
      </w:pPr>
      <w:r w:rsidRPr="00151804">
        <w:t>3.2.</w:t>
      </w:r>
      <w:r>
        <w:rPr>
          <w:rFonts w:eastAsiaTheme="minorEastAsia" w:cstheme="minorBidi"/>
          <w:color w:val="auto"/>
          <w:sz w:val="24"/>
        </w:rPr>
        <w:tab/>
      </w:r>
      <w:r>
        <w:t>Recommended hours</w:t>
      </w:r>
      <w:r>
        <w:tab/>
      </w:r>
      <w:r>
        <w:fldChar w:fldCharType="begin"/>
      </w:r>
      <w:r>
        <w:instrText xml:space="preserve"> PAGEREF _Toc471830339 \h </w:instrText>
      </w:r>
      <w:r>
        <w:fldChar w:fldCharType="separate"/>
      </w:r>
      <w:r>
        <w:t>25</w:t>
      </w:r>
      <w:r>
        <w:fldChar w:fldCharType="end"/>
      </w:r>
    </w:p>
    <w:p w14:paraId="5CA22E14" w14:textId="77777777" w:rsidR="00432424" w:rsidRDefault="00432424">
      <w:pPr>
        <w:pStyle w:val="TOC1"/>
        <w:tabs>
          <w:tab w:val="left" w:pos="1134"/>
        </w:tabs>
        <w:rPr>
          <w:rFonts w:eastAsiaTheme="minorEastAsia" w:cstheme="minorBidi"/>
          <w:b w:val="0"/>
          <w:color w:val="auto"/>
          <w:sz w:val="24"/>
        </w:rPr>
      </w:pPr>
      <w:r w:rsidRPr="00151804">
        <w:rPr>
          <w:u w:color="407EC9"/>
        </w:rPr>
        <w:t>ANNEX A</w:t>
      </w:r>
      <w:r>
        <w:rPr>
          <w:rFonts w:eastAsiaTheme="minorEastAsia" w:cstheme="minorBidi"/>
          <w:b w:val="0"/>
          <w:color w:val="auto"/>
          <w:sz w:val="24"/>
        </w:rPr>
        <w:tab/>
      </w:r>
      <w:r>
        <w:t>TRAINING NEEDS ANALYSIS – EXAMPLE FORMAT</w:t>
      </w:r>
      <w:r>
        <w:tab/>
      </w:r>
      <w:r>
        <w:fldChar w:fldCharType="begin"/>
      </w:r>
      <w:r>
        <w:instrText xml:space="preserve"> PAGEREF _Toc471830340 \h </w:instrText>
      </w:r>
      <w:r>
        <w:fldChar w:fldCharType="separate"/>
      </w:r>
      <w:r>
        <w:t>26</w:t>
      </w:r>
      <w:r>
        <w:fldChar w:fldCharType="end"/>
      </w:r>
    </w:p>
    <w:p w14:paraId="54CEAF9F" w14:textId="77777777" w:rsidR="00432424" w:rsidRDefault="00432424">
      <w:pPr>
        <w:pStyle w:val="TOC5"/>
        <w:tabs>
          <w:tab w:val="left" w:pos="1843"/>
        </w:tabs>
        <w:rPr>
          <w:rFonts w:eastAsiaTheme="minorEastAsia" w:cstheme="minorBidi"/>
          <w:noProof/>
          <w:color w:val="auto"/>
          <w:sz w:val="24"/>
          <w:szCs w:val="24"/>
        </w:rPr>
      </w:pPr>
      <w:r w:rsidRPr="00151804">
        <w:rPr>
          <w:caps/>
          <w:noProof/>
          <w:u w:color="407EC9"/>
        </w:rPr>
        <w:t>APPENDIX 1</w:t>
      </w:r>
      <w:r>
        <w:rPr>
          <w:rFonts w:eastAsiaTheme="minorEastAsia" w:cstheme="minorBidi"/>
          <w:noProof/>
          <w:color w:val="auto"/>
          <w:sz w:val="24"/>
          <w:szCs w:val="24"/>
        </w:rPr>
        <w:tab/>
      </w:r>
      <w:r>
        <w:rPr>
          <w:noProof/>
        </w:rPr>
        <w:t>EXAMPLE OF AN APPENDIX TITLE</w:t>
      </w:r>
      <w:r>
        <w:rPr>
          <w:noProof/>
        </w:rPr>
        <w:tab/>
      </w:r>
      <w:r>
        <w:rPr>
          <w:noProof/>
        </w:rPr>
        <w:fldChar w:fldCharType="begin"/>
      </w:r>
      <w:r>
        <w:rPr>
          <w:noProof/>
        </w:rPr>
        <w:instrText xml:space="preserve"> PAGEREF _Toc471830341 \h </w:instrText>
      </w:r>
      <w:r>
        <w:rPr>
          <w:noProof/>
        </w:rPr>
      </w:r>
      <w:r>
        <w:rPr>
          <w:noProof/>
        </w:rPr>
        <w:fldChar w:fldCharType="separate"/>
      </w:r>
      <w:r>
        <w:rPr>
          <w:noProof/>
        </w:rPr>
        <w:t>29</w:t>
      </w:r>
      <w:r>
        <w:rPr>
          <w:noProof/>
        </w:rPr>
        <w:fldChar w:fldCharType="end"/>
      </w:r>
    </w:p>
    <w:p w14:paraId="1834585B" w14:textId="77777777" w:rsidR="00432424" w:rsidRDefault="00432424">
      <w:pPr>
        <w:pStyle w:val="TOC1"/>
        <w:tabs>
          <w:tab w:val="left" w:pos="1134"/>
        </w:tabs>
        <w:rPr>
          <w:rFonts w:eastAsiaTheme="minorEastAsia" w:cstheme="minorBidi"/>
          <w:b w:val="0"/>
          <w:color w:val="auto"/>
          <w:sz w:val="24"/>
        </w:rPr>
      </w:pPr>
      <w:r w:rsidRPr="00151804">
        <w:rPr>
          <w:u w:color="407EC9"/>
        </w:rPr>
        <w:t>ANNEX B</w:t>
      </w:r>
      <w:r>
        <w:rPr>
          <w:rFonts w:eastAsiaTheme="minorEastAsia" w:cstheme="minorBidi"/>
          <w:b w:val="0"/>
          <w:color w:val="auto"/>
          <w:sz w:val="24"/>
        </w:rPr>
        <w:tab/>
      </w:r>
      <w:r>
        <w:t>EXAMPLE ANNEX TITLE</w:t>
      </w:r>
      <w:r>
        <w:tab/>
      </w:r>
      <w:r>
        <w:fldChar w:fldCharType="begin"/>
      </w:r>
      <w:r>
        <w:instrText xml:space="preserve"> PAGEREF _Toc471830342 \h </w:instrText>
      </w:r>
      <w:r>
        <w:fldChar w:fldCharType="separate"/>
      </w:r>
      <w:r>
        <w:t>30</w:t>
      </w:r>
      <w:r>
        <w:fldChar w:fldCharType="end"/>
      </w:r>
    </w:p>
    <w:p w14:paraId="2B2E5C9F" w14:textId="77777777" w:rsidR="00432424" w:rsidRDefault="00432424">
      <w:pPr>
        <w:pStyle w:val="TOC1"/>
        <w:tabs>
          <w:tab w:val="left" w:pos="1134"/>
        </w:tabs>
        <w:rPr>
          <w:rFonts w:eastAsiaTheme="minorEastAsia" w:cstheme="minorBidi"/>
          <w:b w:val="0"/>
          <w:color w:val="auto"/>
          <w:sz w:val="24"/>
        </w:rPr>
      </w:pPr>
      <w:r w:rsidRPr="00151804">
        <w:rPr>
          <w:u w:color="407EC9"/>
        </w:rPr>
        <w:t>ANNEX C</w:t>
      </w:r>
      <w:r>
        <w:rPr>
          <w:rFonts w:eastAsiaTheme="minorEastAsia" w:cstheme="minorBidi"/>
          <w:b w:val="0"/>
          <w:color w:val="auto"/>
          <w:sz w:val="24"/>
        </w:rPr>
        <w:tab/>
      </w:r>
      <w:r>
        <w:t>EXAMPLE ANNEX TITLE</w:t>
      </w:r>
      <w:r>
        <w:tab/>
      </w:r>
      <w:r>
        <w:fldChar w:fldCharType="begin"/>
      </w:r>
      <w:r>
        <w:instrText xml:space="preserve"> PAGEREF _Toc471830343 \h </w:instrText>
      </w:r>
      <w:r>
        <w:fldChar w:fldCharType="separate"/>
      </w:r>
      <w:r>
        <w:t>31</w:t>
      </w:r>
      <w:r>
        <w:fldChar w:fldCharType="end"/>
      </w:r>
    </w:p>
    <w:p w14:paraId="28A0D4CE" w14:textId="77777777" w:rsidR="00642025" w:rsidRPr="00093294" w:rsidRDefault="002A29D4" w:rsidP="007B7FEC">
      <w:pPr>
        <w:rPr>
          <w:color w:val="00558C" w:themeColor="accent1"/>
        </w:rPr>
      </w:pPr>
      <w:r w:rsidRPr="00093294">
        <w:rPr>
          <w:b/>
          <w:color w:val="00558C" w:themeColor="accent1"/>
        </w:rPr>
        <w:fldChar w:fldCharType="end"/>
      </w:r>
    </w:p>
    <w:p w14:paraId="3D1099AF" w14:textId="77777777" w:rsidR="00D36983" w:rsidRPr="00093294" w:rsidRDefault="00D36983" w:rsidP="00D36983">
      <w:pPr>
        <w:pStyle w:val="ListofFigures"/>
      </w:pPr>
      <w:r w:rsidRPr="00093294">
        <w:t>List of Tables</w:t>
      </w:r>
    </w:p>
    <w:p w14:paraId="40E4A6EA" w14:textId="77777777" w:rsidR="004C65F3" w:rsidRDefault="00D36983">
      <w:pPr>
        <w:pStyle w:val="TableofFigures"/>
        <w:rPr>
          <w:rFonts w:eastAsiaTheme="minorEastAsia"/>
          <w:i w:val="0"/>
          <w:noProof/>
          <w:sz w:val="24"/>
          <w:lang w:val="en-US"/>
        </w:rPr>
      </w:pPr>
      <w:r w:rsidRPr="00093294">
        <w:fldChar w:fldCharType="begin"/>
      </w:r>
      <w:r w:rsidRPr="00093294">
        <w:instrText xml:space="preserve"> TOC \t "Table caption" \c </w:instrText>
      </w:r>
      <w:r w:rsidRPr="00093294">
        <w:fldChar w:fldCharType="separate"/>
      </w:r>
      <w:r w:rsidR="004C65F3">
        <w:rPr>
          <w:noProof/>
        </w:rPr>
        <w:t>Table 1</w:t>
      </w:r>
      <w:r w:rsidR="004C65F3">
        <w:rPr>
          <w:rFonts w:eastAsiaTheme="minorEastAsia"/>
          <w:i w:val="0"/>
          <w:noProof/>
          <w:sz w:val="24"/>
          <w:lang w:val="en-US"/>
        </w:rPr>
        <w:tab/>
      </w:r>
      <w:r w:rsidR="004C65F3">
        <w:rPr>
          <w:noProof/>
        </w:rPr>
        <w:t>Example of a table caption; table showing different row colours</w:t>
      </w:r>
      <w:r w:rsidR="004C65F3">
        <w:rPr>
          <w:noProof/>
        </w:rPr>
        <w:tab/>
      </w:r>
      <w:r w:rsidR="004C65F3">
        <w:rPr>
          <w:noProof/>
        </w:rPr>
        <w:fldChar w:fldCharType="begin"/>
      </w:r>
      <w:r w:rsidR="004C65F3">
        <w:rPr>
          <w:noProof/>
        </w:rPr>
        <w:instrText xml:space="preserve"> PAGEREF _Toc461530589 \h </w:instrText>
      </w:r>
      <w:r w:rsidR="004C65F3">
        <w:rPr>
          <w:noProof/>
        </w:rPr>
      </w:r>
      <w:r w:rsidR="004C65F3">
        <w:rPr>
          <w:noProof/>
        </w:rPr>
        <w:fldChar w:fldCharType="separate"/>
      </w:r>
      <w:r w:rsidR="00324BEC">
        <w:rPr>
          <w:noProof/>
        </w:rPr>
        <w:t>7</w:t>
      </w:r>
      <w:r w:rsidR="004C65F3">
        <w:rPr>
          <w:noProof/>
        </w:rPr>
        <w:fldChar w:fldCharType="end"/>
      </w:r>
    </w:p>
    <w:p w14:paraId="1EE43EC5" w14:textId="77777777" w:rsidR="004C65F3" w:rsidRDefault="004C65F3">
      <w:pPr>
        <w:pStyle w:val="TableofFigures"/>
        <w:rPr>
          <w:rFonts w:eastAsiaTheme="minorEastAsia"/>
          <w:i w:val="0"/>
          <w:noProof/>
          <w:sz w:val="24"/>
          <w:lang w:val="en-US"/>
        </w:rPr>
      </w:pPr>
      <w:r>
        <w:rPr>
          <w:noProof/>
        </w:rPr>
        <w:t>Table 2</w:t>
      </w:r>
      <w:r>
        <w:rPr>
          <w:rFonts w:eastAsiaTheme="minorEastAsia"/>
          <w:i w:val="0"/>
          <w:noProof/>
          <w:sz w:val="24"/>
          <w:lang w:val="en-US"/>
        </w:rPr>
        <w:tab/>
      </w:r>
      <w:r>
        <w:rPr>
          <w:noProof/>
        </w:rPr>
        <w:t>Levels of Competence</w:t>
      </w:r>
      <w:r>
        <w:rPr>
          <w:noProof/>
        </w:rPr>
        <w:tab/>
      </w:r>
      <w:r>
        <w:rPr>
          <w:noProof/>
        </w:rPr>
        <w:fldChar w:fldCharType="begin"/>
      </w:r>
      <w:r>
        <w:rPr>
          <w:noProof/>
        </w:rPr>
        <w:instrText xml:space="preserve"> PAGEREF _Toc461530590 \h </w:instrText>
      </w:r>
      <w:r>
        <w:rPr>
          <w:noProof/>
        </w:rPr>
      </w:r>
      <w:r>
        <w:rPr>
          <w:noProof/>
        </w:rPr>
        <w:fldChar w:fldCharType="separate"/>
      </w:r>
      <w:r w:rsidR="00324BEC">
        <w:rPr>
          <w:noProof/>
        </w:rPr>
        <w:t>7</w:t>
      </w:r>
      <w:r>
        <w:rPr>
          <w:noProof/>
        </w:rPr>
        <w:fldChar w:fldCharType="end"/>
      </w:r>
    </w:p>
    <w:p w14:paraId="3548C44A" w14:textId="77777777" w:rsidR="004C65F3" w:rsidRDefault="004C65F3">
      <w:pPr>
        <w:pStyle w:val="TableofFigures"/>
        <w:rPr>
          <w:rFonts w:eastAsiaTheme="minorEastAsia"/>
          <w:i w:val="0"/>
          <w:noProof/>
          <w:sz w:val="24"/>
          <w:lang w:val="en-US"/>
        </w:rPr>
      </w:pPr>
      <w:r>
        <w:rPr>
          <w:noProof/>
        </w:rPr>
        <w:t>Table 3</w:t>
      </w:r>
      <w:r>
        <w:rPr>
          <w:rFonts w:eastAsiaTheme="minorEastAsia"/>
          <w:i w:val="0"/>
          <w:noProof/>
          <w:sz w:val="24"/>
          <w:lang w:val="en-US"/>
        </w:rPr>
        <w:tab/>
      </w:r>
      <w:r>
        <w:rPr>
          <w:noProof/>
        </w:rPr>
        <w:t>Example Course Outline Planning Programme</w:t>
      </w:r>
      <w:r>
        <w:rPr>
          <w:noProof/>
        </w:rPr>
        <w:tab/>
      </w:r>
      <w:r>
        <w:rPr>
          <w:noProof/>
        </w:rPr>
        <w:fldChar w:fldCharType="begin"/>
      </w:r>
      <w:r>
        <w:rPr>
          <w:noProof/>
        </w:rPr>
        <w:instrText xml:space="preserve"> PAGEREF _Toc461530591 \h </w:instrText>
      </w:r>
      <w:r>
        <w:rPr>
          <w:noProof/>
        </w:rPr>
      </w:r>
      <w:r>
        <w:rPr>
          <w:noProof/>
        </w:rPr>
        <w:fldChar w:fldCharType="separate"/>
      </w:r>
      <w:r w:rsidR="00324BEC">
        <w:rPr>
          <w:noProof/>
        </w:rPr>
        <w:t>7</w:t>
      </w:r>
      <w:r>
        <w:rPr>
          <w:noProof/>
        </w:rPr>
        <w:fldChar w:fldCharType="end"/>
      </w:r>
    </w:p>
    <w:p w14:paraId="439F119D" w14:textId="77777777" w:rsidR="004C65F3" w:rsidRDefault="004C65F3">
      <w:pPr>
        <w:pStyle w:val="TableofFigures"/>
        <w:rPr>
          <w:rFonts w:eastAsiaTheme="minorEastAsia"/>
          <w:i w:val="0"/>
          <w:noProof/>
          <w:sz w:val="24"/>
          <w:lang w:val="en-US"/>
        </w:rPr>
      </w:pPr>
      <w:r>
        <w:rPr>
          <w:noProof/>
        </w:rPr>
        <w:t>Table 4</w:t>
      </w:r>
      <w:r>
        <w:rPr>
          <w:rFonts w:eastAsiaTheme="minorEastAsia"/>
          <w:i w:val="0"/>
          <w:noProof/>
          <w:sz w:val="24"/>
          <w:lang w:val="en-US"/>
        </w:rPr>
        <w:tab/>
      </w:r>
      <w:r>
        <w:rPr>
          <w:noProof/>
        </w:rPr>
        <w:t>Model Course Outline</w:t>
      </w:r>
      <w:r>
        <w:rPr>
          <w:noProof/>
        </w:rPr>
        <w:tab/>
      </w:r>
      <w:r>
        <w:rPr>
          <w:noProof/>
        </w:rPr>
        <w:fldChar w:fldCharType="begin"/>
      </w:r>
      <w:r>
        <w:rPr>
          <w:noProof/>
        </w:rPr>
        <w:instrText xml:space="preserve"> PAGEREF _Toc461530592 \h </w:instrText>
      </w:r>
      <w:r>
        <w:rPr>
          <w:noProof/>
        </w:rPr>
      </w:r>
      <w:r>
        <w:rPr>
          <w:noProof/>
        </w:rPr>
        <w:fldChar w:fldCharType="separate"/>
      </w:r>
      <w:r w:rsidR="00324BEC">
        <w:rPr>
          <w:noProof/>
        </w:rPr>
        <w:t>7</w:t>
      </w:r>
      <w:r>
        <w:rPr>
          <w:noProof/>
        </w:rPr>
        <w:fldChar w:fldCharType="end"/>
      </w:r>
    </w:p>
    <w:p w14:paraId="48739FDB" w14:textId="77777777" w:rsidR="004C65F3" w:rsidRDefault="004C65F3">
      <w:pPr>
        <w:pStyle w:val="TableofFigures"/>
        <w:rPr>
          <w:rFonts w:eastAsiaTheme="minorEastAsia"/>
          <w:i w:val="0"/>
          <w:noProof/>
          <w:sz w:val="24"/>
          <w:lang w:val="en-US"/>
        </w:rPr>
      </w:pPr>
      <w:r>
        <w:rPr>
          <w:noProof/>
        </w:rPr>
        <w:t>Table 5</w:t>
      </w:r>
      <w:r>
        <w:rPr>
          <w:rFonts w:eastAsiaTheme="minorEastAsia"/>
          <w:i w:val="0"/>
          <w:noProof/>
          <w:sz w:val="24"/>
          <w:lang w:val="en-US"/>
        </w:rPr>
        <w:tab/>
      </w:r>
      <w:r>
        <w:rPr>
          <w:noProof/>
        </w:rPr>
        <w:t>Detailed Teaching Syllabus - Module 1</w:t>
      </w:r>
      <w:r>
        <w:rPr>
          <w:noProof/>
        </w:rPr>
        <w:tab/>
      </w:r>
      <w:r>
        <w:rPr>
          <w:noProof/>
        </w:rPr>
        <w:fldChar w:fldCharType="begin"/>
      </w:r>
      <w:r>
        <w:rPr>
          <w:noProof/>
        </w:rPr>
        <w:instrText xml:space="preserve"> PAGEREF _Toc461530593 \h </w:instrText>
      </w:r>
      <w:r>
        <w:rPr>
          <w:noProof/>
        </w:rPr>
      </w:r>
      <w:r>
        <w:rPr>
          <w:noProof/>
        </w:rPr>
        <w:fldChar w:fldCharType="separate"/>
      </w:r>
      <w:r w:rsidR="00324BEC">
        <w:rPr>
          <w:noProof/>
        </w:rPr>
        <w:t>7</w:t>
      </w:r>
      <w:r>
        <w:rPr>
          <w:noProof/>
        </w:rPr>
        <w:fldChar w:fldCharType="end"/>
      </w:r>
    </w:p>
    <w:p w14:paraId="16C87D03" w14:textId="122F9D3D" w:rsidR="004C65F3" w:rsidRDefault="004C65F3">
      <w:pPr>
        <w:pStyle w:val="TableofFigures"/>
        <w:rPr>
          <w:rFonts w:eastAsiaTheme="minorEastAsia"/>
          <w:i w:val="0"/>
          <w:noProof/>
          <w:sz w:val="24"/>
          <w:lang w:val="en-US"/>
        </w:rPr>
      </w:pPr>
      <w:r>
        <w:rPr>
          <w:noProof/>
        </w:rPr>
        <w:t>Table 6</w:t>
      </w:r>
      <w:r>
        <w:rPr>
          <w:rFonts w:eastAsiaTheme="minorEastAsia"/>
          <w:i w:val="0"/>
          <w:noProof/>
          <w:sz w:val="24"/>
          <w:lang w:val="en-US"/>
        </w:rPr>
        <w:tab/>
      </w:r>
      <w:r>
        <w:rPr>
          <w:noProof/>
        </w:rPr>
        <w:t xml:space="preserve">Example of </w:t>
      </w:r>
      <w:r w:rsidR="00B908C2">
        <w:rPr>
          <w:noProof/>
        </w:rPr>
        <w:t>Participant</w:t>
      </w:r>
      <w:r>
        <w:rPr>
          <w:noProof/>
        </w:rPr>
        <w:t xml:space="preserve"> Training Needs</w:t>
      </w:r>
      <w:r>
        <w:rPr>
          <w:noProof/>
        </w:rPr>
        <w:tab/>
      </w:r>
      <w:r>
        <w:rPr>
          <w:noProof/>
        </w:rPr>
        <w:fldChar w:fldCharType="begin"/>
      </w:r>
      <w:r>
        <w:rPr>
          <w:noProof/>
        </w:rPr>
        <w:instrText xml:space="preserve"> PAGEREF _Toc461530594 \h </w:instrText>
      </w:r>
      <w:r>
        <w:rPr>
          <w:noProof/>
        </w:rPr>
      </w:r>
      <w:r>
        <w:rPr>
          <w:noProof/>
        </w:rPr>
        <w:fldChar w:fldCharType="separate"/>
      </w:r>
      <w:r w:rsidR="00324BEC">
        <w:rPr>
          <w:noProof/>
        </w:rPr>
        <w:t>7</w:t>
      </w:r>
      <w:r>
        <w:rPr>
          <w:noProof/>
        </w:rPr>
        <w:fldChar w:fldCharType="end"/>
      </w:r>
    </w:p>
    <w:p w14:paraId="24709783" w14:textId="77777777" w:rsidR="00D36983" w:rsidRPr="00093294" w:rsidRDefault="00D36983" w:rsidP="00D36983">
      <w:r w:rsidRPr="00093294">
        <w:fldChar w:fldCharType="end"/>
      </w:r>
    </w:p>
    <w:p w14:paraId="0E7131A4" w14:textId="77777777" w:rsidR="00D36983" w:rsidRPr="00093294" w:rsidRDefault="00D36983" w:rsidP="00D36983">
      <w:pPr>
        <w:pStyle w:val="ListofFigures"/>
      </w:pPr>
      <w:r w:rsidRPr="00093294">
        <w:t>List of Figures</w:t>
      </w:r>
    </w:p>
    <w:p w14:paraId="278A2B22" w14:textId="77777777" w:rsidR="00D36983" w:rsidRPr="00093294" w:rsidRDefault="00D36983">
      <w:pPr>
        <w:pStyle w:val="TableofFigures"/>
        <w:rPr>
          <w:rFonts w:eastAsiaTheme="minorEastAsia"/>
          <w:i w:val="0"/>
          <w:sz w:val="24"/>
        </w:rPr>
      </w:pPr>
      <w:r w:rsidRPr="00093294">
        <w:fldChar w:fldCharType="begin"/>
      </w:r>
      <w:r w:rsidRPr="00093294">
        <w:instrText xml:space="preserve"> TOC \t "Figure caption" \c </w:instrText>
      </w:r>
      <w:r w:rsidRPr="00093294">
        <w:fldChar w:fldCharType="separate"/>
      </w:r>
      <w:r w:rsidRPr="00093294">
        <w:t>Figure 1</w:t>
      </w:r>
      <w:r w:rsidRPr="00093294">
        <w:rPr>
          <w:rFonts w:eastAsiaTheme="minorEastAsia"/>
          <w:i w:val="0"/>
          <w:sz w:val="24"/>
        </w:rPr>
        <w:tab/>
      </w:r>
      <w:r w:rsidRPr="00093294">
        <w:t>Example figure</w:t>
      </w:r>
      <w:r w:rsidRPr="00093294">
        <w:tab/>
      </w:r>
      <w:r w:rsidRPr="00093294">
        <w:fldChar w:fldCharType="begin"/>
      </w:r>
      <w:r w:rsidRPr="00093294">
        <w:instrText xml:space="preserve"> PAGEREF _Toc443317190 \h </w:instrText>
      </w:r>
      <w:r w:rsidRPr="00093294">
        <w:fldChar w:fldCharType="separate"/>
      </w:r>
      <w:r w:rsidR="00324BEC">
        <w:rPr>
          <w:noProof/>
        </w:rPr>
        <w:t>7</w:t>
      </w:r>
      <w:r w:rsidRPr="00093294">
        <w:fldChar w:fldCharType="end"/>
      </w:r>
    </w:p>
    <w:p w14:paraId="7AA586EC" w14:textId="77777777" w:rsidR="00EB6F3C" w:rsidRPr="00093294" w:rsidRDefault="00D36983" w:rsidP="00883AE3">
      <w:r w:rsidRPr="00093294">
        <w:fldChar w:fldCharType="end"/>
      </w:r>
    </w:p>
    <w:p w14:paraId="3B360831" w14:textId="77777777" w:rsidR="00790277" w:rsidRPr="00093294" w:rsidRDefault="00790277" w:rsidP="003274DB">
      <w:pPr>
        <w:sectPr w:rsidR="00790277" w:rsidRPr="00093294" w:rsidSect="00292085">
          <w:headerReference w:type="default" r:id="rId13"/>
          <w:pgSz w:w="11906" w:h="16838" w:code="9"/>
          <w:pgMar w:top="567" w:right="794" w:bottom="567" w:left="907" w:header="567" w:footer="567" w:gutter="0"/>
          <w:cols w:space="708"/>
          <w:docGrid w:linePitch="360"/>
        </w:sectPr>
      </w:pPr>
    </w:p>
    <w:p w14:paraId="22E50E67" w14:textId="77777777" w:rsidR="00465491" w:rsidRPr="00093294" w:rsidRDefault="00465491" w:rsidP="00465491">
      <w:pPr>
        <w:pStyle w:val="Forward"/>
      </w:pPr>
      <w:bookmarkStart w:id="1" w:name="_Toc419881195"/>
      <w:r w:rsidRPr="00093294">
        <w:lastRenderedPageBreak/>
        <w:t>FOREWORD</w:t>
      </w:r>
      <w:bookmarkEnd w:id="1"/>
    </w:p>
    <w:p w14:paraId="48664DA6" w14:textId="77777777" w:rsidR="00465491" w:rsidRPr="00093294" w:rsidRDefault="00465491" w:rsidP="00465491">
      <w:pPr>
        <w:pStyle w:val="BodyText"/>
      </w:pPr>
      <w:bookmarkStart w:id="2" w:name="_Toc419881196"/>
      <w:r w:rsidRPr="00093294">
        <w:t>The International Association of Marine Aids to Navigation and Lighthouse Authorities (IALA) recognises that training in all aspects of the management of Aids to Navigation (AtoN) service delivery is critical to the consistent provision of that AtoN service.</w:t>
      </w:r>
      <w:bookmarkEnd w:id="2"/>
    </w:p>
    <w:p w14:paraId="17BDB70B" w14:textId="77777777" w:rsidR="00465491" w:rsidRPr="00093294" w:rsidRDefault="00465491" w:rsidP="00465491">
      <w:pPr>
        <w:pStyle w:val="BodyText"/>
      </w:pPr>
      <w:r w:rsidRPr="00093294">
        <w:t>Taking into account that under the SOLAS Convention, Chapter V,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managers, IALA has adopted Recommendation E-141 on Standards for Training and Certification of AtoN personnel.</w:t>
      </w:r>
    </w:p>
    <w:p w14:paraId="6423DD63" w14:textId="77777777" w:rsidR="00465491" w:rsidRPr="00093294" w:rsidRDefault="00465491" w:rsidP="00465491">
      <w:pPr>
        <w:pStyle w:val="BodyText"/>
      </w:pPr>
      <w:r w:rsidRPr="00093294">
        <w:t xml:space="preserve">IALA Committees working closely with the IALA World Wide Academy (The Academy) have developed a series of model courses for AtoN personnel having E-141 Level 1 management functions.  This model course on Level 1 Aids to Navigation Manager Training should be read in conjunction with IALA Recommendation E- 141 on Standards for Training and Certification of </w:t>
      </w:r>
      <w:proofErr w:type="gramStart"/>
      <w:r w:rsidRPr="00093294">
        <w:t>AtoN</w:t>
      </w:r>
      <w:proofErr w:type="gramEnd"/>
      <w:r w:rsidRPr="00093294">
        <w:t xml:space="preserve"> Personnel</w:t>
      </w:r>
      <w:r w:rsidR="00E4733B" w:rsidRPr="00093294">
        <w:rPr>
          <w:rStyle w:val="FootnoteReference"/>
        </w:rPr>
        <w:footnoteReference w:id="1"/>
      </w:r>
      <w:r w:rsidR="00BD21FE" w:rsidRPr="00093294">
        <w:t>.</w:t>
      </w:r>
      <w:r w:rsidR="0031400E" w:rsidRPr="00093294">
        <w:t xml:space="preserve"> </w:t>
      </w:r>
      <w:r w:rsidRPr="00093294">
        <w:t xml:space="preserve"> Mindful of the desire to harmonise the delivery of its published model courses, IALA has developed Guidelines for the accreditation and approval process for both AtoN personnel training (Guideline 1100) and Vessel Traffic Service training (Guideline 1014).</w:t>
      </w:r>
    </w:p>
    <w:p w14:paraId="4EF1083D" w14:textId="77777777" w:rsidR="00465491" w:rsidRPr="00093294" w:rsidRDefault="00465491" w:rsidP="00465491">
      <w:pPr>
        <w:pStyle w:val="BodyText"/>
      </w:pPr>
      <w:r w:rsidRPr="00093294">
        <w:t xml:space="preserve">This model course is intended to provide national members and other appropriate authorities charged with the provision of AtoN services with specific guidance on the training of AtoN managers. It is intended to be delivered by The Academy or a Training Organisation accredited by a national Competent Authority. </w:t>
      </w:r>
      <w:r w:rsidR="005C71FF" w:rsidRPr="00093294">
        <w:t xml:space="preserve"> </w:t>
      </w:r>
      <w:r w:rsidRPr="00093294">
        <w:t>Assistance in implementing this and other model courses may be obtained from the IALA World Wide Academy at the following address:</w:t>
      </w:r>
    </w:p>
    <w:p w14:paraId="0FD5EDDF" w14:textId="77777777" w:rsidR="00D95BDA" w:rsidRPr="00093294" w:rsidRDefault="00D95BDA" w:rsidP="00465491">
      <w:pPr>
        <w:pStyle w:val="BodyText"/>
      </w:pPr>
    </w:p>
    <w:p w14:paraId="1D133218" w14:textId="77777777" w:rsidR="00D95BDA" w:rsidRPr="00093294" w:rsidRDefault="00D95BDA" w:rsidP="00465491">
      <w:pPr>
        <w:pStyle w:val="BodyText"/>
      </w:pPr>
    </w:p>
    <w:p w14:paraId="04759166" w14:textId="77777777" w:rsidR="00465491" w:rsidRPr="00093294" w:rsidRDefault="00465491" w:rsidP="00F42554">
      <w:pPr>
        <w:pStyle w:val="BodyText"/>
        <w:tabs>
          <w:tab w:val="left" w:pos="6521"/>
          <w:tab w:val="left" w:pos="7513"/>
        </w:tabs>
        <w:rPr>
          <w:lang w:eastAsia="de-DE"/>
        </w:rPr>
      </w:pPr>
      <w:r w:rsidRPr="00093294">
        <w:rPr>
          <w:lang w:eastAsia="de-DE"/>
        </w:rPr>
        <w:t>The Dean</w:t>
      </w:r>
    </w:p>
    <w:p w14:paraId="2D579EE4" w14:textId="77777777" w:rsidR="00465491" w:rsidRPr="00093294" w:rsidRDefault="00465491" w:rsidP="00F42554">
      <w:pPr>
        <w:pStyle w:val="BodyText"/>
        <w:tabs>
          <w:tab w:val="left" w:pos="6521"/>
          <w:tab w:val="left" w:pos="7513"/>
        </w:tabs>
        <w:rPr>
          <w:lang w:eastAsia="de-DE"/>
        </w:rPr>
      </w:pPr>
      <w:r w:rsidRPr="00093294">
        <w:rPr>
          <w:lang w:eastAsia="de-DE"/>
        </w:rPr>
        <w:t>IALA World Wide Academy</w:t>
      </w:r>
      <w:r w:rsidRPr="00093294">
        <w:rPr>
          <w:lang w:eastAsia="de-DE"/>
        </w:rPr>
        <w:tab/>
        <w:t>Tel:</w:t>
      </w:r>
      <w:r w:rsidRPr="00093294">
        <w:rPr>
          <w:lang w:eastAsia="de-DE"/>
        </w:rPr>
        <w:tab/>
        <w:t>(+) 33 1 34 51 70 01</w:t>
      </w:r>
    </w:p>
    <w:p w14:paraId="15776A72" w14:textId="77777777" w:rsidR="00465491" w:rsidRPr="00093294" w:rsidRDefault="00465491" w:rsidP="00F42554">
      <w:pPr>
        <w:pStyle w:val="BodyText"/>
        <w:tabs>
          <w:tab w:val="left" w:pos="6521"/>
          <w:tab w:val="left" w:pos="7513"/>
        </w:tabs>
        <w:rPr>
          <w:lang w:eastAsia="de-DE"/>
        </w:rPr>
      </w:pPr>
      <w:r w:rsidRPr="00093294">
        <w:rPr>
          <w:lang w:eastAsia="de-DE"/>
        </w:rPr>
        <w:t xml:space="preserve">10 rue des </w:t>
      </w:r>
      <w:proofErr w:type="spellStart"/>
      <w:r w:rsidRPr="00093294">
        <w:rPr>
          <w:lang w:eastAsia="de-DE"/>
        </w:rPr>
        <w:t>Gaudines</w:t>
      </w:r>
      <w:proofErr w:type="spellEnd"/>
      <w:r w:rsidRPr="00093294">
        <w:rPr>
          <w:lang w:eastAsia="de-DE"/>
        </w:rPr>
        <w:t>, 78100</w:t>
      </w:r>
      <w:r w:rsidRPr="00093294">
        <w:rPr>
          <w:lang w:eastAsia="de-DE"/>
        </w:rPr>
        <w:tab/>
        <w:t>Fax:</w:t>
      </w:r>
      <w:r w:rsidRPr="00093294">
        <w:rPr>
          <w:lang w:eastAsia="de-DE"/>
        </w:rPr>
        <w:tab/>
        <w:t>(+) 33 1 34 51 82 05</w:t>
      </w:r>
    </w:p>
    <w:p w14:paraId="213B542F" w14:textId="77777777" w:rsidR="00465491" w:rsidRPr="00093294" w:rsidRDefault="00465491" w:rsidP="00F42554">
      <w:pPr>
        <w:pStyle w:val="BodyText"/>
        <w:tabs>
          <w:tab w:val="left" w:pos="6521"/>
          <w:tab w:val="left" w:pos="7513"/>
        </w:tabs>
      </w:pPr>
      <w:r w:rsidRPr="00093294">
        <w:rPr>
          <w:lang w:eastAsia="de-DE"/>
        </w:rPr>
        <w:t xml:space="preserve">Saint </w:t>
      </w:r>
      <w:proofErr w:type="spellStart"/>
      <w:r w:rsidRPr="00093294">
        <w:rPr>
          <w:lang w:eastAsia="de-DE"/>
        </w:rPr>
        <w:t>Germain</w:t>
      </w:r>
      <w:proofErr w:type="spellEnd"/>
      <w:r w:rsidRPr="00093294">
        <w:rPr>
          <w:lang w:eastAsia="de-DE"/>
        </w:rPr>
        <w:t>-en-</w:t>
      </w:r>
      <w:proofErr w:type="spellStart"/>
      <w:r w:rsidRPr="00093294">
        <w:rPr>
          <w:lang w:eastAsia="de-DE"/>
        </w:rPr>
        <w:t>Laye</w:t>
      </w:r>
      <w:proofErr w:type="spellEnd"/>
      <w:r w:rsidRPr="00093294">
        <w:rPr>
          <w:lang w:eastAsia="de-DE"/>
        </w:rPr>
        <w:tab/>
        <w:t>e-mail:</w:t>
      </w:r>
      <w:r w:rsidRPr="00093294">
        <w:rPr>
          <w:lang w:eastAsia="de-DE"/>
        </w:rPr>
        <w:tab/>
      </w:r>
      <w:hyperlink r:id="rId14" w:history="1">
        <w:r w:rsidRPr="00093294">
          <w:rPr>
            <w:rStyle w:val="Hyperlink"/>
            <w:rFonts w:eastAsia="Calibri"/>
          </w:rPr>
          <w:t>academy@iala-aism.org</w:t>
        </w:r>
      </w:hyperlink>
    </w:p>
    <w:p w14:paraId="7C194E76" w14:textId="77777777" w:rsidR="002E22F4" w:rsidRPr="00093294" w:rsidRDefault="00465491" w:rsidP="00AC1940">
      <w:pPr>
        <w:pStyle w:val="BodyText"/>
        <w:tabs>
          <w:tab w:val="left" w:pos="6521"/>
          <w:tab w:val="left" w:pos="7513"/>
        </w:tabs>
        <w:rPr>
          <w:rStyle w:val="Hyperlink"/>
          <w:rFonts w:cs="Arial"/>
          <w:lang w:eastAsia="de-DE"/>
        </w:rPr>
      </w:pPr>
      <w:r w:rsidRPr="00093294">
        <w:rPr>
          <w:lang w:eastAsia="de-DE"/>
        </w:rPr>
        <w:t>France</w:t>
      </w:r>
      <w:r w:rsidRPr="00093294">
        <w:rPr>
          <w:lang w:eastAsia="de-DE"/>
        </w:rPr>
        <w:tab/>
        <w:t>Internet:</w:t>
      </w:r>
      <w:r w:rsidRPr="00093294">
        <w:rPr>
          <w:lang w:eastAsia="de-DE"/>
        </w:rPr>
        <w:tab/>
      </w:r>
      <w:hyperlink r:id="rId15" w:history="1">
        <w:r w:rsidRPr="00093294">
          <w:rPr>
            <w:rStyle w:val="Hyperlink"/>
            <w:rFonts w:cs="Arial"/>
            <w:lang w:eastAsia="de-DE"/>
          </w:rPr>
          <w:t>www.iala-aism.org</w:t>
        </w:r>
      </w:hyperlink>
    </w:p>
    <w:p w14:paraId="71E3F854" w14:textId="77777777" w:rsidR="00465491" w:rsidRPr="00093294" w:rsidRDefault="00465491" w:rsidP="00AC1940">
      <w:pPr>
        <w:pStyle w:val="BodyText"/>
        <w:tabs>
          <w:tab w:val="left" w:pos="6521"/>
          <w:tab w:val="left" w:pos="7513"/>
        </w:tabs>
      </w:pPr>
      <w:r w:rsidRPr="00093294">
        <w:br w:type="page"/>
      </w:r>
    </w:p>
    <w:p w14:paraId="51BAAB45" w14:textId="77777777" w:rsidR="00465491" w:rsidRPr="00093294" w:rsidRDefault="00513460" w:rsidP="00513460">
      <w:pPr>
        <w:pStyle w:val="Part"/>
      </w:pPr>
      <w:bookmarkStart w:id="3" w:name="_Toc442348085"/>
      <w:bookmarkStart w:id="4" w:name="_Toc471830297"/>
      <w:r w:rsidRPr="00093294">
        <w:lastRenderedPageBreak/>
        <w:t xml:space="preserve">- </w:t>
      </w:r>
      <w:r w:rsidR="007D747F" w:rsidRPr="00093294">
        <w:rPr>
          <w:caps w:val="0"/>
        </w:rPr>
        <w:t>COURSE OVERVIEW</w:t>
      </w:r>
      <w:bookmarkEnd w:id="3"/>
      <w:bookmarkEnd w:id="4"/>
    </w:p>
    <w:p w14:paraId="0149608B" w14:textId="77777777" w:rsidR="00465491" w:rsidRPr="00093294" w:rsidRDefault="00465491" w:rsidP="0026107C">
      <w:pPr>
        <w:pStyle w:val="Heading1"/>
        <w:numPr>
          <w:ilvl w:val="0"/>
          <w:numId w:val="20"/>
        </w:numPr>
      </w:pPr>
      <w:bookmarkStart w:id="5" w:name="_Toc442348086"/>
      <w:bookmarkStart w:id="6" w:name="_Toc471830298"/>
      <w:r w:rsidRPr="00093294">
        <w:t>O</w:t>
      </w:r>
      <w:r w:rsidR="00BB3211" w:rsidRPr="00093294">
        <w:t>VERVIEW</w:t>
      </w:r>
      <w:bookmarkEnd w:id="5"/>
      <w:bookmarkEnd w:id="6"/>
    </w:p>
    <w:p w14:paraId="77096C3D" w14:textId="77777777" w:rsidR="00465491" w:rsidRPr="00093294" w:rsidRDefault="00465491" w:rsidP="00465491">
      <w:pPr>
        <w:pStyle w:val="Heading1separatationline"/>
      </w:pPr>
    </w:p>
    <w:p w14:paraId="3F8A65C2" w14:textId="77777777" w:rsidR="00465491" w:rsidRPr="00093294" w:rsidRDefault="00465491" w:rsidP="00465491">
      <w:pPr>
        <w:pStyle w:val="BodyText"/>
      </w:pPr>
      <w:r w:rsidRPr="00093294">
        <w:t xml:space="preserve">IALA recommends that Training Organisations and other training providers utilise model courses concerned with the provision of AtoN services, including VTS, </w:t>
      </w:r>
      <w:commentRangeStart w:id="7"/>
      <w:r w:rsidRPr="00093294">
        <w:t>in accordance with IALA Recommendation E-141.</w:t>
      </w:r>
      <w:commentRangeEnd w:id="7"/>
      <w:r w:rsidR="006C44CF">
        <w:rPr>
          <w:rStyle w:val="CommentReference"/>
        </w:rPr>
        <w:commentReference w:id="7"/>
      </w:r>
    </w:p>
    <w:p w14:paraId="3B6EA3C3" w14:textId="77777777" w:rsidR="00465491" w:rsidRPr="00093294" w:rsidRDefault="00465491" w:rsidP="00BB3211">
      <w:pPr>
        <w:pStyle w:val="Heading1"/>
      </w:pPr>
      <w:bookmarkStart w:id="8" w:name="_Toc419881199"/>
      <w:bookmarkStart w:id="9" w:name="_Toc442348087"/>
      <w:bookmarkStart w:id="10" w:name="_Toc471830299"/>
      <w:r w:rsidRPr="00093294">
        <w:t>P</w:t>
      </w:r>
      <w:r w:rsidR="00BB3211" w:rsidRPr="00093294">
        <w:t>URPOSE OF THE MODEL COURSE</w:t>
      </w:r>
      <w:bookmarkEnd w:id="8"/>
      <w:bookmarkEnd w:id="9"/>
      <w:bookmarkEnd w:id="10"/>
    </w:p>
    <w:p w14:paraId="1E8D32FA" w14:textId="77777777" w:rsidR="00465491" w:rsidRPr="00093294" w:rsidRDefault="00465491" w:rsidP="00465491">
      <w:pPr>
        <w:pStyle w:val="Heading1separatationline"/>
      </w:pPr>
    </w:p>
    <w:p w14:paraId="5F0E8579" w14:textId="77777777" w:rsidR="006C44CF" w:rsidRPr="006C44CF" w:rsidRDefault="006C44CF" w:rsidP="006C44CF">
      <w:pPr>
        <w:pStyle w:val="BodyText"/>
      </w:pPr>
      <w:r w:rsidRPr="006C44CF">
        <w:t>The purpose of the model course is to assist maritime training organisations and their teaching staff in the preparation and introduction of new training courses for VTS Operators, or in enhancing, updating or supplementing existing training material where the quality and effectiveness of the training courses may thereby be improved.</w:t>
      </w:r>
    </w:p>
    <w:p w14:paraId="29E97112" w14:textId="4B235CE8" w:rsidR="00465491" w:rsidRPr="00093294" w:rsidRDefault="006C44CF" w:rsidP="006C44CF">
      <w:pPr>
        <w:pStyle w:val="BodyText"/>
      </w:pPr>
      <w:r w:rsidRPr="006C44CF">
        <w:t>This course provides details of the subject areas for knowledge and practical competence required for a VTS trainee to gain a course certificate as part of the qualification for becoming a VTS Operator.</w:t>
      </w:r>
    </w:p>
    <w:p w14:paraId="7BA3879E" w14:textId="77777777" w:rsidR="00465491" w:rsidRPr="00093294" w:rsidRDefault="00465491" w:rsidP="00815E10">
      <w:pPr>
        <w:pStyle w:val="Heading1"/>
      </w:pPr>
      <w:bookmarkStart w:id="11" w:name="_Toc419881200"/>
      <w:bookmarkStart w:id="12" w:name="_Toc442348088"/>
      <w:bookmarkStart w:id="13" w:name="_Toc471830300"/>
      <w:r w:rsidRPr="00093294">
        <w:t>USE OF THE MODEL COURSE</w:t>
      </w:r>
      <w:bookmarkEnd w:id="11"/>
      <w:bookmarkEnd w:id="12"/>
      <w:bookmarkEnd w:id="13"/>
    </w:p>
    <w:p w14:paraId="4B96AE8F" w14:textId="77777777" w:rsidR="00465491" w:rsidRPr="00093294" w:rsidRDefault="00465491" w:rsidP="00465491">
      <w:pPr>
        <w:pStyle w:val="Heading1separatationline"/>
      </w:pPr>
    </w:p>
    <w:p w14:paraId="082520E8" w14:textId="77777777" w:rsidR="006C44CF" w:rsidRPr="006C44CF" w:rsidRDefault="006C44CF" w:rsidP="006C44CF">
      <w:pPr>
        <w:pStyle w:val="BodyText"/>
      </w:pPr>
      <w:r w:rsidRPr="006C44CF">
        <w:t>The complete course comprises eight modules, each of which deals with a specific subject representing a requirement or function of a VTS Operator.  Each module contains a subject framework stating its scope and aims, a subject outline and a detailed teaching syllabus.</w:t>
      </w:r>
    </w:p>
    <w:p w14:paraId="6EB38F05" w14:textId="5FC9EB67" w:rsidR="00465491" w:rsidRPr="00093294" w:rsidRDefault="006C44CF" w:rsidP="006C44CF">
      <w:pPr>
        <w:pStyle w:val="BodyText"/>
      </w:pPr>
      <w:r w:rsidRPr="006C44CF">
        <w:t xml:space="preserve">The course also provides </w:t>
      </w:r>
      <w:r w:rsidR="00B908C2">
        <w:t>participant</w:t>
      </w:r>
      <w:r w:rsidRPr="006C44CF">
        <w:t>s with the opportunity to exercise the role of a VTS Operator.  These exercises should, wherever practicable, use simulation.  Where simulation is not practicable, the exercises should be designed to be fully representative of appropriate situations that occur in a VTS.</w:t>
      </w:r>
    </w:p>
    <w:p w14:paraId="7982A24E" w14:textId="45054C45" w:rsidR="00A03913" w:rsidRPr="00093294" w:rsidRDefault="00A03913" w:rsidP="00A03913">
      <w:pPr>
        <w:pStyle w:val="Heading1"/>
      </w:pPr>
      <w:bookmarkStart w:id="14" w:name="_Toc471830301"/>
      <w:r w:rsidRPr="00093294">
        <w:t>AIMS AND OBJECTIVES</w:t>
      </w:r>
      <w:bookmarkEnd w:id="14"/>
    </w:p>
    <w:p w14:paraId="23999554" w14:textId="77777777" w:rsidR="00A03913" w:rsidRPr="00093294" w:rsidRDefault="00A03913" w:rsidP="00A03913">
      <w:pPr>
        <w:pStyle w:val="Heading1separatationline"/>
        <w:rPr>
          <w:sz w:val="28"/>
          <w:szCs w:val="28"/>
        </w:rPr>
      </w:pPr>
    </w:p>
    <w:p w14:paraId="0282FB05" w14:textId="34061AAD" w:rsidR="00A03913" w:rsidRPr="00093294" w:rsidRDefault="00A03913" w:rsidP="006C44CF">
      <w:pPr>
        <w:pStyle w:val="BodyText"/>
      </w:pPr>
      <w:r w:rsidRPr="006C44CF">
        <w:rPr>
          <w:highlight w:val="yellow"/>
        </w:rPr>
        <w:t>Body tex</w:t>
      </w:r>
      <w:commentRangeStart w:id="15"/>
      <w:r w:rsidRPr="006C44CF">
        <w:rPr>
          <w:highlight w:val="yellow"/>
        </w:rPr>
        <w:t>t</w:t>
      </w:r>
      <w:commentRangeEnd w:id="15"/>
      <w:r w:rsidR="006134D0">
        <w:rPr>
          <w:rStyle w:val="CommentReference"/>
        </w:rPr>
        <w:commentReference w:id="15"/>
      </w:r>
    </w:p>
    <w:p w14:paraId="75E4A284" w14:textId="693A2B7F" w:rsidR="00A03913" w:rsidRPr="00093294" w:rsidRDefault="00A03913" w:rsidP="00A03913">
      <w:pPr>
        <w:pStyle w:val="Heading1"/>
      </w:pPr>
      <w:bookmarkStart w:id="16" w:name="_Toc434514862"/>
      <w:bookmarkStart w:id="17" w:name="_Toc471830302"/>
      <w:r w:rsidRPr="00093294">
        <w:t>INTRODUCTION</w:t>
      </w:r>
      <w:bookmarkEnd w:id="16"/>
      <w:bookmarkEnd w:id="17"/>
    </w:p>
    <w:p w14:paraId="5F3B8888" w14:textId="77777777" w:rsidR="00A03913" w:rsidRPr="00093294" w:rsidRDefault="00A03913" w:rsidP="00A03913">
      <w:pPr>
        <w:pStyle w:val="Heading2separationline"/>
        <w:rPr>
          <w:sz w:val="24"/>
        </w:rPr>
      </w:pPr>
    </w:p>
    <w:p w14:paraId="6F735E6A" w14:textId="551A3550" w:rsidR="00A03913" w:rsidRPr="00093294" w:rsidRDefault="00A03913" w:rsidP="00A03913">
      <w:pPr>
        <w:pStyle w:val="BodyText"/>
      </w:pPr>
      <w:r w:rsidRPr="006C44CF">
        <w:rPr>
          <w:highlight w:val="yellow"/>
        </w:rPr>
        <w:t>Body tex</w:t>
      </w:r>
      <w:commentRangeStart w:id="18"/>
      <w:r w:rsidRPr="006C44CF">
        <w:rPr>
          <w:highlight w:val="yellow"/>
        </w:rPr>
        <w:t>t</w:t>
      </w:r>
      <w:commentRangeEnd w:id="18"/>
      <w:r w:rsidR="006134D0">
        <w:rPr>
          <w:rStyle w:val="CommentReference"/>
        </w:rPr>
        <w:commentReference w:id="18"/>
      </w:r>
    </w:p>
    <w:p w14:paraId="018659FE" w14:textId="77777777" w:rsidR="000D4009" w:rsidRDefault="000D4009" w:rsidP="000D4009">
      <w:pPr>
        <w:pStyle w:val="Heading1"/>
        <w:rPr>
          <w:caps w:val="0"/>
        </w:rPr>
      </w:pPr>
      <w:bookmarkStart w:id="19" w:name="_Toc471830303"/>
      <w:r w:rsidRPr="00C67FFA">
        <w:rPr>
          <w:caps w:val="0"/>
        </w:rPr>
        <w:t>TEACHING AIDS</w:t>
      </w:r>
      <w:bookmarkEnd w:id="19"/>
    </w:p>
    <w:p w14:paraId="1A37203F" w14:textId="77777777" w:rsidR="000D4009" w:rsidRDefault="000D4009" w:rsidP="000D4009">
      <w:pPr>
        <w:pStyle w:val="Heading1separatationline"/>
      </w:pPr>
    </w:p>
    <w:p w14:paraId="4FDCC27D" w14:textId="44AEB87A" w:rsidR="000D4009" w:rsidRPr="00C67FFA" w:rsidRDefault="000D4009" w:rsidP="000D4009">
      <w:pPr>
        <w:pStyle w:val="BodyText"/>
      </w:pPr>
      <w:r w:rsidRPr="00C67FFA">
        <w:t xml:space="preserve">Teaching aids that </w:t>
      </w:r>
      <w:r w:rsidR="00B908C2">
        <w:t>participant</w:t>
      </w:r>
      <w:r w:rsidRPr="00C67FFA">
        <w:t>s ideally should have access to:</w:t>
      </w:r>
    </w:p>
    <w:p w14:paraId="631E2431" w14:textId="77777777" w:rsidR="000D4009" w:rsidRPr="00C67FFA" w:rsidRDefault="000D4009" w:rsidP="000D4009">
      <w:pPr>
        <w:pStyle w:val="BodyText"/>
        <w:ind w:left="567" w:hanging="567"/>
      </w:pPr>
      <w:r w:rsidRPr="00C67FFA">
        <w:t>A1</w:t>
      </w:r>
      <w:r w:rsidRPr="00C67FFA">
        <w:tab/>
        <w:t>Simulated VTS environment capable of meeting the training objectives</w:t>
      </w:r>
    </w:p>
    <w:p w14:paraId="165F47D1" w14:textId="77777777" w:rsidR="000D4009" w:rsidRPr="00C67FFA" w:rsidRDefault="000D4009" w:rsidP="000D4009">
      <w:pPr>
        <w:pStyle w:val="BodyText"/>
        <w:ind w:left="567" w:hanging="567"/>
      </w:pPr>
      <w:r w:rsidRPr="00C67FFA">
        <w:t>A2</w:t>
      </w:r>
      <w:r w:rsidRPr="00C67FFA">
        <w:tab/>
        <w:t>Briefing/debriefing area for simulations, including facilities for modelling performance and reviewing recorded exercises</w:t>
      </w:r>
    </w:p>
    <w:p w14:paraId="6052D27F" w14:textId="77777777" w:rsidR="000D4009" w:rsidRPr="00C67FFA" w:rsidRDefault="000D4009" w:rsidP="000D4009">
      <w:pPr>
        <w:pStyle w:val="BodyText"/>
        <w:ind w:left="567" w:hanging="567"/>
      </w:pPr>
      <w:r w:rsidRPr="00C67FFA">
        <w:t>A3</w:t>
      </w:r>
      <w:r w:rsidRPr="00C67FFA">
        <w:tab/>
        <w:t>Charts and associated publications</w:t>
      </w:r>
    </w:p>
    <w:p w14:paraId="64624D77" w14:textId="77777777" w:rsidR="000D4009" w:rsidRPr="00C67FFA" w:rsidRDefault="000D4009" w:rsidP="000D4009">
      <w:pPr>
        <w:pStyle w:val="BodyText"/>
        <w:ind w:left="567" w:hanging="567"/>
      </w:pPr>
      <w:r w:rsidRPr="00C67FFA">
        <w:t>A4</w:t>
      </w:r>
      <w:r w:rsidRPr="00C67FFA">
        <w:tab/>
        <w:t>Examples of Notices to Mariners applicable to a VTS area</w:t>
      </w:r>
    </w:p>
    <w:p w14:paraId="2A42CDAF" w14:textId="77777777" w:rsidR="000D4009" w:rsidRPr="00C67FFA" w:rsidRDefault="000D4009" w:rsidP="000D4009">
      <w:pPr>
        <w:pStyle w:val="BodyText"/>
        <w:ind w:left="567" w:hanging="567"/>
      </w:pPr>
      <w:r w:rsidRPr="00C67FFA">
        <w:t>A5</w:t>
      </w:r>
      <w:r w:rsidRPr="00C67FFA">
        <w:tab/>
        <w:t>Ship models</w:t>
      </w:r>
    </w:p>
    <w:p w14:paraId="5FD98B4A" w14:textId="77777777" w:rsidR="000D4009" w:rsidRPr="00C67FFA" w:rsidRDefault="000D4009" w:rsidP="000D4009">
      <w:pPr>
        <w:pStyle w:val="BodyText"/>
        <w:ind w:left="567" w:hanging="567"/>
      </w:pPr>
      <w:r w:rsidRPr="00C67FFA">
        <w:t>A6</w:t>
      </w:r>
      <w:r w:rsidRPr="00C67FFA">
        <w:tab/>
        <w:t>Video recording and playing facilities</w:t>
      </w:r>
    </w:p>
    <w:p w14:paraId="37C1721F" w14:textId="77777777" w:rsidR="000D4009" w:rsidRPr="00C67FFA" w:rsidRDefault="000D4009" w:rsidP="000D4009">
      <w:pPr>
        <w:pStyle w:val="BodyText"/>
        <w:ind w:left="567" w:hanging="567"/>
      </w:pPr>
      <w:r w:rsidRPr="00C67FFA">
        <w:t>A7</w:t>
      </w:r>
      <w:r w:rsidRPr="00C67FFA">
        <w:tab/>
        <w:t>Audio recording and playing facilities</w:t>
      </w:r>
    </w:p>
    <w:p w14:paraId="1343D9BE" w14:textId="77777777" w:rsidR="000D4009" w:rsidRPr="00C67FFA" w:rsidRDefault="000D4009" w:rsidP="000D4009">
      <w:pPr>
        <w:pStyle w:val="BodyText"/>
        <w:ind w:left="567" w:hanging="567"/>
      </w:pPr>
      <w:r w:rsidRPr="00C67FFA">
        <w:t>A8</w:t>
      </w:r>
      <w:r w:rsidRPr="00C67FFA">
        <w:tab/>
        <w:t>Interactive language laboratory</w:t>
      </w:r>
    </w:p>
    <w:p w14:paraId="2D0516A1" w14:textId="77777777" w:rsidR="000D4009" w:rsidRPr="00C67FFA" w:rsidRDefault="000D4009" w:rsidP="000D4009">
      <w:pPr>
        <w:pStyle w:val="BodyText"/>
        <w:ind w:left="567" w:hanging="567"/>
      </w:pPr>
      <w:r w:rsidRPr="00C67FFA">
        <w:t>A9</w:t>
      </w:r>
      <w:r w:rsidRPr="00C67FFA">
        <w:tab/>
        <w:t>Personal computer</w:t>
      </w:r>
    </w:p>
    <w:p w14:paraId="3741F8B4" w14:textId="77777777" w:rsidR="000D4009" w:rsidRPr="00C67FFA" w:rsidRDefault="000D4009" w:rsidP="000D4009">
      <w:pPr>
        <w:pStyle w:val="BodyText"/>
        <w:ind w:left="567" w:hanging="567"/>
      </w:pPr>
      <w:r w:rsidRPr="00C67FFA">
        <w:t>A10</w:t>
      </w:r>
      <w:r w:rsidRPr="00C67FFA">
        <w:tab/>
        <w:t>Simulator exercises to practice operational maritime English</w:t>
      </w:r>
    </w:p>
    <w:p w14:paraId="78EEDF8A" w14:textId="77777777" w:rsidR="000D4009" w:rsidRPr="00C67FFA" w:rsidRDefault="000D4009" w:rsidP="000D4009">
      <w:pPr>
        <w:pStyle w:val="BodyText"/>
        <w:ind w:left="567" w:hanging="567"/>
      </w:pPr>
      <w:r w:rsidRPr="00C67FFA">
        <w:t>A11</w:t>
      </w:r>
      <w:r w:rsidRPr="00C67FFA">
        <w:tab/>
        <w:t>Examples of equipment and systems capable of being manipulated in a manner like the equipment and systems used in VTS centres</w:t>
      </w:r>
    </w:p>
    <w:p w14:paraId="7F029C47" w14:textId="77777777" w:rsidR="000D4009" w:rsidRPr="00C67FFA" w:rsidRDefault="000D4009" w:rsidP="000D4009">
      <w:pPr>
        <w:pStyle w:val="BodyText"/>
        <w:ind w:left="567" w:hanging="567"/>
      </w:pPr>
      <w:r w:rsidRPr="00C67FFA">
        <w:t>A12</w:t>
      </w:r>
      <w:r w:rsidRPr="00C67FFA">
        <w:tab/>
        <w:t>Interactive VTS simulator, including VHF facilities</w:t>
      </w:r>
    </w:p>
    <w:p w14:paraId="22324668" w14:textId="77777777" w:rsidR="000D4009" w:rsidRPr="00C67FFA" w:rsidRDefault="000D4009" w:rsidP="000D4009">
      <w:pPr>
        <w:pStyle w:val="BodyText"/>
        <w:ind w:left="567" w:hanging="567"/>
      </w:pPr>
      <w:r w:rsidRPr="00C67FFA">
        <w:t>A13</w:t>
      </w:r>
      <w:r w:rsidRPr="00C67FFA">
        <w:tab/>
        <w:t>Simulated VHF DF system including digital selective calling facilities</w:t>
      </w:r>
    </w:p>
    <w:p w14:paraId="7DC3CBEF" w14:textId="77777777" w:rsidR="000D4009" w:rsidRPr="00C67FFA" w:rsidRDefault="000D4009" w:rsidP="000D4009">
      <w:pPr>
        <w:pStyle w:val="BodyText"/>
        <w:ind w:left="567" w:hanging="567"/>
      </w:pPr>
      <w:r>
        <w:t>A14</w:t>
      </w:r>
      <w:r>
        <w:tab/>
        <w:t>Appropriate video films</w:t>
      </w:r>
    </w:p>
    <w:p w14:paraId="5B738CF4" w14:textId="77777777" w:rsidR="000D4009" w:rsidRPr="00C67FFA" w:rsidRDefault="000D4009" w:rsidP="000D4009">
      <w:pPr>
        <w:pStyle w:val="BodyText"/>
        <w:ind w:left="567" w:hanging="567"/>
      </w:pPr>
      <w:r w:rsidRPr="00C67FFA">
        <w:t>A15</w:t>
      </w:r>
      <w:r w:rsidRPr="00C67FFA">
        <w:tab/>
        <w:t>Manuals, strip cards and other facilities for use with the monitoring systems being taught</w:t>
      </w:r>
    </w:p>
    <w:p w14:paraId="7AF353AA" w14:textId="77777777" w:rsidR="000D4009" w:rsidRPr="00C67FFA" w:rsidRDefault="000D4009" w:rsidP="000D4009">
      <w:pPr>
        <w:pStyle w:val="BodyText"/>
        <w:ind w:left="567" w:hanging="567"/>
      </w:pPr>
      <w:r w:rsidRPr="00C67FFA">
        <w:lastRenderedPageBreak/>
        <w:t>A16</w:t>
      </w:r>
      <w:r w:rsidRPr="00C67FFA">
        <w:tab/>
        <w:t>Appropriate interactive video</w:t>
      </w:r>
    </w:p>
    <w:p w14:paraId="63DD9798" w14:textId="77777777" w:rsidR="000D4009" w:rsidRPr="00C67FFA" w:rsidRDefault="000D4009" w:rsidP="000D4009">
      <w:pPr>
        <w:pStyle w:val="BodyText"/>
        <w:ind w:left="567" w:hanging="567"/>
      </w:pPr>
      <w:r w:rsidRPr="00C67FFA">
        <w:t>A17</w:t>
      </w:r>
      <w:r w:rsidRPr="00C67FFA">
        <w:tab/>
        <w:t>Guest speakers</w:t>
      </w:r>
    </w:p>
    <w:p w14:paraId="470D7F5B" w14:textId="77777777" w:rsidR="000D4009" w:rsidRDefault="000D4009" w:rsidP="000D4009">
      <w:pPr>
        <w:pStyle w:val="BodyText"/>
        <w:ind w:left="567" w:hanging="567"/>
      </w:pPr>
      <w:r w:rsidRPr="00C67FFA">
        <w:t>A18</w:t>
      </w:r>
      <w:r w:rsidRPr="00C67FFA">
        <w:tab/>
        <w:t>Case studies</w:t>
      </w:r>
    </w:p>
    <w:p w14:paraId="6BDB976E" w14:textId="77777777" w:rsidR="000D4009" w:rsidRDefault="000D4009" w:rsidP="000D4009">
      <w:pPr>
        <w:pStyle w:val="Heading1"/>
      </w:pPr>
      <w:bookmarkStart w:id="20" w:name="_Toc471830304"/>
      <w:r>
        <w:t>Equipment</w:t>
      </w:r>
      <w:bookmarkEnd w:id="20"/>
    </w:p>
    <w:p w14:paraId="624D3AD7" w14:textId="77777777" w:rsidR="000D4009" w:rsidRDefault="000D4009" w:rsidP="000D4009">
      <w:pPr>
        <w:pStyle w:val="Heading1separatationline"/>
      </w:pPr>
    </w:p>
    <w:p w14:paraId="47D728E4" w14:textId="45AE9D00" w:rsidR="000D4009" w:rsidRDefault="000D4009" w:rsidP="000D4009">
      <w:pPr>
        <w:pStyle w:val="BodyText"/>
        <w:ind w:left="567" w:hanging="567"/>
      </w:pPr>
      <w:r>
        <w:t>Equipment</w:t>
      </w:r>
      <w:r w:rsidRPr="00C67FFA">
        <w:t xml:space="preserve"> that</w:t>
      </w:r>
      <w:r>
        <w:t xml:space="preserve"> </w:t>
      </w:r>
      <w:r w:rsidR="00B908C2">
        <w:t>participant</w:t>
      </w:r>
      <w:r>
        <w:t>s</w:t>
      </w:r>
      <w:r w:rsidRPr="00C67FFA">
        <w:t xml:space="preserve"> should have access to:</w:t>
      </w:r>
    </w:p>
    <w:p w14:paraId="2448840D" w14:textId="77777777" w:rsidR="000D4009" w:rsidRPr="00F73BFC" w:rsidRDefault="000D4009" w:rsidP="000D4009">
      <w:pPr>
        <w:pStyle w:val="BodyText"/>
        <w:ind w:left="567" w:hanging="567"/>
      </w:pPr>
      <w:r w:rsidRPr="00F73BFC">
        <w:t>E1</w:t>
      </w:r>
      <w:r w:rsidRPr="00F73BFC">
        <w:tab/>
        <w:t>Headset/microphone with press to talk (PTT) facilities</w:t>
      </w:r>
    </w:p>
    <w:p w14:paraId="0CFEBCAB" w14:textId="77777777" w:rsidR="000D4009" w:rsidRDefault="000D4009" w:rsidP="000D4009">
      <w:pPr>
        <w:pStyle w:val="BodyText"/>
        <w:ind w:left="567" w:hanging="567"/>
      </w:pPr>
      <w:r w:rsidRPr="00F73BFC">
        <w:t>E2</w:t>
      </w:r>
      <w:r w:rsidRPr="00F73BFC">
        <w:tab/>
        <w:t>Logging system</w:t>
      </w:r>
    </w:p>
    <w:p w14:paraId="2398ACB6" w14:textId="2738D406" w:rsidR="000D4009" w:rsidRPr="00F73BFC" w:rsidRDefault="000D4009" w:rsidP="000D4009">
      <w:pPr>
        <w:pStyle w:val="BodyText"/>
        <w:ind w:left="567" w:hanging="567"/>
      </w:pPr>
      <w:r w:rsidRPr="00F73BFC">
        <w:t>E3</w:t>
      </w:r>
      <w:r w:rsidRPr="00F73BFC">
        <w:tab/>
      </w:r>
      <w:r>
        <w:t>D</w:t>
      </w:r>
      <w:r w:rsidRPr="00F73BFC">
        <w:t>esks approximately 1 metre long by 0.7 metres width, with drawers for chart stowage</w:t>
      </w:r>
      <w:r>
        <w:t xml:space="preserve"> (Chart work exercises)</w:t>
      </w:r>
    </w:p>
    <w:p w14:paraId="33268B9F" w14:textId="4A2AAD17" w:rsidR="000D4009" w:rsidRPr="00F73BFC" w:rsidRDefault="000D4009" w:rsidP="000D4009">
      <w:pPr>
        <w:pStyle w:val="BodyText"/>
        <w:ind w:left="567" w:hanging="567"/>
      </w:pPr>
      <w:r w:rsidRPr="00F73BFC">
        <w:t>E4</w:t>
      </w:r>
      <w:r w:rsidRPr="00F73BFC">
        <w:tab/>
        <w:t xml:space="preserve">Protractor, parallel ruler, dividers, nautical almanac, charts of a VTS area, calculator, </w:t>
      </w:r>
      <w:proofErr w:type="gramStart"/>
      <w:r w:rsidRPr="00F73BFC">
        <w:t>chart</w:t>
      </w:r>
      <w:proofErr w:type="gramEnd"/>
      <w:r w:rsidRPr="00F73BFC">
        <w:t xml:space="preserve"> correcting facilities</w:t>
      </w:r>
    </w:p>
    <w:p w14:paraId="7C2AD1C5" w14:textId="68C733DE" w:rsidR="00F73BFC" w:rsidRDefault="000D4009" w:rsidP="000D4009">
      <w:pPr>
        <w:pStyle w:val="BodyText"/>
        <w:ind w:left="567" w:hanging="567"/>
      </w:pPr>
      <w:r w:rsidRPr="00F73BFC">
        <w:t>E5</w:t>
      </w:r>
      <w:r w:rsidRPr="00F73BFC">
        <w:tab/>
        <w:t>Audio tapes of recorded VTS communications</w:t>
      </w:r>
    </w:p>
    <w:p w14:paraId="0D134C8B" w14:textId="77777777" w:rsidR="00465491" w:rsidRDefault="00A619B1" w:rsidP="00A619B1">
      <w:pPr>
        <w:pStyle w:val="Heading1"/>
      </w:pPr>
      <w:bookmarkStart w:id="21" w:name="_Toc471830305"/>
      <w:r>
        <w:t>ACRONYMS</w:t>
      </w:r>
      <w:bookmarkEnd w:id="21"/>
    </w:p>
    <w:p w14:paraId="386C185C" w14:textId="77777777" w:rsidR="00A619B1" w:rsidRDefault="00A619B1" w:rsidP="00A619B1">
      <w:pPr>
        <w:pStyle w:val="Heading1separatationline"/>
      </w:pPr>
    </w:p>
    <w:p w14:paraId="0C314E0E" w14:textId="52949CE3" w:rsidR="009D7F8F" w:rsidRDefault="009D7F8F" w:rsidP="00B46EAA">
      <w:pPr>
        <w:pStyle w:val="Acronym"/>
      </w:pPr>
      <w:r>
        <w:t>AIS</w:t>
      </w:r>
      <w:r>
        <w:tab/>
      </w:r>
      <w:r w:rsidRPr="009D7F8F">
        <w:t>Automatic Identification Sys</w:t>
      </w:r>
      <w:r>
        <w:t>tem(s)</w:t>
      </w:r>
    </w:p>
    <w:p w14:paraId="25EF4D2D" w14:textId="1EE72E6E" w:rsidR="00A619B1" w:rsidRDefault="00B46EAA" w:rsidP="00B46EAA">
      <w:pPr>
        <w:pStyle w:val="Acronym"/>
      </w:pPr>
      <w:r>
        <w:t>APL</w:t>
      </w:r>
      <w:r>
        <w:tab/>
      </w:r>
      <w:r w:rsidRPr="00B46EAA">
        <w:t>Accredited Prior Learning</w:t>
      </w:r>
    </w:p>
    <w:p w14:paraId="2A53A129" w14:textId="17E485C6" w:rsidR="009D7F8F" w:rsidRDefault="009D7F8F" w:rsidP="00B46EAA">
      <w:pPr>
        <w:pStyle w:val="Acronym"/>
      </w:pPr>
      <w:r>
        <w:t>ARPA</w:t>
      </w:r>
      <w:r>
        <w:tab/>
      </w:r>
      <w:r w:rsidRPr="009D7F8F">
        <w:t>Automatic Radar Plotting Aid</w:t>
      </w:r>
    </w:p>
    <w:p w14:paraId="4AD32867" w14:textId="4D613705" w:rsidR="00B46EAA" w:rsidRDefault="009D7F8F" w:rsidP="00B46EAA">
      <w:pPr>
        <w:pStyle w:val="Acronym"/>
      </w:pPr>
      <w:r>
        <w:t>CCTV</w:t>
      </w:r>
      <w:r>
        <w:tab/>
        <w:t>Close circuit television</w:t>
      </w:r>
    </w:p>
    <w:p w14:paraId="05CBECA2" w14:textId="3FC07ADF" w:rsidR="00B15778" w:rsidRDefault="00B15778" w:rsidP="00B46EAA">
      <w:pPr>
        <w:pStyle w:val="Acronym"/>
      </w:pPr>
      <w:r>
        <w:t>CD-ROM</w:t>
      </w:r>
      <w:r>
        <w:tab/>
        <w:t>Compact Disc – Read only memory</w:t>
      </w:r>
    </w:p>
    <w:p w14:paraId="4F3962E1" w14:textId="461F0686" w:rsidR="00DF005D" w:rsidRDefault="00DF005D" w:rsidP="00B46EAA">
      <w:pPr>
        <w:pStyle w:val="Acronym"/>
      </w:pPr>
      <w:r>
        <w:t>COLREGS</w:t>
      </w:r>
      <w:r>
        <w:tab/>
      </w:r>
      <w:r w:rsidRPr="00DF005D">
        <w:t>International Regulations for Preventing Collisions at Sea</w:t>
      </w:r>
    </w:p>
    <w:p w14:paraId="21C1DADA" w14:textId="16589AC9" w:rsidR="00B46EAA" w:rsidRDefault="00B46EAA" w:rsidP="00B46EAA">
      <w:pPr>
        <w:pStyle w:val="Acronym"/>
      </w:pPr>
      <w:r>
        <w:t>DF</w:t>
      </w:r>
      <w:r>
        <w:tab/>
        <w:t>Direction Finding</w:t>
      </w:r>
    </w:p>
    <w:p w14:paraId="416D6D4B" w14:textId="4EE1762A" w:rsidR="00E02A0A" w:rsidRDefault="00E02A0A" w:rsidP="00B46EAA">
      <w:pPr>
        <w:pStyle w:val="Acronym"/>
      </w:pPr>
      <w:r>
        <w:t>DGNSS</w:t>
      </w:r>
      <w:r>
        <w:tab/>
        <w:t>Differential G</w:t>
      </w:r>
      <w:r w:rsidRPr="00E02A0A">
        <w:t xml:space="preserve">lobal </w:t>
      </w:r>
      <w:r>
        <w:t>N</w:t>
      </w:r>
      <w:r w:rsidRPr="00E02A0A">
        <w:t xml:space="preserve">avigation </w:t>
      </w:r>
      <w:r>
        <w:t>S</w:t>
      </w:r>
      <w:r w:rsidRPr="00E02A0A">
        <w:t xml:space="preserve">atellite </w:t>
      </w:r>
      <w:r>
        <w:t>S</w:t>
      </w:r>
      <w:r w:rsidRPr="00E02A0A">
        <w:t>ystem</w:t>
      </w:r>
      <w:r>
        <w:t>(</w:t>
      </w:r>
      <w:r w:rsidRPr="00E02A0A">
        <w:t>s</w:t>
      </w:r>
      <w:r>
        <w:t>)</w:t>
      </w:r>
    </w:p>
    <w:p w14:paraId="5A3E704A" w14:textId="2866A9B7" w:rsidR="00B8375F" w:rsidRDefault="00B8375F" w:rsidP="00B46EAA">
      <w:pPr>
        <w:pStyle w:val="Acronym"/>
      </w:pPr>
      <w:r>
        <w:t>DR</w:t>
      </w:r>
      <w:r>
        <w:tab/>
        <w:t>Dead reckoning</w:t>
      </w:r>
    </w:p>
    <w:p w14:paraId="03D46B49" w14:textId="0724767C" w:rsidR="00313FCF" w:rsidRDefault="00313FCF" w:rsidP="00B46EAA">
      <w:pPr>
        <w:pStyle w:val="Acronym"/>
      </w:pPr>
      <w:r>
        <w:t>DSC</w:t>
      </w:r>
      <w:r>
        <w:tab/>
        <w:t>Digital Selective Calling</w:t>
      </w:r>
    </w:p>
    <w:p w14:paraId="0E859B84" w14:textId="3F6E4EA5" w:rsidR="00732315" w:rsidRDefault="00732315" w:rsidP="00B46EAA">
      <w:pPr>
        <w:pStyle w:val="Acronym"/>
      </w:pPr>
      <w:r>
        <w:t>ECDIS</w:t>
      </w:r>
      <w:r>
        <w:tab/>
        <w:t xml:space="preserve">Electronic Chart Display </w:t>
      </w:r>
      <w:r w:rsidR="00B15778">
        <w:t xml:space="preserve">and Information </w:t>
      </w:r>
      <w:r>
        <w:t>System(s)</w:t>
      </w:r>
    </w:p>
    <w:p w14:paraId="77A9EDD2" w14:textId="4D157DB6" w:rsidR="00732315" w:rsidRDefault="00732315" w:rsidP="00B46EAA">
      <w:pPr>
        <w:pStyle w:val="Acronym"/>
      </w:pPr>
      <w:r>
        <w:t>ECS</w:t>
      </w:r>
      <w:r>
        <w:tab/>
        <w:t>Electronic Chart System(s)</w:t>
      </w:r>
    </w:p>
    <w:p w14:paraId="08491F85" w14:textId="784AF739" w:rsidR="00E02A0A" w:rsidRDefault="00E02A0A" w:rsidP="00B46EAA">
      <w:pPr>
        <w:pStyle w:val="Acronym"/>
      </w:pPr>
      <w:r>
        <w:t>EP</w:t>
      </w:r>
      <w:r>
        <w:tab/>
        <w:t>Estimated position</w:t>
      </w:r>
    </w:p>
    <w:p w14:paraId="1DFD23DC" w14:textId="13556CBE" w:rsidR="00DF005D" w:rsidRDefault="00DF005D" w:rsidP="00B46EAA">
      <w:pPr>
        <w:pStyle w:val="Acronym"/>
      </w:pPr>
      <w:r>
        <w:t>ETA</w:t>
      </w:r>
      <w:r>
        <w:tab/>
        <w:t>Estimated Time of Arrival</w:t>
      </w:r>
    </w:p>
    <w:p w14:paraId="1CE237E9" w14:textId="7FC73412" w:rsidR="00313FCF" w:rsidRDefault="00313FCF" w:rsidP="00B46EAA">
      <w:pPr>
        <w:pStyle w:val="Acronym"/>
      </w:pPr>
      <w:r>
        <w:t>GMDSS</w:t>
      </w:r>
      <w:r>
        <w:tab/>
      </w:r>
      <w:r w:rsidR="00D90391" w:rsidRPr="00996CAC">
        <w:rPr>
          <w:szCs w:val="18"/>
        </w:rPr>
        <w:t>Global Maritime Distress and Safety System</w:t>
      </w:r>
    </w:p>
    <w:p w14:paraId="483B8DF7" w14:textId="6F6EF497" w:rsidR="00E02A0A" w:rsidRDefault="00E02A0A" w:rsidP="00B46EAA">
      <w:pPr>
        <w:pStyle w:val="Acronym"/>
      </w:pPr>
      <w:r>
        <w:t>GNSS</w:t>
      </w:r>
      <w:r>
        <w:tab/>
        <w:t>G</w:t>
      </w:r>
      <w:r w:rsidRPr="00E02A0A">
        <w:t xml:space="preserve">lobal </w:t>
      </w:r>
      <w:r>
        <w:t>N</w:t>
      </w:r>
      <w:r w:rsidRPr="00E02A0A">
        <w:t xml:space="preserve">avigation </w:t>
      </w:r>
      <w:r>
        <w:t>S</w:t>
      </w:r>
      <w:r w:rsidRPr="00E02A0A">
        <w:t xml:space="preserve">atellite </w:t>
      </w:r>
      <w:r>
        <w:t>S</w:t>
      </w:r>
      <w:r w:rsidRPr="00E02A0A">
        <w:t>ystem</w:t>
      </w:r>
      <w:r>
        <w:t>(</w:t>
      </w:r>
      <w:r w:rsidRPr="00E02A0A">
        <w:t>s</w:t>
      </w:r>
      <w:r>
        <w:t>)</w:t>
      </w:r>
    </w:p>
    <w:p w14:paraId="24F59219" w14:textId="69747640" w:rsidR="00B46EAA" w:rsidRDefault="00B46EAA" w:rsidP="00B46EAA">
      <w:pPr>
        <w:pStyle w:val="Acronym"/>
      </w:pPr>
      <w:r>
        <w:t>IALA</w:t>
      </w:r>
      <w:r>
        <w:tab/>
      </w:r>
      <w:r w:rsidR="00D90391" w:rsidRPr="00996CAC">
        <w:rPr>
          <w:szCs w:val="18"/>
        </w:rPr>
        <w:t>International Association of Marine Aids to Navigation and Lighthouse Authorities - AISM</w:t>
      </w:r>
    </w:p>
    <w:p w14:paraId="5337D18F" w14:textId="529A5112" w:rsidR="009D7F8F" w:rsidRDefault="009D7F8F" w:rsidP="00B46EAA">
      <w:pPr>
        <w:pStyle w:val="Acronym"/>
      </w:pPr>
      <w:r>
        <w:t>ICAO</w:t>
      </w:r>
      <w:r>
        <w:tab/>
      </w:r>
      <w:r w:rsidR="00D90391" w:rsidRPr="00996CAC">
        <w:rPr>
          <w:szCs w:val="18"/>
        </w:rPr>
        <w:t>International Civil Aviation Organization</w:t>
      </w:r>
    </w:p>
    <w:p w14:paraId="7BF285B2" w14:textId="7D5D52AA" w:rsidR="00B46EAA" w:rsidRDefault="00B46EAA" w:rsidP="00B46EAA">
      <w:pPr>
        <w:pStyle w:val="Acronym"/>
      </w:pPr>
      <w:r>
        <w:t>IELTS</w:t>
      </w:r>
      <w:r>
        <w:tab/>
      </w:r>
      <w:r w:rsidR="00283723">
        <w:t>International English Language Test System</w:t>
      </w:r>
    </w:p>
    <w:p w14:paraId="058B7F0F" w14:textId="6624C5F5" w:rsidR="00C815D3" w:rsidRDefault="00C815D3" w:rsidP="00B46EAA">
      <w:pPr>
        <w:pStyle w:val="Acronym"/>
      </w:pPr>
      <w:r>
        <w:t>IMO</w:t>
      </w:r>
      <w:r>
        <w:tab/>
      </w:r>
      <w:r w:rsidR="00D90391" w:rsidRPr="00996CAC">
        <w:rPr>
          <w:szCs w:val="18"/>
        </w:rPr>
        <w:t>International Maritime Organization</w:t>
      </w:r>
    </w:p>
    <w:p w14:paraId="19931228" w14:textId="25835132" w:rsidR="004B2DCF" w:rsidRDefault="004B2DCF" w:rsidP="004B2DCF">
      <w:pPr>
        <w:pStyle w:val="Acronym"/>
      </w:pPr>
      <w:r>
        <w:t>ISBN</w:t>
      </w:r>
      <w:r>
        <w:tab/>
      </w:r>
      <w:r w:rsidRPr="004B2DCF">
        <w:rPr>
          <w:rFonts w:cstheme="minorBidi"/>
          <w:szCs w:val="22"/>
          <w:lang w:eastAsia="en-US"/>
        </w:rPr>
        <w:t>International Standard Book Number</w:t>
      </w:r>
    </w:p>
    <w:p w14:paraId="3F9DC70C" w14:textId="0F5D2801" w:rsidR="00BC1329" w:rsidRDefault="00BC1329" w:rsidP="00313FCF">
      <w:pPr>
        <w:pStyle w:val="Acronym"/>
      </w:pPr>
      <w:r>
        <w:t>ISPS</w:t>
      </w:r>
      <w:r>
        <w:tab/>
      </w:r>
      <w:r w:rsidR="00313FCF" w:rsidRPr="00313FCF">
        <w:rPr>
          <w:rFonts w:cstheme="minorBidi"/>
          <w:szCs w:val="22"/>
          <w:lang w:eastAsia="en-US"/>
        </w:rPr>
        <w:t>International Ship and Port Facility Security</w:t>
      </w:r>
      <w:r w:rsidR="00313FCF">
        <w:t xml:space="preserve"> (Code)</w:t>
      </w:r>
    </w:p>
    <w:p w14:paraId="7B635081" w14:textId="5ABB2E63" w:rsidR="00B8375F" w:rsidRDefault="00B8375F" w:rsidP="00B46EAA">
      <w:pPr>
        <w:pStyle w:val="Acronym"/>
      </w:pPr>
      <w:proofErr w:type="spellStart"/>
      <w:r>
        <w:t>Lat</w:t>
      </w:r>
      <w:proofErr w:type="spellEnd"/>
      <w:r>
        <w:tab/>
        <w:t>Latitude</w:t>
      </w:r>
    </w:p>
    <w:p w14:paraId="0BB1376D" w14:textId="144C0321" w:rsidR="00732315" w:rsidRDefault="00732315" w:rsidP="00732315">
      <w:pPr>
        <w:pStyle w:val="Acronym"/>
      </w:pPr>
      <w:r>
        <w:t>LBP</w:t>
      </w:r>
      <w:r>
        <w:tab/>
      </w:r>
      <w:r w:rsidRPr="00732315">
        <w:rPr>
          <w:rFonts w:cstheme="minorBidi"/>
          <w:szCs w:val="22"/>
          <w:lang w:eastAsia="en-US"/>
        </w:rPr>
        <w:t>Length between perpendiculars</w:t>
      </w:r>
    </w:p>
    <w:p w14:paraId="771DFDAE" w14:textId="1FF677DE" w:rsidR="009D7F8F" w:rsidRDefault="009D7F8F" w:rsidP="00B46EAA">
      <w:pPr>
        <w:pStyle w:val="Acronym"/>
      </w:pPr>
      <w:r>
        <w:t>LLTV</w:t>
      </w:r>
      <w:r>
        <w:tab/>
      </w:r>
      <w:r w:rsidRPr="009D7F8F">
        <w:t>Low light</w:t>
      </w:r>
      <w:r>
        <w:t xml:space="preserve"> television</w:t>
      </w:r>
    </w:p>
    <w:p w14:paraId="4C8482A9" w14:textId="12957B8B" w:rsidR="00732315" w:rsidRDefault="00732315" w:rsidP="00B46EAA">
      <w:pPr>
        <w:pStyle w:val="Acronym"/>
      </w:pPr>
      <w:r>
        <w:t>LOA</w:t>
      </w:r>
      <w:r>
        <w:tab/>
        <w:t>Length overall</w:t>
      </w:r>
    </w:p>
    <w:p w14:paraId="6F1F6D5F" w14:textId="4EECBB87" w:rsidR="002868C1" w:rsidRDefault="002868C1" w:rsidP="002868C1">
      <w:pPr>
        <w:pStyle w:val="Acronym"/>
      </w:pPr>
      <w:r>
        <w:t>LOCODE</w:t>
      </w:r>
      <w:r>
        <w:tab/>
      </w:r>
      <w:r w:rsidRPr="002868C1">
        <w:t>United Nations Code for Trade and Transport Locations</w:t>
      </w:r>
    </w:p>
    <w:p w14:paraId="59EF7876" w14:textId="41EDC8D5" w:rsidR="00B8375F" w:rsidRDefault="00B8375F" w:rsidP="00B46EAA">
      <w:pPr>
        <w:pStyle w:val="Acronym"/>
      </w:pPr>
      <w:r>
        <w:t>Long</w:t>
      </w:r>
      <w:r>
        <w:tab/>
        <w:t>Longitude</w:t>
      </w:r>
    </w:p>
    <w:p w14:paraId="39DCC3A5" w14:textId="0CFA59EB" w:rsidR="00751118" w:rsidRDefault="00751118" w:rsidP="00B46EAA">
      <w:pPr>
        <w:pStyle w:val="Acronym"/>
      </w:pPr>
      <w:r>
        <w:t>LNG</w:t>
      </w:r>
      <w:r>
        <w:tab/>
      </w:r>
      <w:proofErr w:type="spellStart"/>
      <w:r>
        <w:t>Liquified</w:t>
      </w:r>
      <w:proofErr w:type="spellEnd"/>
      <w:r>
        <w:t xml:space="preserve"> Nitrogen Gas</w:t>
      </w:r>
    </w:p>
    <w:p w14:paraId="534D96AC" w14:textId="629A2A16" w:rsidR="00DF005D" w:rsidRDefault="00DF005D" w:rsidP="00B46EAA">
      <w:pPr>
        <w:pStyle w:val="Acronym"/>
      </w:pPr>
      <w:r>
        <w:t>LOP</w:t>
      </w:r>
      <w:r>
        <w:tab/>
        <w:t>Line(s) of position</w:t>
      </w:r>
    </w:p>
    <w:p w14:paraId="1E2CDBB9" w14:textId="70E143FE" w:rsidR="00751118" w:rsidRDefault="00751118" w:rsidP="00B46EAA">
      <w:pPr>
        <w:pStyle w:val="Acronym"/>
      </w:pPr>
      <w:r>
        <w:t>LPG</w:t>
      </w:r>
      <w:r>
        <w:tab/>
      </w:r>
      <w:proofErr w:type="spellStart"/>
      <w:r>
        <w:t>Liquified</w:t>
      </w:r>
      <w:proofErr w:type="spellEnd"/>
      <w:r>
        <w:t xml:space="preserve"> Petroleum Gas</w:t>
      </w:r>
    </w:p>
    <w:p w14:paraId="3ADDB284" w14:textId="7DC8BA8C" w:rsidR="004F3244" w:rsidRDefault="004F3244" w:rsidP="00B46EAA">
      <w:pPr>
        <w:pStyle w:val="Acronym"/>
      </w:pPr>
      <w:r>
        <w:t>MAS</w:t>
      </w:r>
      <w:r>
        <w:tab/>
      </w:r>
      <w:r w:rsidRPr="004F3244">
        <w:t>Maritime Assistance Service</w:t>
      </w:r>
    </w:p>
    <w:p w14:paraId="21FFFBD8" w14:textId="761004AC" w:rsidR="00B46EAA" w:rsidRDefault="00B46EAA" w:rsidP="00B46EAA">
      <w:pPr>
        <w:pStyle w:val="Acronym"/>
      </w:pPr>
      <w:r>
        <w:t>OJT</w:t>
      </w:r>
      <w:r>
        <w:tab/>
      </w:r>
      <w:r w:rsidRPr="00B46EAA">
        <w:t>On-the-Job Training</w:t>
      </w:r>
    </w:p>
    <w:p w14:paraId="212DE1F4" w14:textId="78421100" w:rsidR="004B2DCF" w:rsidRDefault="004B2DCF" w:rsidP="00B46EAA">
      <w:pPr>
        <w:pStyle w:val="Acronym"/>
      </w:pPr>
      <w:r>
        <w:t>PTT</w:t>
      </w:r>
      <w:r>
        <w:tab/>
        <w:t xml:space="preserve">Press </w:t>
      </w:r>
      <w:proofErr w:type="gramStart"/>
      <w:r>
        <w:t>To</w:t>
      </w:r>
      <w:proofErr w:type="gramEnd"/>
      <w:r>
        <w:t xml:space="preserve"> Talk</w:t>
      </w:r>
    </w:p>
    <w:p w14:paraId="6EFB319A" w14:textId="75085D84" w:rsidR="00E02A0A" w:rsidRDefault="00E02A0A" w:rsidP="00B46EAA">
      <w:pPr>
        <w:pStyle w:val="Acronym"/>
      </w:pPr>
      <w:proofErr w:type="spellStart"/>
      <w:r>
        <w:lastRenderedPageBreak/>
        <w:t>Racon</w:t>
      </w:r>
      <w:proofErr w:type="spellEnd"/>
      <w:r>
        <w:tab/>
        <w:t>Radar beacon(s)</w:t>
      </w:r>
    </w:p>
    <w:p w14:paraId="35AAD05D" w14:textId="5CF89A12" w:rsidR="00E02A0A" w:rsidRDefault="00E02A0A" w:rsidP="00B46EAA">
      <w:pPr>
        <w:pStyle w:val="Acronym"/>
      </w:pPr>
      <w:proofErr w:type="spellStart"/>
      <w:r>
        <w:t>Ramark</w:t>
      </w:r>
      <w:proofErr w:type="spellEnd"/>
      <w:r>
        <w:tab/>
        <w:t>Radar mark(s)</w:t>
      </w:r>
    </w:p>
    <w:p w14:paraId="459FB0B8" w14:textId="4195668F" w:rsidR="00313FCF" w:rsidRDefault="00313FCF" w:rsidP="00B46EAA">
      <w:pPr>
        <w:pStyle w:val="Acronym"/>
      </w:pPr>
      <w:r>
        <w:t>ROC</w:t>
      </w:r>
      <w:r>
        <w:tab/>
      </w:r>
      <w:r w:rsidRPr="00313FCF">
        <w:t>Restricted Operator’s Certificate</w:t>
      </w:r>
      <w:r>
        <w:t xml:space="preserve"> (GMDSS)</w:t>
      </w:r>
    </w:p>
    <w:p w14:paraId="0891A613" w14:textId="67D2B4D2" w:rsidR="00751118" w:rsidRDefault="00751118" w:rsidP="00B46EAA">
      <w:pPr>
        <w:pStyle w:val="Acronym"/>
      </w:pPr>
      <w:r>
        <w:t>Ro-ro</w:t>
      </w:r>
      <w:r>
        <w:tab/>
        <w:t>Roll on – roll off</w:t>
      </w:r>
    </w:p>
    <w:p w14:paraId="1B8C5B4C" w14:textId="72973E95" w:rsidR="00313FCF" w:rsidRDefault="00313FCF" w:rsidP="00B46EAA">
      <w:pPr>
        <w:pStyle w:val="Acronym"/>
      </w:pPr>
      <w:r>
        <w:t>RR</w:t>
      </w:r>
      <w:r>
        <w:tab/>
        <w:t>Radio Regulations</w:t>
      </w:r>
    </w:p>
    <w:p w14:paraId="196FC2CB" w14:textId="6F90ABCD" w:rsidR="00751118" w:rsidRDefault="00751118" w:rsidP="00B46EAA">
      <w:pPr>
        <w:pStyle w:val="Acronym"/>
      </w:pPr>
      <w:r>
        <w:t>SAR</w:t>
      </w:r>
      <w:r>
        <w:tab/>
        <w:t>Search and Rescue</w:t>
      </w:r>
    </w:p>
    <w:p w14:paraId="746D62CF" w14:textId="1DEA2FDA" w:rsidR="00B46EAA" w:rsidRDefault="00283723" w:rsidP="00B46EAA">
      <w:pPr>
        <w:pStyle w:val="Acronym"/>
      </w:pPr>
      <w:r>
        <w:t>SMCP</w:t>
      </w:r>
      <w:r>
        <w:tab/>
      </w:r>
      <w:r w:rsidRPr="00283723">
        <w:t>Standard Marine Communication Phrases</w:t>
      </w:r>
      <w:r>
        <w:t xml:space="preserve"> (IMO)</w:t>
      </w:r>
    </w:p>
    <w:p w14:paraId="23749B22" w14:textId="31DE098C" w:rsidR="00B46EAA" w:rsidRDefault="00B46EAA" w:rsidP="00B46EAA">
      <w:pPr>
        <w:pStyle w:val="Acronym"/>
      </w:pPr>
      <w:r>
        <w:t>STCW</w:t>
      </w:r>
      <w:r>
        <w:tab/>
      </w:r>
      <w:r w:rsidRPr="00C50983">
        <w:t xml:space="preserve">Standards of Training, Certification and </w:t>
      </w:r>
      <w:proofErr w:type="spellStart"/>
      <w:r w:rsidRPr="00C50983">
        <w:t>Watchkeeping</w:t>
      </w:r>
      <w:proofErr w:type="spellEnd"/>
      <w:r w:rsidRPr="00C50983">
        <w:t xml:space="preserve"> of Seafarers, 1978, as amended</w:t>
      </w:r>
    </w:p>
    <w:p w14:paraId="4B702B9C" w14:textId="5544B4AB" w:rsidR="00B46EAA" w:rsidRDefault="00B46EAA" w:rsidP="00B46EAA">
      <w:pPr>
        <w:pStyle w:val="Acronym"/>
      </w:pPr>
      <w:r>
        <w:t>VHF</w:t>
      </w:r>
      <w:r>
        <w:tab/>
      </w:r>
      <w:r w:rsidR="0075390D" w:rsidRPr="00996CAC">
        <w:rPr>
          <w:szCs w:val="18"/>
        </w:rPr>
        <w:t>Very High Frequency (30 MHz to 300 MHz)</w:t>
      </w:r>
    </w:p>
    <w:p w14:paraId="569DE2C4" w14:textId="06D7C069" w:rsidR="009D7F8F" w:rsidRDefault="009D7F8F" w:rsidP="00B46EAA">
      <w:pPr>
        <w:pStyle w:val="Acronym"/>
      </w:pPr>
      <w:r>
        <w:t>VTMIS</w:t>
      </w:r>
      <w:r>
        <w:tab/>
      </w:r>
      <w:r w:rsidR="00DF005D" w:rsidRPr="00DF005D">
        <w:t>Vessel Traffic Management Information System</w:t>
      </w:r>
      <w:r w:rsidR="00DF005D">
        <w:t>(</w:t>
      </w:r>
      <w:r w:rsidR="00DF005D" w:rsidRPr="00DF005D">
        <w:t>s</w:t>
      </w:r>
      <w:r w:rsidR="00DF005D">
        <w:t>)</w:t>
      </w:r>
    </w:p>
    <w:p w14:paraId="2945EBB8" w14:textId="6036C3F8" w:rsidR="00B46EAA" w:rsidRDefault="00B46EAA" w:rsidP="00B46EAA">
      <w:pPr>
        <w:pStyle w:val="Acronym"/>
      </w:pPr>
      <w:r>
        <w:t>VTS</w:t>
      </w:r>
      <w:r>
        <w:tab/>
        <w:t>Vessel Traffic Services</w:t>
      </w:r>
    </w:p>
    <w:p w14:paraId="1C1BD14F" w14:textId="4704CCAD" w:rsidR="00751118" w:rsidRDefault="00751118" w:rsidP="00B46EAA">
      <w:pPr>
        <w:pStyle w:val="Acronym"/>
      </w:pPr>
      <w:r>
        <w:t>WIG</w:t>
      </w:r>
      <w:r>
        <w:tab/>
        <w:t>Wing in ground</w:t>
      </w:r>
    </w:p>
    <w:p w14:paraId="68708353" w14:textId="2E1E0485" w:rsidR="00A619B1" w:rsidRDefault="00A619B1" w:rsidP="00A619B1">
      <w:pPr>
        <w:pStyle w:val="Heading1"/>
      </w:pPr>
      <w:bookmarkStart w:id="22" w:name="_Toc471830306"/>
      <w:r>
        <w:t>REFERENCES</w:t>
      </w:r>
      <w:r w:rsidR="00C815D3" w:rsidRPr="00C815D3">
        <w:rPr>
          <w:b w:val="0"/>
          <w:sz w:val="24"/>
        </w:rPr>
        <w:t xml:space="preserve"> </w:t>
      </w:r>
      <w:r w:rsidR="00C815D3" w:rsidRPr="00C815D3">
        <w:rPr>
          <w:szCs w:val="28"/>
        </w:rPr>
        <w:t>relevant to the planning of VTS training</w:t>
      </w:r>
      <w:bookmarkEnd w:id="22"/>
    </w:p>
    <w:p w14:paraId="3F6AE809" w14:textId="77777777" w:rsidR="00A619B1" w:rsidRDefault="00A619B1" w:rsidP="00A619B1">
      <w:pPr>
        <w:pStyle w:val="Heading1separatationline"/>
      </w:pPr>
    </w:p>
    <w:p w14:paraId="697244CF" w14:textId="135CBDA1" w:rsidR="00C815D3" w:rsidRPr="00251FAD" w:rsidRDefault="00C815D3" w:rsidP="00C815D3">
      <w:pPr>
        <w:pStyle w:val="Reference"/>
        <w:rPr>
          <w:szCs w:val="22"/>
        </w:rPr>
      </w:pPr>
      <w:r w:rsidRPr="00251FAD">
        <w:rPr>
          <w:szCs w:val="22"/>
        </w:rPr>
        <w:t>SOLAS’ 74 Regulation V/10 – Ships’ routeing*</w:t>
      </w:r>
    </w:p>
    <w:p w14:paraId="5FC69E93" w14:textId="67E384C1" w:rsidR="00C815D3" w:rsidRPr="00251FAD" w:rsidRDefault="00C815D3" w:rsidP="00C815D3">
      <w:pPr>
        <w:pStyle w:val="Reference"/>
        <w:rPr>
          <w:szCs w:val="22"/>
        </w:rPr>
      </w:pPr>
      <w:r w:rsidRPr="00251FAD">
        <w:rPr>
          <w:szCs w:val="22"/>
        </w:rPr>
        <w:t>SOLAS ’74 Regulation V/11 - Ship reporting systems*</w:t>
      </w:r>
    </w:p>
    <w:p w14:paraId="61BE6463" w14:textId="1E68D3F4" w:rsidR="00C815D3" w:rsidRPr="00251FAD" w:rsidRDefault="00C815D3" w:rsidP="00C815D3">
      <w:pPr>
        <w:pStyle w:val="Reference"/>
        <w:rPr>
          <w:szCs w:val="22"/>
        </w:rPr>
      </w:pPr>
      <w:r w:rsidRPr="00251FAD">
        <w:rPr>
          <w:szCs w:val="22"/>
        </w:rPr>
        <w:t>SOLAS ’74 Regulation V/12 - Vessel traffic services*</w:t>
      </w:r>
    </w:p>
    <w:p w14:paraId="601E14E3" w14:textId="36980A70" w:rsidR="00C815D3" w:rsidRPr="00251FAD" w:rsidRDefault="00C815D3" w:rsidP="00C815D3">
      <w:pPr>
        <w:pStyle w:val="Reference"/>
        <w:rPr>
          <w:szCs w:val="22"/>
        </w:rPr>
      </w:pPr>
      <w:r w:rsidRPr="00251FAD">
        <w:rPr>
          <w:szCs w:val="22"/>
        </w:rPr>
        <w:t>SOLAS ’74 Regulation V/27 - Nautical charts and nautical publications*</w:t>
      </w:r>
    </w:p>
    <w:p w14:paraId="7D142A05" w14:textId="01D53984" w:rsidR="00C815D3" w:rsidRPr="00251FAD" w:rsidRDefault="00C815D3" w:rsidP="00C815D3">
      <w:pPr>
        <w:pStyle w:val="Reference"/>
        <w:rPr>
          <w:szCs w:val="22"/>
        </w:rPr>
      </w:pPr>
      <w:r w:rsidRPr="00251FAD">
        <w:rPr>
          <w:szCs w:val="22"/>
        </w:rPr>
        <w:t>SOLAS ’74 Regulation V/7 – Search and rescue services*</w:t>
      </w:r>
    </w:p>
    <w:p w14:paraId="099CEEB1" w14:textId="6C0C33B9" w:rsidR="00C815D3" w:rsidRPr="00251FAD" w:rsidRDefault="00C815D3" w:rsidP="00C815D3">
      <w:pPr>
        <w:pStyle w:val="Reference"/>
        <w:rPr>
          <w:szCs w:val="22"/>
        </w:rPr>
      </w:pPr>
      <w:bookmarkStart w:id="23" w:name="_Ref471459826"/>
      <w:r w:rsidRPr="00251FAD">
        <w:rPr>
          <w:szCs w:val="22"/>
        </w:rPr>
        <w:t>United Nations Convention on the Law of the Sea (UNCLOS)*</w:t>
      </w:r>
      <w:bookmarkEnd w:id="23"/>
    </w:p>
    <w:p w14:paraId="647DACED" w14:textId="2B2937F2" w:rsidR="00C815D3" w:rsidRPr="00251FAD" w:rsidRDefault="00C815D3" w:rsidP="00C815D3">
      <w:pPr>
        <w:pStyle w:val="Reference"/>
        <w:rPr>
          <w:szCs w:val="22"/>
        </w:rPr>
      </w:pPr>
      <w:r w:rsidRPr="00251FAD">
        <w:rPr>
          <w:szCs w:val="22"/>
        </w:rPr>
        <w:t>International Regulations for Preventing Collisions at Sea, 1972 (COLREGS)*</w:t>
      </w:r>
    </w:p>
    <w:p w14:paraId="445FFBE1" w14:textId="67541382" w:rsidR="00C815D3" w:rsidRPr="00251FAD" w:rsidRDefault="00C815D3" w:rsidP="00C815D3">
      <w:pPr>
        <w:pStyle w:val="Reference"/>
        <w:rPr>
          <w:szCs w:val="22"/>
        </w:rPr>
      </w:pPr>
      <w:r w:rsidRPr="00251FAD">
        <w:rPr>
          <w:szCs w:val="22"/>
        </w:rPr>
        <w:t>International Maritime Dangerous Goods Code (IMDG Code)</w:t>
      </w:r>
      <w:r w:rsidR="005E2F26" w:rsidRPr="00251FAD">
        <w:rPr>
          <w:szCs w:val="22"/>
        </w:rPr>
        <w:t>*</w:t>
      </w:r>
    </w:p>
    <w:p w14:paraId="314EC347" w14:textId="1F7D3ED7" w:rsidR="00C815D3" w:rsidRPr="00251FAD" w:rsidRDefault="00C815D3" w:rsidP="00C815D3">
      <w:pPr>
        <w:pStyle w:val="Reference"/>
        <w:rPr>
          <w:szCs w:val="22"/>
        </w:rPr>
      </w:pPr>
      <w:r w:rsidRPr="00251FAD">
        <w:rPr>
          <w:szCs w:val="22"/>
        </w:rPr>
        <w:t xml:space="preserve">International Convention on Standards of Training, Certification and </w:t>
      </w:r>
      <w:proofErr w:type="spellStart"/>
      <w:r w:rsidRPr="00251FAD">
        <w:rPr>
          <w:szCs w:val="22"/>
        </w:rPr>
        <w:t>Watchkeeping</w:t>
      </w:r>
      <w:proofErr w:type="spellEnd"/>
      <w:r w:rsidRPr="00251FAD">
        <w:rPr>
          <w:szCs w:val="22"/>
        </w:rPr>
        <w:t xml:space="preserve"> of Seafarers, 1978, as amended in 1995 (STCW Convention)</w:t>
      </w:r>
      <w:r w:rsidR="00251FAD" w:rsidRPr="00251FAD">
        <w:rPr>
          <w:szCs w:val="22"/>
        </w:rPr>
        <w:t>*</w:t>
      </w:r>
    </w:p>
    <w:p w14:paraId="35A63AC8" w14:textId="22E08511" w:rsidR="00C815D3" w:rsidRPr="00251FAD" w:rsidRDefault="00C815D3" w:rsidP="00C815D3">
      <w:pPr>
        <w:pStyle w:val="Reference"/>
        <w:rPr>
          <w:szCs w:val="22"/>
        </w:rPr>
      </w:pPr>
      <w:r w:rsidRPr="00251FAD">
        <w:rPr>
          <w:szCs w:val="22"/>
        </w:rPr>
        <w:t xml:space="preserve">Seafarer’s Training, Certification and </w:t>
      </w:r>
      <w:proofErr w:type="spellStart"/>
      <w:r w:rsidRPr="00251FAD">
        <w:rPr>
          <w:szCs w:val="22"/>
        </w:rPr>
        <w:t>Watchkeeping</w:t>
      </w:r>
      <w:proofErr w:type="spellEnd"/>
      <w:r w:rsidRPr="00251FAD">
        <w:rPr>
          <w:szCs w:val="22"/>
        </w:rPr>
        <w:t xml:space="preserve"> Code (STCW 95 Code)</w:t>
      </w:r>
      <w:r w:rsidR="00251FAD" w:rsidRPr="00251FAD">
        <w:rPr>
          <w:szCs w:val="22"/>
        </w:rPr>
        <w:t>*</w:t>
      </w:r>
    </w:p>
    <w:p w14:paraId="4529E924" w14:textId="1A5D912E" w:rsidR="00C815D3" w:rsidRPr="00251FAD" w:rsidRDefault="00C815D3" w:rsidP="00C815D3">
      <w:pPr>
        <w:pStyle w:val="Reference"/>
        <w:rPr>
          <w:szCs w:val="22"/>
        </w:rPr>
      </w:pPr>
      <w:r w:rsidRPr="00251FAD">
        <w:rPr>
          <w:szCs w:val="22"/>
        </w:rPr>
        <w:t>IMO GMDSS Manual</w:t>
      </w:r>
      <w:r w:rsidR="00251FAD" w:rsidRPr="00251FAD">
        <w:rPr>
          <w:szCs w:val="22"/>
        </w:rPr>
        <w:t>*</w:t>
      </w:r>
    </w:p>
    <w:p w14:paraId="73E1E5CA" w14:textId="12974770" w:rsidR="00C815D3" w:rsidRPr="00251FAD" w:rsidRDefault="00C815D3" w:rsidP="00C815D3">
      <w:pPr>
        <w:pStyle w:val="Reference"/>
        <w:rPr>
          <w:szCs w:val="22"/>
        </w:rPr>
      </w:pPr>
      <w:r w:rsidRPr="00251FAD">
        <w:rPr>
          <w:szCs w:val="22"/>
        </w:rPr>
        <w:t>IMO publication on Ships’ Routeing</w:t>
      </w:r>
      <w:r w:rsidR="00251FAD" w:rsidRPr="00251FAD">
        <w:rPr>
          <w:szCs w:val="22"/>
        </w:rPr>
        <w:t>*</w:t>
      </w:r>
    </w:p>
    <w:p w14:paraId="3C395CCF" w14:textId="509C503B" w:rsidR="00C815D3" w:rsidRPr="00251FAD" w:rsidRDefault="00C815D3" w:rsidP="00C815D3">
      <w:pPr>
        <w:pStyle w:val="Reference"/>
        <w:rPr>
          <w:szCs w:val="22"/>
        </w:rPr>
      </w:pPr>
      <w:bookmarkStart w:id="24" w:name="_Ref471459830"/>
      <w:r w:rsidRPr="00251FAD">
        <w:rPr>
          <w:szCs w:val="22"/>
        </w:rPr>
        <w:t xml:space="preserve">IMO/ICAO Publication “International Aeronautical and Maritime Search and Rescue (IAMSAR) manual” </w:t>
      </w:r>
      <w:r w:rsidR="00251FAD" w:rsidRPr="00251FAD">
        <w:rPr>
          <w:szCs w:val="22"/>
        </w:rPr>
        <w:t>*</w:t>
      </w:r>
      <w:r w:rsidRPr="00251FAD">
        <w:rPr>
          <w:szCs w:val="22"/>
        </w:rPr>
        <w:t>- in three volumes:</w:t>
      </w:r>
      <w:bookmarkEnd w:id="24"/>
    </w:p>
    <w:p w14:paraId="7FAA56B9" w14:textId="62CF66AF" w:rsidR="00C815D3" w:rsidRPr="00251FAD" w:rsidRDefault="00C815D3" w:rsidP="00251FAD">
      <w:pPr>
        <w:pStyle w:val="BodyText"/>
        <w:ind w:left="567"/>
        <w:rPr>
          <w:szCs w:val="22"/>
        </w:rPr>
      </w:pPr>
      <w:r w:rsidRPr="00251FAD">
        <w:rPr>
          <w:szCs w:val="22"/>
        </w:rPr>
        <w:t>Vol 1 – Organiz</w:t>
      </w:r>
      <w:r w:rsidR="002868C1">
        <w:rPr>
          <w:szCs w:val="22"/>
        </w:rPr>
        <w:t xml:space="preserve">ation and management </w:t>
      </w:r>
      <w:r w:rsidR="002868C1">
        <w:rPr>
          <w:szCs w:val="22"/>
        </w:rPr>
        <w:tab/>
        <w:t>(IMO 960)</w:t>
      </w:r>
    </w:p>
    <w:p w14:paraId="44CDFC21" w14:textId="17EF4AC4" w:rsidR="00C815D3" w:rsidRPr="00251FAD" w:rsidRDefault="00C815D3" w:rsidP="00251FAD">
      <w:pPr>
        <w:pStyle w:val="BodyText"/>
        <w:ind w:left="567"/>
        <w:rPr>
          <w:szCs w:val="22"/>
        </w:rPr>
      </w:pPr>
      <w:r w:rsidRPr="00251FAD">
        <w:rPr>
          <w:szCs w:val="22"/>
        </w:rPr>
        <w:t xml:space="preserve">Vol 2 – </w:t>
      </w:r>
      <w:r w:rsidR="002868C1">
        <w:rPr>
          <w:szCs w:val="22"/>
        </w:rPr>
        <w:t>Mission co-ordination</w:t>
      </w:r>
      <w:r w:rsidR="002868C1">
        <w:rPr>
          <w:szCs w:val="22"/>
        </w:rPr>
        <w:tab/>
        <w:t>(IMO 961)</w:t>
      </w:r>
    </w:p>
    <w:p w14:paraId="2D4E60D2" w14:textId="13344673" w:rsidR="00C815D3" w:rsidRPr="00251FAD" w:rsidRDefault="00C815D3" w:rsidP="00251FAD">
      <w:pPr>
        <w:pStyle w:val="BodyText"/>
        <w:ind w:left="567"/>
        <w:rPr>
          <w:szCs w:val="22"/>
        </w:rPr>
      </w:pPr>
      <w:r w:rsidRPr="00251FAD">
        <w:rPr>
          <w:szCs w:val="22"/>
        </w:rPr>
        <w:t>Vol 3</w:t>
      </w:r>
      <w:r w:rsidR="002868C1">
        <w:rPr>
          <w:szCs w:val="22"/>
        </w:rPr>
        <w:t xml:space="preserve"> – Mobile facilities </w:t>
      </w:r>
      <w:r w:rsidR="002868C1">
        <w:rPr>
          <w:szCs w:val="22"/>
        </w:rPr>
        <w:tab/>
        <w:t>(IMO 962)</w:t>
      </w:r>
    </w:p>
    <w:p w14:paraId="32E5222B" w14:textId="17BEB849" w:rsidR="00C815D3" w:rsidRPr="00251FAD" w:rsidRDefault="00C815D3" w:rsidP="00C815D3">
      <w:pPr>
        <w:pStyle w:val="Reference"/>
        <w:rPr>
          <w:szCs w:val="22"/>
        </w:rPr>
      </w:pPr>
      <w:r w:rsidRPr="00251FAD">
        <w:rPr>
          <w:szCs w:val="22"/>
        </w:rPr>
        <w:t>IMO Assembly resolution A.705(17), Promulgation of Maritime Safety Information (MSI)</w:t>
      </w:r>
      <w:r w:rsidR="00251FAD" w:rsidRPr="00251FAD">
        <w:rPr>
          <w:szCs w:val="22"/>
        </w:rPr>
        <w:t>*</w:t>
      </w:r>
    </w:p>
    <w:p w14:paraId="1B5CA936" w14:textId="0AB07BA0" w:rsidR="00C815D3" w:rsidRPr="00251FAD" w:rsidRDefault="00C815D3" w:rsidP="00C815D3">
      <w:pPr>
        <w:pStyle w:val="Reference"/>
        <w:rPr>
          <w:szCs w:val="22"/>
        </w:rPr>
      </w:pPr>
      <w:r w:rsidRPr="00251FAD">
        <w:rPr>
          <w:szCs w:val="22"/>
        </w:rPr>
        <w:t>IMO Assembly resolution A.772(18), Fatigue factors in manning and safety</w:t>
      </w:r>
      <w:r w:rsidR="00251FAD" w:rsidRPr="00251FAD">
        <w:rPr>
          <w:szCs w:val="22"/>
        </w:rPr>
        <w:t>*</w:t>
      </w:r>
    </w:p>
    <w:p w14:paraId="4CD42B13" w14:textId="2F8357F5" w:rsidR="00C815D3" w:rsidRPr="00251FAD" w:rsidRDefault="00C815D3" w:rsidP="00C815D3">
      <w:pPr>
        <w:pStyle w:val="Reference"/>
        <w:rPr>
          <w:szCs w:val="22"/>
        </w:rPr>
      </w:pPr>
      <w:r w:rsidRPr="00251FAD">
        <w:rPr>
          <w:szCs w:val="22"/>
        </w:rPr>
        <w:t>IMO Assembly resolution A.851(20), General principles for ship reporting systems and ship reporting requirements, including guidelines for reporting incidents involving dangerous goods, harmful substances and/or marine pollutants</w:t>
      </w:r>
      <w:r w:rsidR="00251FAD" w:rsidRPr="00251FAD">
        <w:rPr>
          <w:szCs w:val="22"/>
        </w:rPr>
        <w:t>*</w:t>
      </w:r>
    </w:p>
    <w:p w14:paraId="0285430F" w14:textId="5CD219A2" w:rsidR="00C815D3" w:rsidRPr="00251FAD" w:rsidRDefault="00C815D3" w:rsidP="00C815D3">
      <w:pPr>
        <w:pStyle w:val="Reference"/>
        <w:rPr>
          <w:szCs w:val="22"/>
        </w:rPr>
      </w:pPr>
      <w:r w:rsidRPr="00251FAD">
        <w:rPr>
          <w:szCs w:val="22"/>
        </w:rPr>
        <w:t>RIMO Assembly resolution A.857(20), Guidelines for Vessel Traffic Services</w:t>
      </w:r>
      <w:r w:rsidR="00251FAD" w:rsidRPr="00251FAD">
        <w:rPr>
          <w:szCs w:val="22"/>
        </w:rPr>
        <w:t>*</w:t>
      </w:r>
    </w:p>
    <w:p w14:paraId="4D6A510B" w14:textId="032E4E92" w:rsidR="00C815D3" w:rsidRPr="00251FAD" w:rsidRDefault="00C815D3" w:rsidP="00C815D3">
      <w:pPr>
        <w:pStyle w:val="Reference"/>
        <w:rPr>
          <w:szCs w:val="22"/>
        </w:rPr>
      </w:pPr>
      <w:r w:rsidRPr="00251FAD">
        <w:rPr>
          <w:szCs w:val="22"/>
        </w:rPr>
        <w:t xml:space="preserve">IMO Assembly resolution A.917(22), as amended by resolution A.956(23) on Guidelines for the </w:t>
      </w:r>
      <w:proofErr w:type="spellStart"/>
      <w:r w:rsidRPr="00251FAD">
        <w:rPr>
          <w:szCs w:val="22"/>
        </w:rPr>
        <w:t>onboard</w:t>
      </w:r>
      <w:proofErr w:type="spellEnd"/>
      <w:r w:rsidRPr="00251FAD">
        <w:rPr>
          <w:szCs w:val="22"/>
        </w:rPr>
        <w:t xml:space="preserve"> operational use of shipborne automatic identification systems (AIS)</w:t>
      </w:r>
      <w:r w:rsidR="00251FAD" w:rsidRPr="00251FAD">
        <w:rPr>
          <w:szCs w:val="22"/>
        </w:rPr>
        <w:t>*</w:t>
      </w:r>
    </w:p>
    <w:p w14:paraId="02B3EE7D" w14:textId="2288EE0A" w:rsidR="00C815D3" w:rsidRPr="00251FAD" w:rsidRDefault="00C815D3" w:rsidP="00C815D3">
      <w:pPr>
        <w:pStyle w:val="Reference"/>
        <w:rPr>
          <w:szCs w:val="22"/>
        </w:rPr>
      </w:pPr>
      <w:bookmarkStart w:id="25" w:name="_Ref471459839"/>
      <w:r w:rsidRPr="00251FAD">
        <w:rPr>
          <w:szCs w:val="22"/>
        </w:rPr>
        <w:t>IMO Assembly resolution A.918(22), Standard Marine Communication Phrases</w:t>
      </w:r>
      <w:r w:rsidR="00251FAD" w:rsidRPr="00251FAD">
        <w:rPr>
          <w:szCs w:val="22"/>
        </w:rPr>
        <w:t>*</w:t>
      </w:r>
      <w:bookmarkEnd w:id="25"/>
    </w:p>
    <w:p w14:paraId="4BD0F392" w14:textId="7A20B58C" w:rsidR="00C815D3" w:rsidRPr="00251FAD" w:rsidRDefault="00C815D3" w:rsidP="00C815D3">
      <w:pPr>
        <w:pStyle w:val="Reference"/>
        <w:rPr>
          <w:szCs w:val="22"/>
        </w:rPr>
      </w:pPr>
      <w:r w:rsidRPr="00251FAD">
        <w:rPr>
          <w:szCs w:val="22"/>
        </w:rPr>
        <w:t>IMO Assembly resolution A.950(23), Maritime Assistance Service (MAS)</w:t>
      </w:r>
      <w:r w:rsidR="00251FAD" w:rsidRPr="00251FAD">
        <w:rPr>
          <w:szCs w:val="22"/>
        </w:rPr>
        <w:t>*</w:t>
      </w:r>
    </w:p>
    <w:p w14:paraId="2A1D10CB" w14:textId="53E1AA61" w:rsidR="00C815D3" w:rsidRPr="00251FAD" w:rsidRDefault="00C815D3" w:rsidP="00C815D3">
      <w:pPr>
        <w:pStyle w:val="Reference"/>
        <w:rPr>
          <w:szCs w:val="22"/>
        </w:rPr>
      </w:pPr>
      <w:r w:rsidRPr="00251FAD">
        <w:rPr>
          <w:szCs w:val="22"/>
        </w:rPr>
        <w:t>IMO Assembly resolution A.954(23), Proper use of VHF channels at sea</w:t>
      </w:r>
      <w:r w:rsidR="00251FAD" w:rsidRPr="00251FAD">
        <w:rPr>
          <w:szCs w:val="22"/>
        </w:rPr>
        <w:t>*</w:t>
      </w:r>
    </w:p>
    <w:p w14:paraId="381A03AE" w14:textId="13522215" w:rsidR="00C815D3" w:rsidRPr="00251FAD" w:rsidRDefault="00C815D3" w:rsidP="00C815D3">
      <w:pPr>
        <w:pStyle w:val="Reference"/>
        <w:rPr>
          <w:szCs w:val="22"/>
        </w:rPr>
      </w:pPr>
      <w:r w:rsidRPr="00251FAD">
        <w:rPr>
          <w:szCs w:val="22"/>
        </w:rPr>
        <w:lastRenderedPageBreak/>
        <w:t>IMO Maritime Safety Committee resolution MSC.232(82), Revised performance standards for Electronic Chart Display and Information Systems (ECDIS)</w:t>
      </w:r>
      <w:r w:rsidR="00251FAD" w:rsidRPr="00251FAD">
        <w:rPr>
          <w:szCs w:val="22"/>
        </w:rPr>
        <w:t>*</w:t>
      </w:r>
    </w:p>
    <w:p w14:paraId="590BEC12" w14:textId="50F2471C" w:rsidR="00C815D3" w:rsidRPr="00251FAD" w:rsidRDefault="00C815D3" w:rsidP="00C815D3">
      <w:pPr>
        <w:pStyle w:val="Reference"/>
        <w:rPr>
          <w:szCs w:val="22"/>
        </w:rPr>
      </w:pPr>
      <w:r w:rsidRPr="00251FAD">
        <w:rPr>
          <w:szCs w:val="22"/>
        </w:rPr>
        <w:t>IMO COMSAR/Circ.15 - Joint IMO/IHO/WMO Manual on Maritime Safety Information (MSI)</w:t>
      </w:r>
      <w:r w:rsidR="00251FAD" w:rsidRPr="00251FAD">
        <w:rPr>
          <w:szCs w:val="22"/>
        </w:rPr>
        <w:t>*</w:t>
      </w:r>
    </w:p>
    <w:p w14:paraId="396C61C8" w14:textId="799EE1F2" w:rsidR="00C815D3" w:rsidRPr="00251FAD" w:rsidRDefault="00C815D3" w:rsidP="00C815D3">
      <w:pPr>
        <w:pStyle w:val="Reference"/>
        <w:rPr>
          <w:szCs w:val="22"/>
        </w:rPr>
      </w:pPr>
      <w:r w:rsidRPr="00251FAD">
        <w:rPr>
          <w:szCs w:val="22"/>
        </w:rPr>
        <w:t>IMO MSC/Circ.1014, Guidelines on fatigue mitigation and management</w:t>
      </w:r>
      <w:r w:rsidR="00251FAD" w:rsidRPr="00251FAD">
        <w:rPr>
          <w:szCs w:val="22"/>
        </w:rPr>
        <w:t>*</w:t>
      </w:r>
    </w:p>
    <w:p w14:paraId="0DEFF712" w14:textId="6D2EEF8E" w:rsidR="00C815D3" w:rsidRPr="00251FAD" w:rsidRDefault="00C815D3" w:rsidP="00C815D3">
      <w:pPr>
        <w:pStyle w:val="Reference"/>
        <w:rPr>
          <w:szCs w:val="22"/>
        </w:rPr>
      </w:pPr>
      <w:r w:rsidRPr="00251FAD">
        <w:rPr>
          <w:szCs w:val="22"/>
        </w:rPr>
        <w:t>IMO SN/Circ.244, Guidance on the use of the UN/L</w:t>
      </w:r>
      <w:r w:rsidR="004F3244" w:rsidRPr="00251FAD">
        <w:rPr>
          <w:szCs w:val="22"/>
        </w:rPr>
        <w:t>OCODE</w:t>
      </w:r>
      <w:r w:rsidRPr="00251FAD">
        <w:rPr>
          <w:szCs w:val="22"/>
        </w:rPr>
        <w:t xml:space="preserve"> in the destination field in AIS messages</w:t>
      </w:r>
      <w:r w:rsidR="00251FAD" w:rsidRPr="00251FAD">
        <w:rPr>
          <w:szCs w:val="22"/>
        </w:rPr>
        <w:t>*</w:t>
      </w:r>
    </w:p>
    <w:p w14:paraId="49E636F8" w14:textId="76ADF943" w:rsidR="00C815D3" w:rsidRPr="00251FAD" w:rsidRDefault="00C815D3" w:rsidP="00C815D3">
      <w:pPr>
        <w:pStyle w:val="Reference"/>
        <w:rPr>
          <w:szCs w:val="22"/>
        </w:rPr>
      </w:pPr>
      <w:r w:rsidRPr="00251FAD">
        <w:rPr>
          <w:szCs w:val="22"/>
        </w:rPr>
        <w:t>International Code of Signals</w:t>
      </w:r>
      <w:r w:rsidR="00251FAD" w:rsidRPr="00251FAD">
        <w:rPr>
          <w:szCs w:val="22"/>
        </w:rPr>
        <w:t>*</w:t>
      </w:r>
    </w:p>
    <w:p w14:paraId="1FD7A23C" w14:textId="0B408444" w:rsidR="00C815D3" w:rsidRPr="00251FAD" w:rsidRDefault="00C815D3" w:rsidP="00C815D3">
      <w:pPr>
        <w:pStyle w:val="Reference"/>
        <w:rPr>
          <w:szCs w:val="22"/>
        </w:rPr>
      </w:pPr>
      <w:r w:rsidRPr="00251FAD">
        <w:rPr>
          <w:szCs w:val="22"/>
        </w:rPr>
        <w:t>IHO approved documents of charts and publications</w:t>
      </w:r>
    </w:p>
    <w:p w14:paraId="2E779EFB" w14:textId="451EE12C" w:rsidR="00C815D3" w:rsidRPr="00251FAD" w:rsidRDefault="00C815D3" w:rsidP="00C815D3">
      <w:pPr>
        <w:pStyle w:val="Reference"/>
        <w:rPr>
          <w:szCs w:val="22"/>
        </w:rPr>
      </w:pPr>
      <w:r w:rsidRPr="00251FAD">
        <w:rPr>
          <w:szCs w:val="22"/>
        </w:rPr>
        <w:t>TU Radio Regulations, including Appendices</w:t>
      </w:r>
    </w:p>
    <w:p w14:paraId="3E1ACC17" w14:textId="4C93B380" w:rsidR="00C815D3" w:rsidRPr="00251FAD" w:rsidRDefault="00C815D3" w:rsidP="00C815D3">
      <w:pPr>
        <w:pStyle w:val="Reference"/>
        <w:rPr>
          <w:szCs w:val="22"/>
        </w:rPr>
      </w:pPr>
      <w:r w:rsidRPr="00251FAD">
        <w:rPr>
          <w:szCs w:val="22"/>
        </w:rPr>
        <w:t xml:space="preserve">ITU-R Recommendation M.493, DSC for use </w:t>
      </w:r>
      <w:r w:rsidR="002868C1">
        <w:rPr>
          <w:szCs w:val="22"/>
        </w:rPr>
        <w:t>in the maritime mobile services</w:t>
      </w:r>
    </w:p>
    <w:p w14:paraId="25145E15" w14:textId="41F9E1DF" w:rsidR="00C815D3" w:rsidRPr="00251FAD" w:rsidRDefault="00C815D3" w:rsidP="00C815D3">
      <w:pPr>
        <w:pStyle w:val="Reference"/>
        <w:rPr>
          <w:szCs w:val="22"/>
        </w:rPr>
      </w:pPr>
      <w:r w:rsidRPr="00251FAD">
        <w:rPr>
          <w:szCs w:val="22"/>
        </w:rPr>
        <w:t>ITU-R Recommendation M.541, Operational procedures for the use of DSC equipment in the maritime mobile services</w:t>
      </w:r>
    </w:p>
    <w:p w14:paraId="196A094C" w14:textId="2A5AFCD5" w:rsidR="00C815D3" w:rsidRPr="00251FAD" w:rsidRDefault="00C815D3" w:rsidP="00C815D3">
      <w:pPr>
        <w:pStyle w:val="Reference"/>
        <w:rPr>
          <w:szCs w:val="22"/>
        </w:rPr>
      </w:pPr>
      <w:r w:rsidRPr="00251FAD">
        <w:rPr>
          <w:szCs w:val="22"/>
        </w:rPr>
        <w:t>ITU-R Recommendation M.1371, Technical characteristics for an automatic identification system using time division multiple access in the VHF maritime mobile band</w:t>
      </w:r>
    </w:p>
    <w:p w14:paraId="13F36EE5" w14:textId="595A0FDD" w:rsidR="00C815D3" w:rsidRPr="00251FAD" w:rsidRDefault="00C815D3" w:rsidP="00C815D3">
      <w:pPr>
        <w:pStyle w:val="Reference"/>
        <w:rPr>
          <w:szCs w:val="22"/>
        </w:rPr>
      </w:pPr>
      <w:bookmarkStart w:id="26" w:name="_Ref471459846"/>
      <w:r w:rsidRPr="00251FAD">
        <w:rPr>
          <w:szCs w:val="22"/>
        </w:rPr>
        <w:t>IELTS Handbook - British Council, or equivalent</w:t>
      </w:r>
      <w:bookmarkEnd w:id="26"/>
    </w:p>
    <w:p w14:paraId="7CF20933" w14:textId="0EDF3C5E" w:rsidR="00C815D3" w:rsidRPr="00251FAD" w:rsidRDefault="00C815D3" w:rsidP="00C815D3">
      <w:pPr>
        <w:pStyle w:val="Reference"/>
        <w:rPr>
          <w:szCs w:val="22"/>
        </w:rPr>
      </w:pPr>
      <w:r w:rsidRPr="00251FAD">
        <w:rPr>
          <w:szCs w:val="22"/>
        </w:rPr>
        <w:t>Marine Communications Handbook - Lloyds of London</w:t>
      </w:r>
    </w:p>
    <w:p w14:paraId="6C57EAB4" w14:textId="251B976D" w:rsidR="00C815D3" w:rsidRPr="00251FAD" w:rsidRDefault="00C815D3" w:rsidP="00C815D3">
      <w:pPr>
        <w:pStyle w:val="Reference"/>
        <w:rPr>
          <w:szCs w:val="22"/>
        </w:rPr>
      </w:pPr>
      <w:r w:rsidRPr="00251FAD">
        <w:rPr>
          <w:szCs w:val="22"/>
        </w:rPr>
        <w:t>Equipment and system operating manuals</w:t>
      </w:r>
    </w:p>
    <w:p w14:paraId="03D3DAEE" w14:textId="2E8CE9B2" w:rsidR="00C815D3" w:rsidRPr="00251FAD" w:rsidRDefault="00C815D3" w:rsidP="00C815D3">
      <w:pPr>
        <w:pStyle w:val="Reference"/>
        <w:rPr>
          <w:szCs w:val="22"/>
        </w:rPr>
      </w:pPr>
      <w:r w:rsidRPr="00251FAD">
        <w:rPr>
          <w:szCs w:val="22"/>
        </w:rPr>
        <w:t>National, regional and local legislation and regulations on VTS, ports, harbours, pilotage and allied services</w:t>
      </w:r>
    </w:p>
    <w:p w14:paraId="71828059" w14:textId="6EEE14DF" w:rsidR="00C815D3" w:rsidRPr="00251FAD" w:rsidRDefault="00C815D3" w:rsidP="00C815D3">
      <w:pPr>
        <w:pStyle w:val="Reference"/>
        <w:rPr>
          <w:szCs w:val="22"/>
        </w:rPr>
      </w:pPr>
      <w:r w:rsidRPr="00251FAD">
        <w:rPr>
          <w:szCs w:val="22"/>
        </w:rPr>
        <w:t>National Notices to Mariners pertaining to VTS</w:t>
      </w:r>
    </w:p>
    <w:p w14:paraId="3682D6C3" w14:textId="3EA3AC98" w:rsidR="00C815D3" w:rsidRPr="00251FAD" w:rsidRDefault="00C815D3" w:rsidP="00C815D3">
      <w:pPr>
        <w:pStyle w:val="Reference"/>
        <w:rPr>
          <w:szCs w:val="22"/>
        </w:rPr>
      </w:pPr>
      <w:r w:rsidRPr="00251FAD">
        <w:rPr>
          <w:szCs w:val="22"/>
        </w:rPr>
        <w:t>National procedures and standards for operation of VTS</w:t>
      </w:r>
    </w:p>
    <w:p w14:paraId="5475B734" w14:textId="2821072E" w:rsidR="00C815D3" w:rsidRPr="00251FAD" w:rsidRDefault="00C815D3" w:rsidP="00C815D3">
      <w:pPr>
        <w:pStyle w:val="Reference"/>
        <w:rPr>
          <w:szCs w:val="22"/>
        </w:rPr>
      </w:pPr>
      <w:r w:rsidRPr="00251FAD">
        <w:rPr>
          <w:szCs w:val="22"/>
        </w:rPr>
        <w:t>National procedures and standards for operation of International Convention for the Prevention of Pollution from Ships (MARPOL)</w:t>
      </w:r>
    </w:p>
    <w:p w14:paraId="430220DB" w14:textId="161D3FE3" w:rsidR="00C815D3" w:rsidRPr="00251FAD" w:rsidRDefault="00C815D3" w:rsidP="00C815D3">
      <w:pPr>
        <w:pStyle w:val="Reference"/>
        <w:rPr>
          <w:szCs w:val="22"/>
        </w:rPr>
      </w:pPr>
      <w:r w:rsidRPr="00251FAD">
        <w:rPr>
          <w:szCs w:val="22"/>
        </w:rPr>
        <w:t>National arrangements for intervention, pollution and salvage</w:t>
      </w:r>
    </w:p>
    <w:p w14:paraId="43B338AA" w14:textId="7B28A893" w:rsidR="00C815D3" w:rsidRPr="00251FAD" w:rsidRDefault="00C815D3" w:rsidP="00C815D3">
      <w:pPr>
        <w:pStyle w:val="Reference"/>
        <w:rPr>
          <w:szCs w:val="22"/>
        </w:rPr>
      </w:pPr>
      <w:r w:rsidRPr="00251FAD">
        <w:rPr>
          <w:szCs w:val="22"/>
        </w:rPr>
        <w:t>Local/regional contingency and emergency requirements</w:t>
      </w:r>
    </w:p>
    <w:p w14:paraId="4D91BA0F" w14:textId="61D809AF" w:rsidR="00C815D3" w:rsidRPr="00251FAD" w:rsidRDefault="00C815D3" w:rsidP="00C815D3">
      <w:pPr>
        <w:pStyle w:val="Reference"/>
        <w:rPr>
          <w:szCs w:val="22"/>
        </w:rPr>
      </w:pPr>
      <w:r w:rsidRPr="00251FAD">
        <w:rPr>
          <w:szCs w:val="22"/>
        </w:rPr>
        <w:t>IALA Vessel Traffic Services Manual</w:t>
      </w:r>
    </w:p>
    <w:p w14:paraId="6A9BA54B" w14:textId="37F86933" w:rsidR="00C815D3" w:rsidRPr="00251FAD" w:rsidRDefault="00C815D3" w:rsidP="00C815D3">
      <w:pPr>
        <w:pStyle w:val="Reference"/>
        <w:rPr>
          <w:szCs w:val="22"/>
        </w:rPr>
      </w:pPr>
      <w:bookmarkStart w:id="27" w:name="_Toc429714669"/>
      <w:r w:rsidRPr="00251FAD">
        <w:rPr>
          <w:szCs w:val="22"/>
        </w:rPr>
        <w:t>IALA Aids to Navigation Guide (NAVGUIDE)</w:t>
      </w:r>
      <w:bookmarkEnd w:id="27"/>
    </w:p>
    <w:p w14:paraId="702111E6" w14:textId="4FE88F36" w:rsidR="00C815D3" w:rsidRPr="00251FAD" w:rsidRDefault="00C815D3" w:rsidP="00C815D3">
      <w:pPr>
        <w:pStyle w:val="Reference"/>
        <w:rPr>
          <w:szCs w:val="22"/>
        </w:rPr>
      </w:pPr>
      <w:r w:rsidRPr="00251FAD">
        <w:rPr>
          <w:szCs w:val="22"/>
        </w:rPr>
        <w:t>International Maritime Buoyage System (MBS), published by IALA</w:t>
      </w:r>
    </w:p>
    <w:p w14:paraId="3FB894B9" w14:textId="27CAE19C" w:rsidR="00C815D3" w:rsidRPr="00251FAD" w:rsidRDefault="00C815D3" w:rsidP="00C815D3">
      <w:pPr>
        <w:pStyle w:val="Reference"/>
        <w:rPr>
          <w:szCs w:val="22"/>
        </w:rPr>
      </w:pPr>
      <w:r w:rsidRPr="00251FAD">
        <w:rPr>
          <w:szCs w:val="22"/>
        </w:rPr>
        <w:t>IALA Recommendation V-103, Standards of training and certification of VTS Personnel</w:t>
      </w:r>
    </w:p>
    <w:p w14:paraId="272E53E7" w14:textId="2D3DF317" w:rsidR="00C815D3" w:rsidRPr="00251FAD" w:rsidRDefault="00C815D3" w:rsidP="00C815D3">
      <w:pPr>
        <w:pStyle w:val="Reference"/>
        <w:rPr>
          <w:szCs w:val="22"/>
        </w:rPr>
      </w:pPr>
      <w:r w:rsidRPr="00251FAD">
        <w:rPr>
          <w:szCs w:val="22"/>
        </w:rPr>
        <w:t>IALA Recommendation</w:t>
      </w:r>
      <w:r w:rsidRPr="00251FAD" w:rsidDel="00A0397B">
        <w:rPr>
          <w:szCs w:val="22"/>
        </w:rPr>
        <w:t xml:space="preserve"> </w:t>
      </w:r>
      <w:r w:rsidRPr="00251FAD">
        <w:rPr>
          <w:szCs w:val="22"/>
        </w:rPr>
        <w:t>V-119, Implementation of Vessel Traffic Services</w:t>
      </w:r>
    </w:p>
    <w:p w14:paraId="37557E77" w14:textId="3117531C" w:rsidR="00C815D3" w:rsidRPr="00251FAD" w:rsidRDefault="00C815D3" w:rsidP="00C815D3">
      <w:pPr>
        <w:pStyle w:val="Reference"/>
        <w:rPr>
          <w:szCs w:val="22"/>
        </w:rPr>
      </w:pPr>
      <w:r w:rsidRPr="00251FAD">
        <w:rPr>
          <w:szCs w:val="22"/>
        </w:rPr>
        <w:t>IALA Recommendation V-120, Vessel Tr</w:t>
      </w:r>
      <w:r w:rsidR="002868C1">
        <w:rPr>
          <w:szCs w:val="22"/>
        </w:rPr>
        <w:t>affic Services in Inland Waters</w:t>
      </w:r>
    </w:p>
    <w:p w14:paraId="65E161E3" w14:textId="6ABA322E" w:rsidR="00C815D3" w:rsidRPr="00251FAD" w:rsidRDefault="00C815D3" w:rsidP="00C815D3">
      <w:pPr>
        <w:pStyle w:val="Reference"/>
        <w:rPr>
          <w:szCs w:val="22"/>
        </w:rPr>
      </w:pPr>
      <w:r w:rsidRPr="00251FAD">
        <w:rPr>
          <w:szCs w:val="22"/>
        </w:rPr>
        <w:t>IALA Recommendation V-125, The Use and Presentation of Symbology at a VTS Centre (including AIS)</w:t>
      </w:r>
    </w:p>
    <w:p w14:paraId="12752652" w14:textId="0423ED33" w:rsidR="00C815D3" w:rsidRPr="00251FAD" w:rsidRDefault="00C815D3" w:rsidP="00C815D3">
      <w:pPr>
        <w:pStyle w:val="Reference"/>
        <w:rPr>
          <w:szCs w:val="22"/>
        </w:rPr>
      </w:pPr>
      <w:r w:rsidRPr="00251FAD">
        <w:rPr>
          <w:szCs w:val="22"/>
        </w:rPr>
        <w:t>IALA Recommendation</w:t>
      </w:r>
      <w:r w:rsidRPr="00251FAD" w:rsidDel="00A0397B">
        <w:rPr>
          <w:szCs w:val="22"/>
        </w:rPr>
        <w:t xml:space="preserve"> </w:t>
      </w:r>
      <w:r w:rsidRPr="00251FAD">
        <w:rPr>
          <w:szCs w:val="22"/>
        </w:rPr>
        <w:t>V-127, Operational procedures for Vessel Traffic Services</w:t>
      </w:r>
    </w:p>
    <w:p w14:paraId="334BDDFF" w14:textId="2754F299" w:rsidR="00C815D3" w:rsidRPr="00251FAD" w:rsidRDefault="00C815D3" w:rsidP="00C815D3">
      <w:pPr>
        <w:pStyle w:val="Reference"/>
        <w:rPr>
          <w:szCs w:val="22"/>
        </w:rPr>
      </w:pPr>
      <w:r w:rsidRPr="00251FAD">
        <w:rPr>
          <w:szCs w:val="22"/>
        </w:rPr>
        <w:t>IALA Recommendation</w:t>
      </w:r>
      <w:r w:rsidRPr="00251FAD" w:rsidDel="00A0397B">
        <w:rPr>
          <w:szCs w:val="22"/>
        </w:rPr>
        <w:t xml:space="preserve"> </w:t>
      </w:r>
      <w:r w:rsidRPr="00251FAD">
        <w:rPr>
          <w:szCs w:val="22"/>
        </w:rPr>
        <w:t>V-128, Operational and technical performance requirements for VTS equipment</w:t>
      </w:r>
    </w:p>
    <w:p w14:paraId="0090610C" w14:textId="5DA8947A" w:rsidR="00C815D3" w:rsidRPr="00251FAD" w:rsidRDefault="00C815D3" w:rsidP="00C815D3">
      <w:pPr>
        <w:pStyle w:val="Reference"/>
        <w:rPr>
          <w:szCs w:val="22"/>
        </w:rPr>
      </w:pPr>
      <w:r w:rsidRPr="00251FAD">
        <w:rPr>
          <w:szCs w:val="22"/>
        </w:rPr>
        <w:t>IALA Guideline 1017, Assessment of Training Requirements for Existing VTS Personnel, Candidate VTS Operators and Revalidation of VTS Operator Certificates</w:t>
      </w:r>
    </w:p>
    <w:p w14:paraId="3DE7C1EE" w14:textId="0B7E904F" w:rsidR="00C815D3" w:rsidRPr="00251FAD" w:rsidRDefault="00C815D3" w:rsidP="00C815D3">
      <w:pPr>
        <w:pStyle w:val="Reference"/>
        <w:rPr>
          <w:szCs w:val="22"/>
        </w:rPr>
      </w:pPr>
      <w:r w:rsidRPr="00251FAD">
        <w:rPr>
          <w:szCs w:val="22"/>
        </w:rPr>
        <w:t>IALA Gu</w:t>
      </w:r>
      <w:r w:rsidR="002868C1">
        <w:rPr>
          <w:szCs w:val="22"/>
        </w:rPr>
        <w:t>ideline 1026, AIS as a VTS tool</w:t>
      </w:r>
    </w:p>
    <w:p w14:paraId="7F07A69E" w14:textId="01843B5B" w:rsidR="00C815D3" w:rsidRPr="00251FAD" w:rsidRDefault="00C815D3" w:rsidP="00C815D3">
      <w:pPr>
        <w:pStyle w:val="Reference"/>
        <w:rPr>
          <w:szCs w:val="22"/>
        </w:rPr>
      </w:pPr>
      <w:r w:rsidRPr="00251FAD">
        <w:rPr>
          <w:szCs w:val="22"/>
        </w:rPr>
        <w:t xml:space="preserve">IALA Guideline 1027, Designing and implementing simulation in VTS Training at </w:t>
      </w:r>
      <w:r w:rsidR="002868C1">
        <w:rPr>
          <w:szCs w:val="22"/>
        </w:rPr>
        <w:t>Training Institutes/VTS Centres</w:t>
      </w:r>
    </w:p>
    <w:p w14:paraId="638FFAED" w14:textId="25A6EDE8" w:rsidR="00C815D3" w:rsidRPr="00251FAD" w:rsidRDefault="00C815D3" w:rsidP="00C815D3">
      <w:pPr>
        <w:pStyle w:val="Reference"/>
        <w:rPr>
          <w:szCs w:val="22"/>
        </w:rPr>
      </w:pPr>
      <w:r w:rsidRPr="00251FAD">
        <w:rPr>
          <w:szCs w:val="22"/>
        </w:rPr>
        <w:t>IALA Guidelines 1028, The Automatic Identification System (AIS) Volu</w:t>
      </w:r>
      <w:r w:rsidR="002868C1">
        <w:rPr>
          <w:szCs w:val="22"/>
        </w:rPr>
        <w:t>me 1, Part I Operational Issues</w:t>
      </w:r>
    </w:p>
    <w:p w14:paraId="259A35EF" w14:textId="291ADD21" w:rsidR="00C815D3" w:rsidRPr="00251FAD" w:rsidRDefault="00C815D3" w:rsidP="00C815D3">
      <w:pPr>
        <w:pStyle w:val="Reference"/>
        <w:rPr>
          <w:szCs w:val="22"/>
        </w:rPr>
      </w:pPr>
      <w:r w:rsidRPr="00251FAD">
        <w:rPr>
          <w:szCs w:val="22"/>
        </w:rPr>
        <w:t xml:space="preserve">IALA Guideline 1032, Aspects of Training of VTS Personnel relevant to the introduction of the </w:t>
      </w:r>
      <w:r w:rsidR="002868C1">
        <w:rPr>
          <w:szCs w:val="22"/>
        </w:rPr>
        <w:t>Automatic Identification System</w:t>
      </w:r>
    </w:p>
    <w:p w14:paraId="2813D184" w14:textId="06A20FBC" w:rsidR="00C815D3" w:rsidRPr="00251FAD" w:rsidRDefault="00C815D3" w:rsidP="00C815D3">
      <w:pPr>
        <w:pStyle w:val="Reference"/>
        <w:rPr>
          <w:szCs w:val="22"/>
        </w:rPr>
      </w:pPr>
      <w:r w:rsidRPr="00251FAD">
        <w:rPr>
          <w:szCs w:val="22"/>
        </w:rPr>
        <w:t>IALA Guideline 1045, Staffing levels at VTS centres</w:t>
      </w:r>
    </w:p>
    <w:p w14:paraId="1B597791" w14:textId="55927C93" w:rsidR="00C815D3" w:rsidRPr="00251FAD" w:rsidRDefault="00C815D3" w:rsidP="00C815D3">
      <w:pPr>
        <w:pStyle w:val="Reference"/>
        <w:rPr>
          <w:szCs w:val="22"/>
        </w:rPr>
      </w:pPr>
      <w:r w:rsidRPr="00251FAD">
        <w:rPr>
          <w:szCs w:val="22"/>
        </w:rPr>
        <w:t>IALA Guideline 1050, Management and Monitoring of AIS Information</w:t>
      </w:r>
    </w:p>
    <w:p w14:paraId="524CBB82" w14:textId="6FC1E778" w:rsidR="00C815D3" w:rsidRPr="00251FAD" w:rsidRDefault="00C815D3" w:rsidP="00C815D3">
      <w:pPr>
        <w:pStyle w:val="Reference"/>
        <w:rPr>
          <w:szCs w:val="22"/>
        </w:rPr>
      </w:pPr>
      <w:r w:rsidRPr="00251FAD">
        <w:rPr>
          <w:szCs w:val="22"/>
        </w:rPr>
        <w:lastRenderedPageBreak/>
        <w:t>IALA Guideline 1056, Establishment of VTS Radar Services (Ed 1)</w:t>
      </w:r>
    </w:p>
    <w:p w14:paraId="64C24F27" w14:textId="7CD9DF26" w:rsidR="00C815D3" w:rsidRPr="00251FAD" w:rsidRDefault="00C815D3" w:rsidP="00C815D3">
      <w:pPr>
        <w:pStyle w:val="Reference"/>
        <w:rPr>
          <w:szCs w:val="22"/>
        </w:rPr>
      </w:pPr>
      <w:r w:rsidRPr="00251FAD">
        <w:rPr>
          <w:szCs w:val="22"/>
        </w:rPr>
        <w:t>IALA Guideline 1068, Provision of a Navigational Assistance Service by Vessel Traffic Services</w:t>
      </w:r>
    </w:p>
    <w:p w14:paraId="0D637EB6" w14:textId="4D52BF0C" w:rsidR="00C815D3" w:rsidRPr="00251FAD" w:rsidRDefault="00C815D3" w:rsidP="00C815D3">
      <w:pPr>
        <w:pStyle w:val="Reference"/>
        <w:rPr>
          <w:szCs w:val="22"/>
        </w:rPr>
      </w:pPr>
      <w:r w:rsidRPr="00251FAD">
        <w:rPr>
          <w:szCs w:val="22"/>
        </w:rPr>
        <w:t>IALA Guideline 1070,</w:t>
      </w:r>
      <w:r w:rsidRPr="00251FAD" w:rsidDel="006F7F90">
        <w:rPr>
          <w:szCs w:val="22"/>
        </w:rPr>
        <w:t xml:space="preserve"> </w:t>
      </w:r>
      <w:r w:rsidRPr="00251FAD">
        <w:rPr>
          <w:szCs w:val="22"/>
        </w:rPr>
        <w:t>VTS role in managing Restricted or Limited Access Areas</w:t>
      </w:r>
    </w:p>
    <w:p w14:paraId="3D00C30A" w14:textId="7A780E24" w:rsidR="00C815D3" w:rsidRPr="00251FAD" w:rsidRDefault="00C815D3" w:rsidP="00C815D3">
      <w:pPr>
        <w:pStyle w:val="Reference"/>
        <w:rPr>
          <w:szCs w:val="22"/>
        </w:rPr>
      </w:pPr>
      <w:r w:rsidRPr="00251FAD">
        <w:rPr>
          <w:szCs w:val="22"/>
        </w:rPr>
        <w:t>IALA Guideline 1071,</w:t>
      </w:r>
      <w:r w:rsidRPr="00251FAD" w:rsidDel="006F7F90">
        <w:rPr>
          <w:szCs w:val="22"/>
        </w:rPr>
        <w:t xml:space="preserve"> </w:t>
      </w:r>
      <w:r w:rsidRPr="00251FAD">
        <w:rPr>
          <w:szCs w:val="22"/>
        </w:rPr>
        <w:t>Establishment of a Vessel Traffic Service beyond territorial seas</w:t>
      </w:r>
    </w:p>
    <w:p w14:paraId="03ED3A31" w14:textId="6AC372A9" w:rsidR="00C815D3" w:rsidRPr="00251FAD" w:rsidRDefault="00C815D3" w:rsidP="00251FAD">
      <w:pPr>
        <w:pStyle w:val="BodyText"/>
      </w:pPr>
      <w:r w:rsidRPr="00251FAD">
        <w:rPr>
          <w:sz w:val="24"/>
        </w:rPr>
        <w:t>*</w:t>
      </w:r>
      <w:r w:rsidR="00251FAD">
        <w:tab/>
      </w:r>
      <w:r w:rsidRPr="00251FAD">
        <w:t>There is an annual catalogue of IMO Publications, many of which are printed in languages other than English.  The catalogue provides ISBN and IMO references to these publications and the price, together with order forms which may be faxed.  Additionally, training organisations and course co-ordinators should note that groups of publications are also made available on CD-ROM, and may be a more convenient method of obtaining some of the data that they require.</w:t>
      </w:r>
    </w:p>
    <w:p w14:paraId="3EDE22E6" w14:textId="77777777" w:rsidR="00C815D3" w:rsidRPr="00251FAD" w:rsidRDefault="00C815D3" w:rsidP="00251FAD">
      <w:pPr>
        <w:pStyle w:val="BodyText"/>
      </w:pPr>
      <w:r w:rsidRPr="00251FAD">
        <w:t>The catalogue contains a list of national distributors who maintain stocks of IMO Publications.</w:t>
      </w:r>
    </w:p>
    <w:p w14:paraId="6AED94C3" w14:textId="77777777" w:rsidR="00C815D3" w:rsidRPr="00251FAD" w:rsidRDefault="00C815D3" w:rsidP="00251FAD">
      <w:pPr>
        <w:pStyle w:val="BodyText"/>
      </w:pPr>
      <w:r w:rsidRPr="00251FAD">
        <w:t>The IMO Publications catalogue is available free of charge from:</w:t>
      </w:r>
    </w:p>
    <w:p w14:paraId="3770FA6C" w14:textId="77777777" w:rsidR="00C815D3" w:rsidRPr="00C50983" w:rsidRDefault="00C815D3" w:rsidP="00C815D3">
      <w:pPr>
        <w:pStyle w:val="BodyText"/>
        <w:tabs>
          <w:tab w:val="left" w:pos="5670"/>
        </w:tabs>
        <w:spacing w:after="0"/>
      </w:pPr>
      <w:r w:rsidRPr="00C50983">
        <w:t>IMO Publishing Service</w:t>
      </w:r>
    </w:p>
    <w:p w14:paraId="0443C533" w14:textId="77777777" w:rsidR="00C815D3" w:rsidRPr="00C50983" w:rsidRDefault="00C815D3" w:rsidP="00C815D3">
      <w:pPr>
        <w:pStyle w:val="BodyText"/>
        <w:tabs>
          <w:tab w:val="left" w:pos="5670"/>
        </w:tabs>
        <w:spacing w:after="0"/>
      </w:pPr>
      <w:r w:rsidRPr="00C50983">
        <w:t xml:space="preserve">4 Albert </w:t>
      </w:r>
      <w:proofErr w:type="gramStart"/>
      <w:r w:rsidRPr="00C50983">
        <w:t>Embankment</w:t>
      </w:r>
      <w:proofErr w:type="gramEnd"/>
    </w:p>
    <w:p w14:paraId="36F0DF57" w14:textId="77777777" w:rsidR="00C815D3" w:rsidRPr="00C50983" w:rsidRDefault="00C815D3" w:rsidP="00B15778">
      <w:pPr>
        <w:pStyle w:val="BodyText"/>
        <w:tabs>
          <w:tab w:val="left" w:pos="5670"/>
          <w:tab w:val="left" w:pos="6521"/>
        </w:tabs>
        <w:spacing w:after="0"/>
      </w:pPr>
      <w:r w:rsidRPr="00C50983">
        <w:t>LONDON SE1 7SR</w:t>
      </w:r>
      <w:r w:rsidRPr="00C50983">
        <w:tab/>
        <w:t>Tel:</w:t>
      </w:r>
      <w:r w:rsidRPr="00C50983">
        <w:tab/>
        <w:t>+44 (0) 20 7735 7611</w:t>
      </w:r>
    </w:p>
    <w:p w14:paraId="51B4CDB8" w14:textId="77777777" w:rsidR="00C815D3" w:rsidRPr="00C50983" w:rsidRDefault="00C815D3" w:rsidP="00B15778">
      <w:pPr>
        <w:pStyle w:val="BodyText"/>
        <w:tabs>
          <w:tab w:val="left" w:pos="5670"/>
          <w:tab w:val="left" w:pos="6521"/>
        </w:tabs>
        <w:spacing w:after="0"/>
      </w:pPr>
      <w:r w:rsidRPr="00C50983">
        <w:t>United Kingdom</w:t>
      </w:r>
      <w:r w:rsidRPr="00C50983">
        <w:tab/>
        <w:t>Fax:</w:t>
      </w:r>
      <w:r w:rsidRPr="00C50983">
        <w:tab/>
        <w:t>+44 (0) 20 7587 3241</w:t>
      </w:r>
    </w:p>
    <w:p w14:paraId="5D3F2846" w14:textId="65E5EB88" w:rsidR="00C67FFA" w:rsidRPr="00C67FFA" w:rsidRDefault="00C815D3" w:rsidP="00C67FFA">
      <w:pPr>
        <w:pStyle w:val="BodyText"/>
        <w:tabs>
          <w:tab w:val="left" w:pos="5670"/>
          <w:tab w:val="left" w:pos="6521"/>
        </w:tabs>
        <w:spacing w:after="0"/>
        <w:rPr>
          <w:lang w:val="fr-FR"/>
        </w:rPr>
      </w:pPr>
      <w:proofErr w:type="gramStart"/>
      <w:r w:rsidRPr="00C50983">
        <w:rPr>
          <w:lang w:val="fr-FR"/>
        </w:rPr>
        <w:t>e-mail</w:t>
      </w:r>
      <w:proofErr w:type="gramEnd"/>
      <w:r w:rsidRPr="00C50983">
        <w:rPr>
          <w:lang w:val="fr-FR"/>
        </w:rPr>
        <w:t xml:space="preserve">: </w:t>
      </w:r>
      <w:hyperlink r:id="rId17" w:history="1">
        <w:r w:rsidRPr="00C50983">
          <w:rPr>
            <w:rStyle w:val="Hyperlink"/>
            <w:lang w:val="fr-FR"/>
          </w:rPr>
          <w:t>sales@imo.org</w:t>
        </w:r>
      </w:hyperlink>
      <w:r w:rsidRPr="00C50983">
        <w:rPr>
          <w:lang w:val="fr-FR"/>
        </w:rPr>
        <w:tab/>
      </w:r>
      <w:hyperlink r:id="rId18" w:history="1">
        <w:r w:rsidRPr="00C50983">
          <w:rPr>
            <w:rStyle w:val="Hyperlink"/>
            <w:lang w:val="fr-FR"/>
          </w:rPr>
          <w:t>http://www.imo.org</w:t>
        </w:r>
      </w:hyperlink>
    </w:p>
    <w:p w14:paraId="38BF6B2E" w14:textId="7FAF1915" w:rsidR="000D4009" w:rsidRDefault="000D4009">
      <w:pPr>
        <w:spacing w:after="200" w:line="276" w:lineRule="auto"/>
      </w:pPr>
      <w:r>
        <w:br w:type="page"/>
      </w:r>
    </w:p>
    <w:p w14:paraId="7B623489" w14:textId="77777777" w:rsidR="00F73BFC" w:rsidRPr="00F73BFC" w:rsidRDefault="00F73BFC" w:rsidP="00F73BFC">
      <w:pPr>
        <w:pStyle w:val="BodyText"/>
        <w:ind w:left="567" w:hanging="567"/>
      </w:pPr>
    </w:p>
    <w:p w14:paraId="226983A0" w14:textId="228C4ABA" w:rsidR="00465491" w:rsidRPr="00093294" w:rsidRDefault="00513460" w:rsidP="00513460">
      <w:pPr>
        <w:pStyle w:val="Part"/>
      </w:pPr>
      <w:bookmarkStart w:id="28" w:name="_Toc442348089"/>
      <w:bookmarkStart w:id="29" w:name="_Toc471830307"/>
      <w:r w:rsidRPr="00093294">
        <w:t xml:space="preserve">- </w:t>
      </w:r>
      <w:r w:rsidR="00465491" w:rsidRPr="00093294">
        <w:t>DELIVERY OF THE MODEL COURSE</w:t>
      </w:r>
      <w:bookmarkEnd w:id="28"/>
      <w:bookmarkEnd w:id="29"/>
    </w:p>
    <w:p w14:paraId="44EB5BC1" w14:textId="77777777" w:rsidR="00465491" w:rsidRPr="00093294" w:rsidRDefault="00465491" w:rsidP="0026107C">
      <w:pPr>
        <w:pStyle w:val="Heading1"/>
        <w:numPr>
          <w:ilvl w:val="0"/>
          <w:numId w:val="21"/>
        </w:numPr>
      </w:pPr>
      <w:bookmarkStart w:id="30" w:name="_Toc442348090"/>
      <w:bookmarkStart w:id="31" w:name="_Toc471830308"/>
      <w:r w:rsidRPr="00093294">
        <w:t>INTRODUCTION</w:t>
      </w:r>
      <w:bookmarkEnd w:id="30"/>
      <w:bookmarkEnd w:id="31"/>
    </w:p>
    <w:p w14:paraId="142BD1A9" w14:textId="77777777" w:rsidR="00465491" w:rsidRPr="00093294" w:rsidRDefault="00465491" w:rsidP="00465491">
      <w:pPr>
        <w:pStyle w:val="Heading1separatationline"/>
      </w:pPr>
    </w:p>
    <w:p w14:paraId="3C8DB7AF" w14:textId="77777777" w:rsidR="006C44CF" w:rsidRPr="006C44CF" w:rsidRDefault="006C44CF" w:rsidP="006C44CF">
      <w:pPr>
        <w:pStyle w:val="BodyText"/>
      </w:pPr>
      <w:r w:rsidRPr="006C44CF">
        <w:t>All training and assessment of personnel for gaining the course certificate as part of the qualification towards becoming a VTS Operator should be:</w:t>
      </w:r>
    </w:p>
    <w:p w14:paraId="23CC7DC8" w14:textId="77777777" w:rsidR="006C44CF" w:rsidRPr="00251FAD" w:rsidRDefault="006C44CF" w:rsidP="0026107C">
      <w:pPr>
        <w:pStyle w:val="List1"/>
        <w:numPr>
          <w:ilvl w:val="0"/>
          <w:numId w:val="28"/>
        </w:numPr>
      </w:pPr>
      <w:r w:rsidRPr="00251FAD">
        <w:t>Structured in accordance with written programmes, including such methods and means of delivery, procedures and course material as are necessary to achieve the prescribed standard of competence; and,</w:t>
      </w:r>
    </w:p>
    <w:p w14:paraId="770226E3" w14:textId="77777777" w:rsidR="006C44CF" w:rsidRPr="00251FAD" w:rsidRDefault="006C44CF" w:rsidP="00251FAD">
      <w:pPr>
        <w:pStyle w:val="List1"/>
      </w:pPr>
      <w:r w:rsidRPr="00251FAD">
        <w:t>Conducted, monitored, assessed and supported by persons qualified in accordance with Part C, section 4 Training Staff Requirements.</w:t>
      </w:r>
    </w:p>
    <w:p w14:paraId="289ACC60" w14:textId="42C69F95" w:rsidR="006C44CF" w:rsidRPr="006C44CF" w:rsidRDefault="006C44CF" w:rsidP="006C44CF">
      <w:pPr>
        <w:pStyle w:val="BodyText"/>
      </w:pPr>
      <w:r w:rsidRPr="006C44CF">
        <w:t xml:space="preserve">Training staff should review the course outline and detailed syllabus in each subject.  The actual level of knowledge, skills and prior technical education of the </w:t>
      </w:r>
      <w:r w:rsidR="00B908C2">
        <w:t>participant</w:t>
      </w:r>
      <w:r w:rsidRPr="006C44CF">
        <w:t xml:space="preserve">s in the subject concerned should be kept in mind during this review.  Any differences between the level of skills and competencies of the </w:t>
      </w:r>
      <w:r w:rsidR="00B908C2">
        <w:t>participant</w:t>
      </w:r>
      <w:r w:rsidRPr="006C44CF">
        <w:t xml:space="preserve"> and those identified within the detailed training syllabus should be identified.  To compensate for such differences, the instructor is expected to delete from the course, or reduce the emphasis on, items dealing with knowledge or skills already attained by the </w:t>
      </w:r>
      <w:r w:rsidR="00B908C2">
        <w:t>participant</w:t>
      </w:r>
      <w:r w:rsidRPr="006C44CF">
        <w:t xml:space="preserve">s.  The instructor should also identify any academic knowledge, skills or technical training that the </w:t>
      </w:r>
      <w:r w:rsidR="00B908C2">
        <w:t>participant</w:t>
      </w:r>
      <w:r w:rsidRPr="006C44CF">
        <w:t>s may not have acquired.</w:t>
      </w:r>
    </w:p>
    <w:p w14:paraId="559F46BB" w14:textId="77777777" w:rsidR="006C44CF" w:rsidRPr="006C44CF" w:rsidRDefault="006C44CF" w:rsidP="006C44CF">
      <w:pPr>
        <w:pStyle w:val="BodyText"/>
      </w:pPr>
      <w:r w:rsidRPr="006C44CF">
        <w:t>By analysing the detailed syllabus and the academic knowledge required to allow training in the technical area to proceed, the instructor can design an appropriate pre-entry course in the subjects in which weakness is evident.  Alternatively, the elements of academic knowledge required to support the technical training elements concerned may be inserted at appropriate points within the syllabus.</w:t>
      </w:r>
    </w:p>
    <w:p w14:paraId="7016EC00" w14:textId="5FB2C625" w:rsidR="00465491" w:rsidRPr="00093294" w:rsidRDefault="006C44CF" w:rsidP="006C44CF">
      <w:pPr>
        <w:pStyle w:val="BodyText"/>
      </w:pPr>
      <w:r w:rsidRPr="006C44CF">
        <w:t xml:space="preserve">Adjustment of the module objectives, scope and content for each subject may also be necessary if the </w:t>
      </w:r>
      <w:r w:rsidR="00B908C2">
        <w:t>participant</w:t>
      </w:r>
      <w:r w:rsidRPr="006C44CF">
        <w:t>s completing the course are to undertake duties which differ from the objectives specified.</w:t>
      </w:r>
    </w:p>
    <w:p w14:paraId="3A68B143" w14:textId="77777777" w:rsidR="00465491" w:rsidRPr="00093294" w:rsidRDefault="00465491" w:rsidP="00A03913">
      <w:pPr>
        <w:pStyle w:val="Heading1"/>
      </w:pPr>
      <w:bookmarkStart w:id="32" w:name="_Toc419881203"/>
      <w:bookmarkStart w:id="33" w:name="_Toc442348091"/>
      <w:bookmarkStart w:id="34" w:name="_Toc471830309"/>
      <w:r w:rsidRPr="00093294">
        <w:t>COURSE MODULES</w:t>
      </w:r>
      <w:bookmarkEnd w:id="32"/>
      <w:bookmarkEnd w:id="33"/>
      <w:bookmarkEnd w:id="34"/>
    </w:p>
    <w:p w14:paraId="5D653B84" w14:textId="77777777" w:rsidR="00465491" w:rsidRPr="00093294" w:rsidRDefault="00465491" w:rsidP="00465491">
      <w:pPr>
        <w:pStyle w:val="Heading1separatationline"/>
      </w:pPr>
    </w:p>
    <w:p w14:paraId="3E7919EC" w14:textId="0A7FC715" w:rsidR="006C44CF" w:rsidRPr="006C44CF" w:rsidRDefault="006C44CF" w:rsidP="006C44CF">
      <w:pPr>
        <w:pStyle w:val="BodyText"/>
      </w:pPr>
      <w:r w:rsidRPr="006C44CF">
        <w:t xml:space="preserve">The modular presentation enables the instructor to adjust the course content to suit the </w:t>
      </w:r>
      <w:r w:rsidR="00B908C2">
        <w:t>participant</w:t>
      </w:r>
      <w:r w:rsidRPr="006C44CF">
        <w:t xml:space="preserve"> intake and provide any revisions of the subject objectives as required.  The instructor should draw up lesson plans based on each detailed syllabus and the references in them to the textbooks and teaching material suggested for the course.  Where no adjustment has been found necessary in the subjects of a detailed syllabus, the lesson plans may simply consist of the detailed syllabus with keywords or other reminders added to assist the instructor in making his presentation of the material.</w:t>
      </w:r>
    </w:p>
    <w:p w14:paraId="46E45377" w14:textId="3E2A00D0" w:rsidR="006C44CF" w:rsidRPr="006C44CF" w:rsidRDefault="006C44CF" w:rsidP="006C44CF">
      <w:pPr>
        <w:pStyle w:val="BodyText"/>
      </w:pPr>
      <w:r w:rsidRPr="006C44CF">
        <w:t xml:space="preserve">To assist in the development of lesson plans, five levels of competence are used in the model courses for VTS personnel.  Levels 1 to 4 are used in the model course for the training of VTS Operators and levels 3 to 5 are used in the model course for VTS Supervisor.  See </w:t>
      </w:r>
      <w:r w:rsidRPr="006C44CF">
        <w:rPr>
          <w:highlight w:val="yellow"/>
        </w:rPr>
        <w:t>Table 1 in Part D, section 3</w:t>
      </w:r>
      <w:r w:rsidRPr="006C44CF">
        <w:t xml:space="preserve"> – Lesson Plans.</w:t>
      </w:r>
    </w:p>
    <w:p w14:paraId="0FA9318A" w14:textId="4062E92D" w:rsidR="00465491" w:rsidRPr="00093294" w:rsidRDefault="006C44CF" w:rsidP="006C44CF">
      <w:pPr>
        <w:pStyle w:val="BodyText"/>
      </w:pPr>
      <w:r w:rsidRPr="006C44CF">
        <w:t>Each level of competence is defined in terms of the learning outcome, the instructional objectives and the required skills.  The recommended level of competence for each subject is indicated in the Subject Outline of each module.</w:t>
      </w:r>
    </w:p>
    <w:p w14:paraId="68DE34E6" w14:textId="77777777" w:rsidR="00465491" w:rsidRPr="00093294" w:rsidRDefault="00465491" w:rsidP="00A03913">
      <w:pPr>
        <w:pStyle w:val="Heading1"/>
      </w:pPr>
      <w:bookmarkStart w:id="35" w:name="_Toc419881204"/>
      <w:bookmarkStart w:id="36" w:name="_Toc442348092"/>
      <w:bookmarkStart w:id="37" w:name="_Toc471830310"/>
      <w:r w:rsidRPr="00093294">
        <w:t>SUBJECT OUTLINE</w:t>
      </w:r>
      <w:bookmarkEnd w:id="35"/>
      <w:bookmarkEnd w:id="36"/>
      <w:bookmarkEnd w:id="37"/>
    </w:p>
    <w:p w14:paraId="2FA05D7B" w14:textId="77777777" w:rsidR="00465491" w:rsidRPr="00093294" w:rsidRDefault="00465491" w:rsidP="00465491">
      <w:pPr>
        <w:pStyle w:val="Heading1separatationline"/>
      </w:pPr>
    </w:p>
    <w:p w14:paraId="362F102D" w14:textId="2E96AD70" w:rsidR="00465491" w:rsidRPr="00093294" w:rsidRDefault="006C44CF" w:rsidP="00465491">
      <w:pPr>
        <w:pStyle w:val="BodyText"/>
      </w:pPr>
      <w:r w:rsidRPr="006C44CF">
        <w:t xml:space="preserve">The subject outline of each module also includes a total recommended number of hours that should be allotted to each module.  However, it should be appreciated that these allocations are arbitrary and assume that the </w:t>
      </w:r>
      <w:r w:rsidR="00B908C2">
        <w:t>participant</w:t>
      </w:r>
      <w:r w:rsidRPr="006C44CF">
        <w:t xml:space="preserve">s have met fully all the entry requirements specified for each subject.  The instructor should therefore review carefully lesson plan design and consider the need to reallocate the time required to achieve each specific learning objective.  In addition, the opportunity to reduce formal training time through recognition of Accredited Prior Learning (APL) should be taken advantage of whenever documented evidence of prior learning or professional certification can be produced by the course </w:t>
      </w:r>
      <w:r w:rsidR="00B908C2">
        <w:t>participant</w:t>
      </w:r>
      <w:r w:rsidRPr="006C44CF">
        <w:t>s.</w:t>
      </w:r>
    </w:p>
    <w:p w14:paraId="2C6028FC" w14:textId="77777777" w:rsidR="00465491" w:rsidRPr="00093294" w:rsidRDefault="00465491" w:rsidP="00A03913">
      <w:pPr>
        <w:pStyle w:val="Heading1"/>
      </w:pPr>
      <w:bookmarkStart w:id="38" w:name="_Toc419881205"/>
      <w:bookmarkStart w:id="39" w:name="_Toc442348093"/>
      <w:bookmarkStart w:id="40" w:name="_Toc471830311"/>
      <w:r w:rsidRPr="00093294">
        <w:t>DETAILED TEACHING SYLLABUS</w:t>
      </w:r>
      <w:bookmarkEnd w:id="38"/>
      <w:bookmarkEnd w:id="39"/>
      <w:bookmarkEnd w:id="40"/>
    </w:p>
    <w:p w14:paraId="00110339" w14:textId="77777777" w:rsidR="00465491" w:rsidRPr="00093294" w:rsidRDefault="00465491" w:rsidP="00465491">
      <w:pPr>
        <w:pStyle w:val="Heading1separatationline"/>
      </w:pPr>
    </w:p>
    <w:p w14:paraId="0AA2EE60" w14:textId="3E7C4CC9" w:rsidR="006C44CF" w:rsidRPr="006C44CF" w:rsidRDefault="006C44CF" w:rsidP="006C44CF">
      <w:pPr>
        <w:pStyle w:val="BodyText"/>
      </w:pPr>
      <w:r w:rsidRPr="006C44CF">
        <w:t xml:space="preserve">The detailed teaching syllabus, of each module has been written in learning-objective format in which the objective describes what the </w:t>
      </w:r>
      <w:r w:rsidR="00B908C2">
        <w:t>participant</w:t>
      </w:r>
      <w:r w:rsidRPr="006C44CF">
        <w:t xml:space="preserve"> must do to demonstrate that knowledge has been transferred.  All objectives are understood to be prefixed by the words:</w:t>
      </w:r>
    </w:p>
    <w:p w14:paraId="279F8E4D" w14:textId="6344C278" w:rsidR="006C44CF" w:rsidRPr="006C44CF" w:rsidRDefault="006C44CF" w:rsidP="006C44CF">
      <w:pPr>
        <w:pStyle w:val="BodyText"/>
        <w:ind w:left="567"/>
        <w:rPr>
          <w:bCs/>
          <w:i/>
          <w:iCs/>
        </w:rPr>
      </w:pPr>
      <w:proofErr w:type="gramStart"/>
      <w:r w:rsidRPr="006C44CF">
        <w:rPr>
          <w:bCs/>
          <w:i/>
          <w:iCs/>
        </w:rPr>
        <w:t>the</w:t>
      </w:r>
      <w:proofErr w:type="gramEnd"/>
      <w:r w:rsidRPr="006C44CF">
        <w:rPr>
          <w:bCs/>
          <w:i/>
          <w:iCs/>
        </w:rPr>
        <w:t xml:space="preserve"> expected learning outcome is that the </w:t>
      </w:r>
      <w:r w:rsidR="00B908C2">
        <w:rPr>
          <w:bCs/>
          <w:i/>
          <w:iCs/>
        </w:rPr>
        <w:t>participant</w:t>
      </w:r>
      <w:r w:rsidRPr="006C44CF">
        <w:rPr>
          <w:bCs/>
          <w:i/>
          <w:iCs/>
        </w:rPr>
        <w:t xml:space="preserve"> has acquired the recommended levels of competence in ……. </w:t>
      </w:r>
    </w:p>
    <w:p w14:paraId="72556076" w14:textId="7AABCEB4" w:rsidR="00465491" w:rsidRPr="00093294" w:rsidRDefault="006C44CF" w:rsidP="006C44CF">
      <w:pPr>
        <w:pStyle w:val="BodyText"/>
      </w:pPr>
      <w:r w:rsidRPr="006C44CF">
        <w:t xml:space="preserve">In preparing a teaching scheme and lesson plans, the instructor is free to use any teaching method or combination of methods that will ensure </w:t>
      </w:r>
      <w:r w:rsidR="00B908C2">
        <w:t>participant</w:t>
      </w:r>
      <w:r w:rsidRPr="006C44CF">
        <w:t xml:space="preserve">s can meet the stated objectives.  However, it is essential that </w:t>
      </w:r>
      <w:r w:rsidR="00B908C2">
        <w:t>participant</w:t>
      </w:r>
      <w:r w:rsidRPr="006C44CF">
        <w:t>s complete the subject matter set-out in each module.</w:t>
      </w:r>
    </w:p>
    <w:p w14:paraId="50627FB5" w14:textId="77777777" w:rsidR="00465491" w:rsidRPr="00093294" w:rsidRDefault="00465491" w:rsidP="00A03913">
      <w:pPr>
        <w:pStyle w:val="Heading1"/>
      </w:pPr>
      <w:bookmarkStart w:id="41" w:name="_Toc419881206"/>
      <w:bookmarkStart w:id="42" w:name="_Toc442348094"/>
      <w:bookmarkStart w:id="43" w:name="_Toc471830312"/>
      <w:r w:rsidRPr="00093294">
        <w:lastRenderedPageBreak/>
        <w:t>PRESENTATION</w:t>
      </w:r>
      <w:bookmarkEnd w:id="41"/>
      <w:bookmarkEnd w:id="42"/>
      <w:bookmarkEnd w:id="43"/>
    </w:p>
    <w:p w14:paraId="6DCA31DF" w14:textId="77777777" w:rsidR="00465491" w:rsidRPr="00093294" w:rsidRDefault="00465491" w:rsidP="00465491">
      <w:pPr>
        <w:pStyle w:val="Heading1separatationline"/>
      </w:pPr>
    </w:p>
    <w:p w14:paraId="00E8202B" w14:textId="3F18C8BB" w:rsidR="00465491" w:rsidRPr="00093294" w:rsidRDefault="006C44CF" w:rsidP="00465491">
      <w:pPr>
        <w:pStyle w:val="BodyText"/>
      </w:pPr>
      <w:r w:rsidRPr="006C44CF">
        <w:t xml:space="preserve">The presentation of concepts and methodologies may be repeated as necessary in various ways until the instructor is satisfied that the </w:t>
      </w:r>
      <w:r w:rsidR="00B908C2">
        <w:t>participant</w:t>
      </w:r>
      <w:r w:rsidRPr="006C44CF">
        <w:t xml:space="preserve"> has attained a good working knowledge in each subject.</w:t>
      </w:r>
    </w:p>
    <w:p w14:paraId="6426B150" w14:textId="17E72C5B" w:rsidR="00465491" w:rsidRPr="00093294" w:rsidRDefault="00465491" w:rsidP="00A03913">
      <w:pPr>
        <w:pStyle w:val="Heading1"/>
      </w:pPr>
      <w:bookmarkStart w:id="44" w:name="_Toc419881207"/>
      <w:bookmarkStart w:id="45" w:name="_Toc442348095"/>
      <w:bookmarkStart w:id="46" w:name="_Toc471830313"/>
      <w:r w:rsidRPr="00093294">
        <w:t xml:space="preserve">EVALUATION OR ASSESSMENT OF THE COURSE </w:t>
      </w:r>
      <w:r w:rsidR="00B908C2">
        <w:t>PARTICIPANT</w:t>
      </w:r>
      <w:r w:rsidRPr="00093294">
        <w:t>S</w:t>
      </w:r>
      <w:bookmarkEnd w:id="44"/>
      <w:bookmarkEnd w:id="45"/>
      <w:bookmarkEnd w:id="46"/>
    </w:p>
    <w:p w14:paraId="3B6D43E6" w14:textId="77777777" w:rsidR="00465491" w:rsidRPr="00093294" w:rsidRDefault="00465491" w:rsidP="00465491">
      <w:pPr>
        <w:pStyle w:val="Heading1separatationline"/>
      </w:pPr>
    </w:p>
    <w:p w14:paraId="69D29AD4" w14:textId="6CB45EFF" w:rsidR="00465491" w:rsidRPr="00093294" w:rsidRDefault="006C44CF" w:rsidP="00465491">
      <w:pPr>
        <w:pStyle w:val="BodyText"/>
      </w:pPr>
      <w:r w:rsidRPr="006C44CF">
        <w:t xml:space="preserve">The evaluation criteria are contained in column 4 of the VTS Operator competence chart (see </w:t>
      </w:r>
      <w:r w:rsidRPr="006C44CF">
        <w:rPr>
          <w:highlight w:val="yellow"/>
        </w:rPr>
        <w:t>Annex 1</w:t>
      </w:r>
      <w:r w:rsidRPr="006C44CF">
        <w:t xml:space="preserve">), and provide the means for an assessor to judge whether a </w:t>
      </w:r>
      <w:r w:rsidR="00B908C2">
        <w:t>participant</w:t>
      </w:r>
      <w:r w:rsidRPr="006C44CF">
        <w:t xml:space="preserve"> is competent to perform the related tasks, duties and responsibilities.</w:t>
      </w:r>
    </w:p>
    <w:p w14:paraId="4F8AB3C5" w14:textId="77777777" w:rsidR="00465491" w:rsidRPr="00093294" w:rsidRDefault="00465491" w:rsidP="00A03913">
      <w:pPr>
        <w:pStyle w:val="Heading1"/>
      </w:pPr>
      <w:bookmarkStart w:id="47" w:name="_Toc419881208"/>
      <w:bookmarkStart w:id="48" w:name="_Toc442348096"/>
      <w:bookmarkStart w:id="49" w:name="_Toc471830314"/>
      <w:r w:rsidRPr="00093294">
        <w:t>IMPLEMENTATION</w:t>
      </w:r>
      <w:bookmarkEnd w:id="47"/>
      <w:bookmarkEnd w:id="48"/>
      <w:bookmarkEnd w:id="49"/>
    </w:p>
    <w:p w14:paraId="171F76F8" w14:textId="77777777" w:rsidR="00465491" w:rsidRPr="00093294" w:rsidRDefault="00465491" w:rsidP="00465491">
      <w:pPr>
        <w:pStyle w:val="Heading1separatationline"/>
      </w:pPr>
    </w:p>
    <w:p w14:paraId="2D23B8E0" w14:textId="771C48F6" w:rsidR="00465491" w:rsidRPr="00093294" w:rsidRDefault="00D90489" w:rsidP="00465491">
      <w:pPr>
        <w:pStyle w:val="BodyText"/>
      </w:pPr>
      <w:r w:rsidRPr="00D90489">
        <w:t>For the course to run smoothly and effectively, considerable attention must be paid to the availability and use of:</w:t>
      </w:r>
    </w:p>
    <w:p w14:paraId="3A843B39" w14:textId="07446658" w:rsidR="00D90489" w:rsidRPr="00D90489" w:rsidRDefault="00D90489" w:rsidP="00D90489">
      <w:pPr>
        <w:pStyle w:val="Bullet1"/>
        <w:spacing w:line="216" w:lineRule="atLeast"/>
      </w:pPr>
      <w:r w:rsidRPr="00D90489">
        <w:t>qualified instructors</w:t>
      </w:r>
      <w:r>
        <w:t>;</w:t>
      </w:r>
    </w:p>
    <w:p w14:paraId="7DE0CCCD" w14:textId="242009F5" w:rsidR="00D90489" w:rsidRPr="00D90489" w:rsidRDefault="00D90489" w:rsidP="00D90489">
      <w:pPr>
        <w:pStyle w:val="Bullet1"/>
        <w:spacing w:line="216" w:lineRule="atLeast"/>
      </w:pPr>
      <w:r w:rsidRPr="00D90489">
        <w:t>support staf</w:t>
      </w:r>
      <w:r>
        <w:t>f;</w:t>
      </w:r>
    </w:p>
    <w:p w14:paraId="341DBF2C" w14:textId="3274CBB3" w:rsidR="00D90489" w:rsidRPr="00D90489" w:rsidRDefault="00D90489" w:rsidP="00D90489">
      <w:pPr>
        <w:pStyle w:val="Bullet1"/>
        <w:spacing w:line="216" w:lineRule="atLeast"/>
      </w:pPr>
      <w:r w:rsidRPr="00D90489">
        <w:t>rooms and other spaces</w:t>
      </w:r>
      <w:r>
        <w:t>;</w:t>
      </w:r>
    </w:p>
    <w:p w14:paraId="743BC7A2" w14:textId="45B74D5F" w:rsidR="00D90489" w:rsidRPr="00D90489" w:rsidRDefault="00D90489" w:rsidP="00D90489">
      <w:pPr>
        <w:pStyle w:val="Bullet1"/>
        <w:spacing w:line="216" w:lineRule="atLeast"/>
      </w:pPr>
      <w:r w:rsidRPr="00D90489">
        <w:t>equipment</w:t>
      </w:r>
      <w:r>
        <w:t>;</w:t>
      </w:r>
    </w:p>
    <w:p w14:paraId="34668B16" w14:textId="7C2ACAAD" w:rsidR="00D90489" w:rsidRPr="00D90489" w:rsidRDefault="00D90489" w:rsidP="00D90489">
      <w:pPr>
        <w:pStyle w:val="Bullet1"/>
        <w:spacing w:line="216" w:lineRule="atLeast"/>
      </w:pPr>
      <w:r w:rsidRPr="00D90489">
        <w:t>textbooks, technical papers</w:t>
      </w:r>
      <w:r>
        <w:t>;</w:t>
      </w:r>
    </w:p>
    <w:p w14:paraId="460A6A89" w14:textId="5CF2A0EF" w:rsidR="00465491" w:rsidRDefault="00D90489" w:rsidP="00D90489">
      <w:pPr>
        <w:pStyle w:val="Bullet1"/>
      </w:pPr>
      <w:proofErr w:type="gramStart"/>
      <w:r w:rsidRPr="00D90489">
        <w:t>other</w:t>
      </w:r>
      <w:proofErr w:type="gramEnd"/>
      <w:r w:rsidRPr="00D90489">
        <w:t xml:space="preserve"> reference material.</w:t>
      </w:r>
    </w:p>
    <w:p w14:paraId="10AE446A" w14:textId="34FFDBF4" w:rsidR="00D90489" w:rsidRDefault="00D90489" w:rsidP="00D90489">
      <w:pPr>
        <w:pStyle w:val="BodyText"/>
        <w:rPr>
          <w:b/>
        </w:rPr>
      </w:pPr>
      <w:r w:rsidRPr="00D90489">
        <w:rPr>
          <w:b/>
        </w:rPr>
        <w:t xml:space="preserve">Thorough preparation is </w:t>
      </w:r>
      <w:proofErr w:type="gramStart"/>
      <w:r w:rsidRPr="00D90489">
        <w:rPr>
          <w:b/>
        </w:rPr>
        <w:t>key</w:t>
      </w:r>
      <w:proofErr w:type="gramEnd"/>
      <w:r w:rsidRPr="00D90489">
        <w:rPr>
          <w:b/>
        </w:rPr>
        <w:t xml:space="preserve"> to successful implementation of the course.</w:t>
      </w:r>
    </w:p>
    <w:p w14:paraId="5DB7FD7D" w14:textId="546AA93B" w:rsidR="00D90489" w:rsidRDefault="00D90489" w:rsidP="00D90489">
      <w:pPr>
        <w:pStyle w:val="Heading1"/>
      </w:pPr>
      <w:bookmarkStart w:id="50" w:name="_Toc471830315"/>
      <w:r>
        <w:t>VALIDATION</w:t>
      </w:r>
      <w:bookmarkEnd w:id="50"/>
    </w:p>
    <w:p w14:paraId="7684818B" w14:textId="77777777" w:rsidR="00D90489" w:rsidRDefault="00D90489" w:rsidP="00D90489">
      <w:pPr>
        <w:pStyle w:val="Heading1separatationline"/>
      </w:pPr>
    </w:p>
    <w:p w14:paraId="1AEB2077" w14:textId="6A67F68B" w:rsidR="00D90489" w:rsidRPr="00D90489" w:rsidRDefault="00D90489" w:rsidP="00D90489">
      <w:pPr>
        <w:pStyle w:val="BodyText"/>
      </w:pPr>
      <w:r w:rsidRPr="00D90489">
        <w:t>The information contained in this document has been validated by a group of technical advisers, consultants and experts on training of VTS personnel.  These were drawn from the IALA VTS Committee, training organisations of IALA national members and experienced VTS personnel so that the standards implemented may be as uniform as possible.  Validation in the context of this document means that the group has found no grounds to object to its contents.</w:t>
      </w:r>
    </w:p>
    <w:p w14:paraId="23CCD9DA" w14:textId="77777777" w:rsidR="00465491" w:rsidRPr="00093294" w:rsidRDefault="00465491" w:rsidP="00513460">
      <w:pPr>
        <w:pStyle w:val="Part"/>
        <w:rPr>
          <w:lang w:eastAsia="de-DE"/>
        </w:rPr>
      </w:pPr>
      <w:r w:rsidRPr="00093294">
        <w:rPr>
          <w:lang w:eastAsia="de-DE"/>
        </w:rPr>
        <w:br w:type="page"/>
      </w:r>
      <w:bookmarkStart w:id="51" w:name="_Toc419881209"/>
      <w:bookmarkStart w:id="52" w:name="_Toc442348097"/>
      <w:r w:rsidR="00513460" w:rsidRPr="00093294">
        <w:rPr>
          <w:lang w:eastAsia="de-DE"/>
        </w:rPr>
        <w:lastRenderedPageBreak/>
        <w:t xml:space="preserve"> </w:t>
      </w:r>
      <w:bookmarkStart w:id="53" w:name="_Toc471830316"/>
      <w:r w:rsidR="00513460" w:rsidRPr="00093294">
        <w:rPr>
          <w:lang w:eastAsia="de-DE"/>
        </w:rPr>
        <w:t xml:space="preserve">- </w:t>
      </w:r>
      <w:r w:rsidRPr="00093294">
        <w:rPr>
          <w:lang w:eastAsia="de-DE"/>
        </w:rPr>
        <w:t>COURSE FRAMEWORK</w:t>
      </w:r>
      <w:bookmarkEnd w:id="51"/>
      <w:bookmarkEnd w:id="52"/>
      <w:bookmarkEnd w:id="53"/>
    </w:p>
    <w:p w14:paraId="04CE4BA7" w14:textId="77777777" w:rsidR="00465491" w:rsidRPr="00093294" w:rsidRDefault="00465491" w:rsidP="0026107C">
      <w:pPr>
        <w:pStyle w:val="Heading1"/>
        <w:numPr>
          <w:ilvl w:val="0"/>
          <w:numId w:val="22"/>
        </w:numPr>
      </w:pPr>
      <w:bookmarkStart w:id="54" w:name="_Toc419881210"/>
      <w:bookmarkStart w:id="55" w:name="_Toc442348098"/>
      <w:bookmarkStart w:id="56" w:name="_Toc471830317"/>
      <w:r w:rsidRPr="00093294">
        <w:t>INTRODUCTION</w:t>
      </w:r>
      <w:bookmarkEnd w:id="54"/>
      <w:bookmarkEnd w:id="55"/>
      <w:bookmarkEnd w:id="56"/>
    </w:p>
    <w:p w14:paraId="7938F5C5" w14:textId="77777777" w:rsidR="00465491" w:rsidRPr="00093294" w:rsidRDefault="00465491" w:rsidP="00465491">
      <w:pPr>
        <w:pStyle w:val="Heading1separatationline"/>
      </w:pPr>
    </w:p>
    <w:p w14:paraId="193977F0" w14:textId="36D32F46" w:rsidR="00465491" w:rsidRPr="00093294" w:rsidRDefault="00D90489" w:rsidP="00465491">
      <w:pPr>
        <w:pStyle w:val="BodyText"/>
      </w:pPr>
      <w:r w:rsidRPr="00D90489">
        <w:t xml:space="preserve">The model course covers the requirements of the IALA Recommendation V-103.  On successful completion of the course and assessments, the </w:t>
      </w:r>
      <w:r w:rsidR="00B908C2">
        <w:t>participant</w:t>
      </w:r>
      <w:r w:rsidRPr="00D90489">
        <w:t>s should have been provided with sufficient training and to proceed to the next stage of On-the-Job Training (OJT) at a VTS centre.</w:t>
      </w:r>
    </w:p>
    <w:p w14:paraId="4CBADEEB" w14:textId="7C3070D9" w:rsidR="00465491" w:rsidRPr="00093294" w:rsidRDefault="00D90489" w:rsidP="00A03913">
      <w:pPr>
        <w:pStyle w:val="Heading1"/>
      </w:pPr>
      <w:bookmarkStart w:id="57" w:name="_Toc476981653"/>
      <w:bookmarkStart w:id="58" w:name="_Toc476982729"/>
      <w:bookmarkStart w:id="59" w:name="_Toc476982852"/>
      <w:bookmarkStart w:id="60" w:name="_Toc476982949"/>
      <w:bookmarkStart w:id="61" w:name="_Toc476983222"/>
      <w:bookmarkStart w:id="62" w:name="_Toc476984502"/>
      <w:bookmarkStart w:id="63" w:name="_Toc476986723"/>
      <w:bookmarkStart w:id="64" w:name="_Toc112216869"/>
      <w:bookmarkStart w:id="65" w:name="_Toc240860329"/>
      <w:bookmarkStart w:id="66" w:name="_Toc245254412"/>
      <w:bookmarkStart w:id="67" w:name="_Toc471830318"/>
      <w:r w:rsidRPr="00D90489">
        <w:rPr>
          <w:caps w:val="0"/>
        </w:rPr>
        <w:t>REQUIREMENTS FOR ATTAINING THE COURSE CERTIFICATE</w:t>
      </w:r>
      <w:bookmarkEnd w:id="57"/>
      <w:bookmarkEnd w:id="58"/>
      <w:bookmarkEnd w:id="59"/>
      <w:bookmarkEnd w:id="60"/>
      <w:bookmarkEnd w:id="61"/>
      <w:bookmarkEnd w:id="62"/>
      <w:bookmarkEnd w:id="63"/>
      <w:bookmarkEnd w:id="64"/>
      <w:bookmarkEnd w:id="65"/>
      <w:bookmarkEnd w:id="66"/>
      <w:bookmarkEnd w:id="67"/>
    </w:p>
    <w:p w14:paraId="3806C812" w14:textId="77777777" w:rsidR="00465491" w:rsidRPr="00093294" w:rsidRDefault="00465491" w:rsidP="00465491">
      <w:pPr>
        <w:pStyle w:val="Heading1separatationline"/>
      </w:pPr>
    </w:p>
    <w:p w14:paraId="77362730" w14:textId="1A5C7AC3" w:rsidR="00465491" w:rsidRPr="00093294" w:rsidRDefault="00D90489" w:rsidP="00465491">
      <w:pPr>
        <w:pStyle w:val="BodyText"/>
      </w:pPr>
      <w:r w:rsidRPr="00D90489">
        <w:t>Every candidate for a VTS Operator course certificate should:</w:t>
      </w:r>
    </w:p>
    <w:p w14:paraId="68E30640" w14:textId="77777777" w:rsidR="00D90489" w:rsidRPr="00D90489" w:rsidRDefault="00D90489" w:rsidP="00D90489">
      <w:pPr>
        <w:pStyle w:val="Bullet1"/>
        <w:spacing w:line="216" w:lineRule="atLeast"/>
      </w:pPr>
      <w:r w:rsidRPr="00D90489">
        <w:t>have achieved the International English Language Testing System (IELTS) level 5, or its equivalent;</w:t>
      </w:r>
    </w:p>
    <w:p w14:paraId="76A9A59F" w14:textId="532C09EF" w:rsidR="00465491" w:rsidRPr="00093294" w:rsidRDefault="00D90489" w:rsidP="00D90489">
      <w:pPr>
        <w:pStyle w:val="Bullet1"/>
      </w:pPr>
      <w:proofErr w:type="gramStart"/>
      <w:r w:rsidRPr="00D90489">
        <w:t>satisfy</w:t>
      </w:r>
      <w:proofErr w:type="gramEnd"/>
      <w:r w:rsidRPr="00D90489">
        <w:t xml:space="preserve"> the competent/VTS authority by passing the appropriate assessments for the accredited course of operator training and that they possess the theoretical and practical knowledge appropriate to the requirements of a VTS Operator.</w:t>
      </w:r>
    </w:p>
    <w:p w14:paraId="6543BB99" w14:textId="77777777" w:rsidR="00465491" w:rsidRPr="00093294" w:rsidRDefault="00465491" w:rsidP="00A03913">
      <w:pPr>
        <w:pStyle w:val="Heading1"/>
      </w:pPr>
      <w:bookmarkStart w:id="68" w:name="_Toc419881212"/>
      <w:bookmarkStart w:id="69" w:name="_Toc442348100"/>
      <w:bookmarkStart w:id="70" w:name="_Toc471830319"/>
      <w:r w:rsidRPr="00093294">
        <w:t>COURSE INTAKE – LIMITATIONS</w:t>
      </w:r>
      <w:bookmarkEnd w:id="68"/>
      <w:bookmarkEnd w:id="69"/>
      <w:bookmarkEnd w:id="70"/>
    </w:p>
    <w:p w14:paraId="7280B9B7" w14:textId="77777777" w:rsidR="00465491" w:rsidRPr="00093294" w:rsidRDefault="00465491" w:rsidP="00465491">
      <w:pPr>
        <w:pStyle w:val="Heading1separatationline"/>
      </w:pPr>
    </w:p>
    <w:p w14:paraId="75143FBA" w14:textId="4433FA7D" w:rsidR="00D90489" w:rsidRPr="00D90489" w:rsidRDefault="00D90489" w:rsidP="00D90489">
      <w:pPr>
        <w:pStyle w:val="BodyText"/>
        <w:spacing w:line="216" w:lineRule="atLeast"/>
      </w:pPr>
      <w:r w:rsidRPr="00D90489">
        <w:t xml:space="preserve">Class sizes may be limited at the discretion of the Competent Authority to allow the instructor to give adequate attention to individual </w:t>
      </w:r>
      <w:r w:rsidR="00B908C2">
        <w:t>participant</w:t>
      </w:r>
      <w:r w:rsidRPr="00D90489">
        <w:t>s.  In general</w:t>
      </w:r>
      <w:r>
        <w:t>,</w:t>
      </w:r>
      <w:r w:rsidRPr="00D90489">
        <w:t xml:space="preserve"> it is recommended that a maximum of 12-14 </w:t>
      </w:r>
      <w:r w:rsidR="00B908C2">
        <w:t>participant</w:t>
      </w:r>
      <w:r w:rsidRPr="00D90489">
        <w:t xml:space="preserve">s be the upper limit that a single instructor can be expected to train satisfactorily to the level of competence involved.  Larger numbers may be admitted if extra staff and tutorial periods are provided to deal with </w:t>
      </w:r>
      <w:r w:rsidR="00B908C2">
        <w:t>participant</w:t>
      </w:r>
      <w:r w:rsidRPr="00D90489">
        <w:t>s on an individual basis.</w:t>
      </w:r>
    </w:p>
    <w:p w14:paraId="4F619937" w14:textId="19146828" w:rsidR="00465491" w:rsidRPr="00093294" w:rsidRDefault="00D90489" w:rsidP="00D90489">
      <w:pPr>
        <w:pStyle w:val="BodyText"/>
      </w:pPr>
      <w:r w:rsidRPr="00D90489">
        <w:t xml:space="preserve">During practical sessions and group activities there may be additional restraints on class size.  Where the use of a simulator or similar teaching aid is involved, it is recommended that no more than two </w:t>
      </w:r>
      <w:r w:rsidR="00B908C2">
        <w:t>participant</w:t>
      </w:r>
      <w:r w:rsidRPr="00D90489">
        <w:t>s be trained simultaneously on any individual piece of equipment.</w:t>
      </w:r>
    </w:p>
    <w:p w14:paraId="6E3FB702" w14:textId="77777777" w:rsidR="00465491" w:rsidRPr="00093294" w:rsidRDefault="00465491" w:rsidP="00A03913">
      <w:pPr>
        <w:pStyle w:val="Heading1"/>
      </w:pPr>
      <w:bookmarkStart w:id="71" w:name="_Toc419881213"/>
      <w:bookmarkStart w:id="72" w:name="_Toc442348101"/>
      <w:bookmarkStart w:id="73" w:name="_Toc471830320"/>
      <w:r w:rsidRPr="00093294">
        <w:t>TRAINING STAFF REQUIREMENTS</w:t>
      </w:r>
      <w:bookmarkEnd w:id="71"/>
      <w:bookmarkEnd w:id="72"/>
      <w:bookmarkEnd w:id="73"/>
    </w:p>
    <w:p w14:paraId="1D5CB460" w14:textId="77777777" w:rsidR="00465491" w:rsidRPr="00093294" w:rsidRDefault="00465491" w:rsidP="00465491">
      <w:pPr>
        <w:pStyle w:val="Heading1separatationline"/>
      </w:pPr>
    </w:p>
    <w:p w14:paraId="31AF90A9" w14:textId="3B10B611" w:rsidR="007153A4" w:rsidRPr="007153A4" w:rsidRDefault="007153A4" w:rsidP="007153A4">
      <w:pPr>
        <w:pStyle w:val="BodyText"/>
        <w:spacing w:line="216" w:lineRule="atLeast"/>
      </w:pPr>
      <w:r w:rsidRPr="007153A4">
        <w:t xml:space="preserve">All instructors and assessors should be appropriately qualified for the </w:t>
      </w:r>
      <w:r w:rsidR="00C02961" w:rsidRPr="007153A4">
        <w:t>types</w:t>
      </w:r>
      <w:r w:rsidRPr="007153A4">
        <w:t xml:space="preserve"> and levels of training or assessment required for the model course.</w:t>
      </w:r>
    </w:p>
    <w:p w14:paraId="374D6555" w14:textId="77777777" w:rsidR="007153A4" w:rsidRPr="007153A4" w:rsidRDefault="007153A4" w:rsidP="007153A4">
      <w:pPr>
        <w:pStyle w:val="BodyText"/>
        <w:spacing w:line="216" w:lineRule="atLeast"/>
      </w:pPr>
      <w:r w:rsidRPr="007153A4">
        <w:t>The accredited training programme for VTS Operators should ensure that the qualifications and experiences of instructors and assessors are covered in the application of appropriate quality training standards.  Such qualifications, experience and application of quality standards should incorporate appropriate training in instructional techniques, and training and assessment methods and practices, and comply with all applicable recommendations set out in the following paragraphs.</w:t>
      </w:r>
    </w:p>
    <w:p w14:paraId="0880890A" w14:textId="2F3541BA" w:rsidR="00465491" w:rsidRPr="00093294" w:rsidRDefault="007153A4" w:rsidP="007153A4">
      <w:pPr>
        <w:pStyle w:val="BodyText"/>
      </w:pPr>
      <w:r w:rsidRPr="007153A4">
        <w:t>As well as instructors and assessors, additional staff may be required for the maintenance of equipment and for the preparations of materials, work areas and supplies for the practical work.</w:t>
      </w:r>
    </w:p>
    <w:p w14:paraId="46160705" w14:textId="77777777" w:rsidR="00465491" w:rsidRPr="00093294" w:rsidRDefault="00465491" w:rsidP="00A03913">
      <w:pPr>
        <w:pStyle w:val="Heading2"/>
        <w:rPr>
          <w:lang w:eastAsia="de-DE"/>
        </w:rPr>
      </w:pPr>
      <w:bookmarkStart w:id="74" w:name="_Toc419881214"/>
      <w:bookmarkStart w:id="75" w:name="_Toc442348102"/>
      <w:bookmarkStart w:id="76" w:name="_Toc471830321"/>
      <w:r w:rsidRPr="00093294">
        <w:rPr>
          <w:lang w:eastAsia="de-DE"/>
        </w:rPr>
        <w:t>Course Instructors</w:t>
      </w:r>
      <w:bookmarkEnd w:id="74"/>
      <w:bookmarkEnd w:id="75"/>
      <w:bookmarkEnd w:id="76"/>
    </w:p>
    <w:p w14:paraId="5618221B" w14:textId="77777777" w:rsidR="00465491" w:rsidRDefault="00465491" w:rsidP="00465491">
      <w:pPr>
        <w:pStyle w:val="Heading2separationline"/>
      </w:pPr>
    </w:p>
    <w:p w14:paraId="0B258897" w14:textId="25870C0D" w:rsidR="00C02961" w:rsidRPr="00C02961" w:rsidRDefault="00C02961" w:rsidP="00C02961">
      <w:pPr>
        <w:pStyle w:val="BodyText"/>
      </w:pPr>
      <w:r w:rsidRPr="00C02961">
        <w:t>Any person conducting training of personnel qualifying for certification as VTS Operators should:</w:t>
      </w:r>
    </w:p>
    <w:p w14:paraId="52C543A9" w14:textId="7A9DA2E3" w:rsidR="00C02961" w:rsidRPr="00C02961" w:rsidRDefault="00C02961" w:rsidP="00C02961">
      <w:pPr>
        <w:pStyle w:val="Bullet1"/>
        <w:spacing w:line="216" w:lineRule="atLeast"/>
      </w:pPr>
      <w:r w:rsidRPr="00C02961">
        <w:t>have an appreciation of the training programme and an understanding of the specific trainin</w:t>
      </w:r>
      <w:r>
        <w:t xml:space="preserve">g objectives for the </w:t>
      </w:r>
      <w:r w:rsidRPr="00C02961">
        <w:t>type of training being conducted;</w:t>
      </w:r>
    </w:p>
    <w:p w14:paraId="74C183DB" w14:textId="77777777" w:rsidR="00C02961" w:rsidRPr="00C02961" w:rsidRDefault="00C02961" w:rsidP="00C02961">
      <w:pPr>
        <w:pStyle w:val="Bullet1"/>
        <w:spacing w:line="216" w:lineRule="atLeast"/>
      </w:pPr>
      <w:r w:rsidRPr="00C02961">
        <w:t>be professionally and academically qualified in the task for which training is being conducted;</w:t>
      </w:r>
    </w:p>
    <w:p w14:paraId="3EEC641E" w14:textId="77777777" w:rsidR="00C02961" w:rsidRPr="00C02961" w:rsidRDefault="00C02961" w:rsidP="00C02961">
      <w:pPr>
        <w:pStyle w:val="Bullet1"/>
        <w:spacing w:line="216" w:lineRule="atLeast"/>
      </w:pPr>
      <w:r w:rsidRPr="00C02961">
        <w:t>have an appropriate balance of professional and teaching qualifications;</w:t>
      </w:r>
    </w:p>
    <w:p w14:paraId="0DC99A9C" w14:textId="77777777" w:rsidR="00C02961" w:rsidRPr="00C02961" w:rsidRDefault="00C02961" w:rsidP="00C02961">
      <w:pPr>
        <w:pStyle w:val="Bullet1"/>
        <w:spacing w:line="216" w:lineRule="atLeast"/>
      </w:pPr>
      <w:r w:rsidRPr="00C02961">
        <w:t>if conducting training with the use of a simulator:</w:t>
      </w:r>
    </w:p>
    <w:p w14:paraId="0A3CFFA2" w14:textId="78A674BA" w:rsidR="00C02961" w:rsidRPr="00C02961" w:rsidRDefault="00C02961" w:rsidP="00C02961">
      <w:pPr>
        <w:pStyle w:val="Bullet2"/>
      </w:pPr>
      <w:r w:rsidRPr="00C02961">
        <w:t>have received appropriate guidance in instructional techniques invol</w:t>
      </w:r>
      <w:r>
        <w:t>ving the use of simulators;</w:t>
      </w:r>
    </w:p>
    <w:p w14:paraId="3DD74C7F" w14:textId="76880206" w:rsidR="00465491" w:rsidRPr="00093294" w:rsidRDefault="00C02961" w:rsidP="00C02961">
      <w:pPr>
        <w:pStyle w:val="Bullet2"/>
      </w:pPr>
      <w:proofErr w:type="gramStart"/>
      <w:r w:rsidRPr="00C02961">
        <w:t>have</w:t>
      </w:r>
      <w:proofErr w:type="gramEnd"/>
      <w:r w:rsidRPr="00C02961">
        <w:t xml:space="preserve"> gained practical operation</w:t>
      </w:r>
      <w:r>
        <w:t xml:space="preserve">al experience on the </w:t>
      </w:r>
      <w:r w:rsidRPr="00C02961">
        <w:t>simulator being used.</w:t>
      </w:r>
    </w:p>
    <w:p w14:paraId="079E8C11" w14:textId="77777777" w:rsidR="00465491" w:rsidRPr="00093294" w:rsidRDefault="00465491" w:rsidP="00A03913">
      <w:pPr>
        <w:pStyle w:val="Heading2"/>
        <w:rPr>
          <w:lang w:eastAsia="de-DE"/>
        </w:rPr>
      </w:pPr>
      <w:bookmarkStart w:id="77" w:name="_Toc419881215"/>
      <w:bookmarkStart w:id="78" w:name="_Toc442348103"/>
      <w:bookmarkStart w:id="79" w:name="_Toc471830322"/>
      <w:r w:rsidRPr="00093294">
        <w:rPr>
          <w:lang w:eastAsia="de-DE"/>
        </w:rPr>
        <w:t>Course Assessors</w:t>
      </w:r>
      <w:bookmarkEnd w:id="77"/>
      <w:bookmarkEnd w:id="78"/>
      <w:bookmarkEnd w:id="79"/>
    </w:p>
    <w:p w14:paraId="6870192D" w14:textId="77777777" w:rsidR="00465491" w:rsidRDefault="00465491" w:rsidP="00465491">
      <w:pPr>
        <w:pStyle w:val="Heading2separationline"/>
      </w:pPr>
    </w:p>
    <w:p w14:paraId="77F8073D" w14:textId="013A9571" w:rsidR="00C02961" w:rsidRPr="00C02961" w:rsidRDefault="00C02961" w:rsidP="00C02961">
      <w:pPr>
        <w:pStyle w:val="BodyText"/>
      </w:pPr>
      <w:r w:rsidRPr="00C02961">
        <w:t>Any person conducting assessment of competence of personnel should:</w:t>
      </w:r>
    </w:p>
    <w:p w14:paraId="3482A8C5" w14:textId="77777777" w:rsidR="00C02961" w:rsidRPr="00C02961" w:rsidRDefault="00C02961" w:rsidP="00C02961">
      <w:pPr>
        <w:pStyle w:val="Bullet1"/>
        <w:spacing w:line="216" w:lineRule="atLeast"/>
      </w:pPr>
      <w:r w:rsidRPr="00C02961">
        <w:t>have an appropriate level of knowledge and understanding of the competence to be assessed;</w:t>
      </w:r>
    </w:p>
    <w:p w14:paraId="13916277" w14:textId="77777777" w:rsidR="00C02961" w:rsidRPr="00C02961" w:rsidRDefault="00C02961" w:rsidP="00C02961">
      <w:pPr>
        <w:pStyle w:val="Bullet1"/>
        <w:spacing w:line="216" w:lineRule="atLeast"/>
      </w:pPr>
      <w:r w:rsidRPr="00C02961">
        <w:t>be qualified in the task for which the assessment is being made;</w:t>
      </w:r>
    </w:p>
    <w:p w14:paraId="4B7B31FE" w14:textId="77777777" w:rsidR="00C02961" w:rsidRPr="00C02961" w:rsidRDefault="00C02961" w:rsidP="00C02961">
      <w:pPr>
        <w:pStyle w:val="Bullet1"/>
        <w:spacing w:line="216" w:lineRule="atLeast"/>
      </w:pPr>
      <w:r w:rsidRPr="00C02961">
        <w:lastRenderedPageBreak/>
        <w:t>have received appropriate guidance in assessment methods and practices;</w:t>
      </w:r>
    </w:p>
    <w:p w14:paraId="5039B10B" w14:textId="77777777" w:rsidR="00C02961" w:rsidRPr="00C02961" w:rsidRDefault="00C02961" w:rsidP="00C02961">
      <w:pPr>
        <w:pStyle w:val="Bullet1"/>
        <w:spacing w:line="216" w:lineRule="atLeast"/>
      </w:pPr>
      <w:r w:rsidRPr="00C02961">
        <w:t>have gained practical assessment experience;</w:t>
      </w:r>
    </w:p>
    <w:p w14:paraId="27C6E72C" w14:textId="6F794353" w:rsidR="00465491" w:rsidRPr="00093294" w:rsidRDefault="00C02961" w:rsidP="00C02961">
      <w:pPr>
        <w:pStyle w:val="Bullet1"/>
      </w:pPr>
      <w:proofErr w:type="gramStart"/>
      <w:r w:rsidRPr="00C02961">
        <w:t>if</w:t>
      </w:r>
      <w:proofErr w:type="gramEnd"/>
      <w:r w:rsidRPr="00C02961">
        <w:t xml:space="preserve"> conducting assessment involving the use of simulators, have gained practical assessment </w:t>
      </w:r>
      <w:r>
        <w:t xml:space="preserve">experience on the </w:t>
      </w:r>
      <w:r w:rsidRPr="00C02961">
        <w:t>type of simulator under the supervision, and to the satisfaction, of an experienced assessor.</w:t>
      </w:r>
    </w:p>
    <w:p w14:paraId="149F4FDD" w14:textId="77777777" w:rsidR="00465491" w:rsidRPr="00093294" w:rsidRDefault="00465491" w:rsidP="00A03913">
      <w:pPr>
        <w:pStyle w:val="Heading1"/>
      </w:pPr>
      <w:bookmarkStart w:id="80" w:name="_Toc419881216"/>
      <w:bookmarkStart w:id="81" w:name="_Toc442348104"/>
      <w:bookmarkStart w:id="82" w:name="_Toc471830323"/>
      <w:r w:rsidRPr="00093294">
        <w:t>TEACHING FACILITIES AND EQUIPMENT</w:t>
      </w:r>
      <w:bookmarkEnd w:id="80"/>
      <w:bookmarkEnd w:id="81"/>
      <w:bookmarkEnd w:id="82"/>
    </w:p>
    <w:p w14:paraId="3EC792B3" w14:textId="77777777" w:rsidR="00465491" w:rsidRPr="00093294" w:rsidRDefault="00465491" w:rsidP="00465491">
      <w:pPr>
        <w:pStyle w:val="Heading1separatationline"/>
      </w:pPr>
    </w:p>
    <w:p w14:paraId="1B1667C6" w14:textId="77777777" w:rsidR="00C02961" w:rsidRPr="00C02961" w:rsidRDefault="00C02961" w:rsidP="00C02961">
      <w:pPr>
        <w:pStyle w:val="BodyText"/>
        <w:spacing w:line="216" w:lineRule="atLeast"/>
      </w:pPr>
      <w:r w:rsidRPr="00C02961">
        <w:t>Facilities other than an ordinary classroom fitted with a chalkboard or whiteboard, an overhead projector or computer-assisted projector and screen are given in the individual subject frameworks.</w:t>
      </w:r>
    </w:p>
    <w:p w14:paraId="6925B0A4" w14:textId="45A7AF9A" w:rsidR="00465491" w:rsidRPr="00093294" w:rsidRDefault="00C02961" w:rsidP="00C02961">
      <w:pPr>
        <w:pStyle w:val="BodyText"/>
      </w:pPr>
      <w:r>
        <w:t>T</w:t>
      </w:r>
      <w:r w:rsidRPr="00C02961">
        <w:t>o assist instructors, references are shown against the subjects in the modules to indicate references and publications, additional technical material and teaching aids that the instructor may wish to use when preparing and presenting the course (</w:t>
      </w:r>
      <w:r w:rsidRPr="0068785F">
        <w:rPr>
          <w:highlight w:val="yellow"/>
        </w:rPr>
        <w:t>see Annex 2</w:t>
      </w:r>
      <w:r w:rsidRPr="00C02961">
        <w:t>).  The material listed in the subject frameworks has been used to structure the detail</w:t>
      </w:r>
      <w:r>
        <w:t>ed teaching syllabuses</w:t>
      </w:r>
      <w:r w:rsidRPr="00C02961">
        <w:t>:</w:t>
      </w:r>
    </w:p>
    <w:p w14:paraId="58D558FD" w14:textId="0D630780" w:rsidR="00C02961" w:rsidRPr="00C02961" w:rsidRDefault="00C02961" w:rsidP="0026107C">
      <w:pPr>
        <w:pStyle w:val="List1"/>
        <w:numPr>
          <w:ilvl w:val="0"/>
          <w:numId w:val="31"/>
        </w:numPr>
      </w:pPr>
      <w:r w:rsidRPr="00C02961">
        <w:t>Teaching aids (indicated by A)</w:t>
      </w:r>
      <w:r>
        <w:t>.</w:t>
      </w:r>
    </w:p>
    <w:p w14:paraId="0BC3CBD3" w14:textId="124AC24E" w:rsidR="00C02961" w:rsidRPr="00C02961" w:rsidRDefault="00C02961" w:rsidP="0026107C">
      <w:pPr>
        <w:pStyle w:val="List1"/>
        <w:numPr>
          <w:ilvl w:val="0"/>
          <w:numId w:val="31"/>
        </w:numPr>
      </w:pPr>
      <w:r w:rsidRPr="00C02961">
        <w:t xml:space="preserve">Equipment needed by </w:t>
      </w:r>
      <w:r w:rsidR="00B908C2">
        <w:t>participant</w:t>
      </w:r>
      <w:r w:rsidRPr="00C02961">
        <w:t>s (indicated by E)</w:t>
      </w:r>
      <w:r>
        <w:t>.</w:t>
      </w:r>
    </w:p>
    <w:p w14:paraId="65F6711F" w14:textId="716F1AA4" w:rsidR="00465491" w:rsidRPr="00093294" w:rsidRDefault="00C02961" w:rsidP="0026107C">
      <w:pPr>
        <w:pStyle w:val="List1"/>
        <w:numPr>
          <w:ilvl w:val="0"/>
          <w:numId w:val="31"/>
        </w:numPr>
      </w:pPr>
      <w:r w:rsidRPr="00C02961">
        <w:t>References (indicated by R).</w:t>
      </w:r>
    </w:p>
    <w:p w14:paraId="3A5EA188" w14:textId="77777777" w:rsidR="00465491" w:rsidRPr="00093294" w:rsidRDefault="00465491" w:rsidP="00465491">
      <w:pPr>
        <w:rPr>
          <w:lang w:eastAsia="de-DE"/>
        </w:rPr>
      </w:pPr>
      <w:r w:rsidRPr="00093294">
        <w:rPr>
          <w:lang w:eastAsia="de-DE"/>
        </w:rPr>
        <w:br w:type="page"/>
      </w:r>
    </w:p>
    <w:p w14:paraId="5B67AE21" w14:textId="77777777" w:rsidR="00465491" w:rsidRPr="00093294" w:rsidRDefault="00513460" w:rsidP="00513460">
      <w:pPr>
        <w:pStyle w:val="Part"/>
      </w:pPr>
      <w:bookmarkStart w:id="83" w:name="_Toc419881217"/>
      <w:bookmarkStart w:id="84" w:name="_Toc442348105"/>
      <w:r w:rsidRPr="00093294">
        <w:lastRenderedPageBreak/>
        <w:t xml:space="preserve"> </w:t>
      </w:r>
      <w:bookmarkStart w:id="85" w:name="_Toc471830324"/>
      <w:r w:rsidRPr="00093294">
        <w:t xml:space="preserve">- </w:t>
      </w:r>
      <w:r w:rsidR="00465491" w:rsidRPr="00093294">
        <w:t>GUIDELINES FOR INSTRUCTORS</w:t>
      </w:r>
      <w:bookmarkEnd w:id="83"/>
      <w:bookmarkEnd w:id="84"/>
      <w:bookmarkEnd w:id="85"/>
    </w:p>
    <w:p w14:paraId="33900C05" w14:textId="77777777" w:rsidR="00465491" w:rsidRPr="00093294" w:rsidRDefault="00465491" w:rsidP="0026107C">
      <w:pPr>
        <w:pStyle w:val="Heading1"/>
        <w:numPr>
          <w:ilvl w:val="0"/>
          <w:numId w:val="23"/>
        </w:numPr>
      </w:pPr>
      <w:bookmarkStart w:id="86" w:name="_Toc419881218"/>
      <w:bookmarkStart w:id="87" w:name="_Toc442348106"/>
      <w:bookmarkStart w:id="88" w:name="_Toc471830325"/>
      <w:r w:rsidRPr="00093294">
        <w:t>INTRODUCTION</w:t>
      </w:r>
      <w:bookmarkEnd w:id="86"/>
      <w:bookmarkEnd w:id="87"/>
      <w:bookmarkEnd w:id="88"/>
    </w:p>
    <w:p w14:paraId="3829E21A" w14:textId="77777777" w:rsidR="00465491" w:rsidRPr="00093294" w:rsidRDefault="00465491" w:rsidP="00465491">
      <w:pPr>
        <w:pStyle w:val="Heading1separatationline"/>
      </w:pPr>
    </w:p>
    <w:p w14:paraId="6DA975E4" w14:textId="77777777" w:rsidR="0068785F" w:rsidRPr="0068785F" w:rsidRDefault="0068785F" w:rsidP="0068785F">
      <w:pPr>
        <w:pStyle w:val="BodyText"/>
        <w:spacing w:line="216" w:lineRule="atLeast"/>
      </w:pPr>
      <w:r w:rsidRPr="0068785F">
        <w:t>VTS Operators are appropriately qualified persons performing one or more tasks contributing to the services of a VTS centre.  It is essential that education and training be aimed at minimising incidents due to mistakes or errors of judgement.  This model course is designed to meet the requirements for trainee VTS Operators to obtain a course certificate leading to On-the-Job Training.</w:t>
      </w:r>
    </w:p>
    <w:p w14:paraId="191CABCF" w14:textId="5F4153BD" w:rsidR="0068785F" w:rsidRPr="0068785F" w:rsidRDefault="0068785F" w:rsidP="0068785F">
      <w:pPr>
        <w:pStyle w:val="BodyText"/>
        <w:spacing w:line="216" w:lineRule="atLeast"/>
      </w:pPr>
      <w:r w:rsidRPr="0068785F">
        <w:t xml:space="preserve">It is important to keep in mind the close relationship of all subjects in the VTS Operators course.  Instructors should continuously monitor the additional personal attributes of </w:t>
      </w:r>
      <w:r w:rsidR="00B908C2">
        <w:t>participant</w:t>
      </w:r>
      <w:r w:rsidRPr="0068785F">
        <w:t>s and, when appropriate, draw their attention to the need to meet the subjects of that module.</w:t>
      </w:r>
    </w:p>
    <w:p w14:paraId="39D3C175" w14:textId="7F58613E" w:rsidR="00465491" w:rsidRPr="00093294" w:rsidRDefault="0068785F" w:rsidP="0068785F">
      <w:pPr>
        <w:pStyle w:val="BodyText"/>
      </w:pPr>
      <w:r w:rsidRPr="0068785F">
        <w:t>In Vessel Traffic Services, new techniques and equipment are developed very quickly.  This makes it necessary for instructors to keep up to date in new techniques and in national and international rules and regulations. Instructors should also be encouraged to teach relevant new developments and techniques not mentioned in this syllabus.</w:t>
      </w:r>
    </w:p>
    <w:p w14:paraId="0BB18052" w14:textId="77777777" w:rsidR="00465491" w:rsidRPr="00093294" w:rsidRDefault="00465491" w:rsidP="00A03913">
      <w:pPr>
        <w:pStyle w:val="Heading1"/>
      </w:pPr>
      <w:bookmarkStart w:id="89" w:name="_Toc419881219"/>
      <w:bookmarkStart w:id="90" w:name="_Toc442348107"/>
      <w:bookmarkStart w:id="91" w:name="_Toc471830326"/>
      <w:r w:rsidRPr="00093294">
        <w:t>CURRICULUM</w:t>
      </w:r>
      <w:bookmarkEnd w:id="89"/>
      <w:bookmarkEnd w:id="90"/>
      <w:bookmarkEnd w:id="91"/>
    </w:p>
    <w:p w14:paraId="339482F6" w14:textId="77777777" w:rsidR="00465491" w:rsidRPr="00093294" w:rsidRDefault="00465491" w:rsidP="00465491">
      <w:pPr>
        <w:pStyle w:val="Heading1separatationline"/>
      </w:pPr>
    </w:p>
    <w:p w14:paraId="67DF4418" w14:textId="147B0D1B" w:rsidR="0068785F" w:rsidRPr="0068785F" w:rsidRDefault="0068785F" w:rsidP="0068785F">
      <w:pPr>
        <w:pStyle w:val="BodyText"/>
        <w:spacing w:line="216" w:lineRule="atLeast"/>
      </w:pPr>
      <w:r w:rsidRPr="0068785F">
        <w:t xml:space="preserve">The subject modules into which the course is divided reflect the competence headings of the VTS Operator competence chart (see </w:t>
      </w:r>
      <w:r w:rsidRPr="0068785F">
        <w:rPr>
          <w:highlight w:val="yellow"/>
        </w:rPr>
        <w:t>Annex 1</w:t>
      </w:r>
      <w:r w:rsidRPr="0068785F">
        <w:t>).  The syllabuses are presented this way to show clearly the relationship of the syllabus with the recommendations of the IALA.</w:t>
      </w:r>
    </w:p>
    <w:p w14:paraId="7B443265" w14:textId="0AC8DDA9" w:rsidR="0068785F" w:rsidRPr="0068785F" w:rsidRDefault="0068785F" w:rsidP="0068785F">
      <w:pPr>
        <w:pStyle w:val="BodyText"/>
        <w:spacing w:line="216" w:lineRule="atLeast"/>
      </w:pPr>
      <w:r w:rsidRPr="0068785F">
        <w:t xml:space="preserve">The subjects shown in the detailed syllabus are not listed in order of priority.  Instructors should treat them in the order, which they consider to be the most effective for their course </w:t>
      </w:r>
      <w:r w:rsidR="00B908C2">
        <w:t>participant</w:t>
      </w:r>
      <w:r w:rsidRPr="0068785F">
        <w:t>s and circumstances.</w:t>
      </w:r>
    </w:p>
    <w:p w14:paraId="024E3931" w14:textId="45A96E30" w:rsidR="0068785F" w:rsidRPr="0068785F" w:rsidRDefault="0068785F" w:rsidP="0068785F">
      <w:pPr>
        <w:pStyle w:val="BodyText"/>
        <w:spacing w:line="216" w:lineRule="atLeast"/>
      </w:pPr>
      <w:r w:rsidRPr="0068785F">
        <w:t xml:space="preserve">Great care should be taken when using the levels of competence in </w:t>
      </w:r>
      <w:r w:rsidRPr="0068785F">
        <w:rPr>
          <w:highlight w:val="yellow"/>
        </w:rPr>
        <w:t>Table 1</w:t>
      </w:r>
      <w:r w:rsidRPr="0068785F">
        <w:t xml:space="preserve">.  They have been phrased in a precise form to indicate exactly what the </w:t>
      </w:r>
      <w:r w:rsidR="00B908C2">
        <w:t>participant</w:t>
      </w:r>
      <w:r w:rsidRPr="0068785F">
        <w:t xml:space="preserve"> should be capable of doing.  This then becomes the means of demonstrating that the intended level of knowledge or skill has been attained.</w:t>
      </w:r>
    </w:p>
    <w:p w14:paraId="0DF4C0E1" w14:textId="46332779" w:rsidR="0068785F" w:rsidRPr="0068785F" w:rsidRDefault="0068785F" w:rsidP="0068785F">
      <w:pPr>
        <w:pStyle w:val="BodyText"/>
        <w:spacing w:line="216" w:lineRule="atLeast"/>
      </w:pPr>
      <w:r w:rsidRPr="0068785F">
        <w:t xml:space="preserve">The recommended hours given in the syllabi are intended to be used as approximate guidelines for planning purposes.  The hours should be adjusted as necessary to suit local circumstances in the light of experience with previous courses.  If possible the course should be implemented with some flexibility to allow for adjustments during its running.  It is normal for different </w:t>
      </w:r>
      <w:r w:rsidR="00B908C2">
        <w:t>participant</w:t>
      </w:r>
      <w:r w:rsidRPr="0068785F">
        <w:t>s to require different lengths of time to cover the same work.  For practical reasons some minor adjustments will probably be needed when drawing up the timetable to fit the work to be covered into fixed teaching periods and term times.</w:t>
      </w:r>
    </w:p>
    <w:p w14:paraId="01983470" w14:textId="77777777" w:rsidR="0068785F" w:rsidRPr="0068785F" w:rsidRDefault="0068785F" w:rsidP="0068785F">
      <w:pPr>
        <w:pStyle w:val="BodyText"/>
        <w:spacing w:line="216" w:lineRule="atLeast"/>
      </w:pPr>
      <w:r w:rsidRPr="0068785F">
        <w:t>The success of the course will depend, to a large extent, upon detailed co-ordination of the individual subjects into a coherent teaching scheme.  It is important that an experienced instructor acts as course co-ordinator to plan and supervise the implementation of the course.</w:t>
      </w:r>
    </w:p>
    <w:p w14:paraId="472055C0" w14:textId="77777777" w:rsidR="0068785F" w:rsidRPr="0068785F" w:rsidRDefault="0068785F" w:rsidP="0068785F">
      <w:pPr>
        <w:pStyle w:val="BodyText"/>
        <w:spacing w:line="216" w:lineRule="atLeast"/>
      </w:pPr>
      <w:r w:rsidRPr="0068785F">
        <w:t>Using the time estimates, modified as appropriate, a timetable should be drawn up to suit the normal working day and terms of the training organisation.  Teaching schemes should be prepared by the teaching staff outlining the subject areas to be covered week by week.  All members of the teaching team should have a copy of the proposed schemes so that they are aware of what is being done in subjects other than their own.</w:t>
      </w:r>
    </w:p>
    <w:p w14:paraId="46599C83" w14:textId="3FAE95FD" w:rsidR="0068785F" w:rsidRPr="0068785F" w:rsidRDefault="0068785F" w:rsidP="0068785F">
      <w:pPr>
        <w:pStyle w:val="BodyText"/>
        <w:spacing w:line="216" w:lineRule="atLeast"/>
      </w:pPr>
      <w:r w:rsidRPr="0068785F">
        <w:t>The teaching schemes should be scrutinised carefully to ensure that all of the listed subjects are covered, that repetition is avoided and that essential pre-requisite knowledge at any stage has already been covered.  Only those additional requirements set by the Competent Authority</w:t>
      </w:r>
      <w:r>
        <w:t xml:space="preserve"> should be introduced.</w:t>
      </w:r>
    </w:p>
    <w:p w14:paraId="76D62C72" w14:textId="33229BD8" w:rsidR="0068785F" w:rsidRPr="0068785F" w:rsidRDefault="0068785F" w:rsidP="0068785F">
      <w:pPr>
        <w:pStyle w:val="BodyText"/>
        <w:spacing w:line="216" w:lineRule="atLeast"/>
      </w:pPr>
      <w:r w:rsidRPr="0068785F">
        <w:t xml:space="preserve">The course co-ordinator should monitor the running of the course.  There should be regular discussions with the teaching staff involved concerning the progress of </w:t>
      </w:r>
      <w:r w:rsidR="00B908C2">
        <w:t>participant</w:t>
      </w:r>
      <w:r w:rsidRPr="0068785F">
        <w:t xml:space="preserve">s and any problems that have become apparent.  Modifications of the teaching scheme should be made where necessary to ensure that </w:t>
      </w:r>
      <w:r w:rsidR="00B908C2">
        <w:t>participant</w:t>
      </w:r>
      <w:r w:rsidRPr="0068785F">
        <w:t xml:space="preserve">s are attaining the objectives laid down.  If necessary, extra tuition should be arranged to enable weaker </w:t>
      </w:r>
      <w:r w:rsidR="00B908C2">
        <w:t>participant</w:t>
      </w:r>
      <w:r w:rsidRPr="0068785F">
        <w:t>s to reach the required standard.  At the conclusion of the course a discussion should be held to determine whether changes should be made to improve future courses.</w:t>
      </w:r>
    </w:p>
    <w:p w14:paraId="1A54AC06" w14:textId="3D18C652" w:rsidR="00465491" w:rsidRPr="00093294" w:rsidRDefault="0068785F" w:rsidP="00465491">
      <w:pPr>
        <w:pStyle w:val="BodyText"/>
      </w:pPr>
      <w:r w:rsidRPr="0068785F">
        <w:t xml:space="preserve">Procedures should be in place to follow the On-the-Job Training (OJT) of </w:t>
      </w:r>
      <w:r w:rsidR="00B908C2">
        <w:t>participant</w:t>
      </w:r>
      <w:r w:rsidRPr="0068785F">
        <w:t xml:space="preserve">s, using comments from both </w:t>
      </w:r>
      <w:r w:rsidR="00B908C2">
        <w:t>participant</w:t>
      </w:r>
      <w:r w:rsidRPr="0068785F">
        <w:t>s and OJT Instructors to help ensure relevancy and validity of future courses.  The transition from advanced training to OJT should appear as continuous as possible.</w:t>
      </w:r>
    </w:p>
    <w:p w14:paraId="3D581F66" w14:textId="72877372" w:rsidR="00465491" w:rsidRPr="00093294" w:rsidRDefault="00465491" w:rsidP="0042518D">
      <w:pPr>
        <w:pStyle w:val="BodyText"/>
      </w:pPr>
      <w:r w:rsidRPr="00093294">
        <w:t xml:space="preserve">The course Assessor should be involved actively in course planning and its conduct.  </w:t>
      </w:r>
      <w:r w:rsidR="00B908C2">
        <w:t>Participant</w:t>
      </w:r>
      <w:r w:rsidRPr="00093294">
        <w:t xml:space="preserve">s who encounter difficulties with any elements of the syllabus should be identified by regular discussions with instructors and analysis of examination results.  Additional time should be allocated for tutorials so that every </w:t>
      </w:r>
      <w:r w:rsidR="00B908C2">
        <w:t>participant</w:t>
      </w:r>
      <w:r w:rsidRPr="00093294">
        <w:t xml:space="preserve"> who is willing to gain the required competence has every opportunity to do so.</w:t>
      </w:r>
    </w:p>
    <w:p w14:paraId="78B94EE3" w14:textId="182ECCE5" w:rsidR="00465491" w:rsidRPr="00093294" w:rsidRDefault="00465491" w:rsidP="0042518D">
      <w:pPr>
        <w:pStyle w:val="BodyText"/>
      </w:pPr>
      <w:r w:rsidRPr="00093294">
        <w:t xml:space="preserve">In order to ensure quality management, improvement to the standard of lectures should be obtained through satisfaction feedback from </w:t>
      </w:r>
      <w:r w:rsidR="00B908C2">
        <w:t>participant</w:t>
      </w:r>
      <w:r w:rsidRPr="00093294">
        <w:t xml:space="preserve">s based on ISO 9001 principles.  Examination results should also be analysed by the course Assessor to determine whether the questions test competency to the required standard.  If all </w:t>
      </w:r>
      <w:r w:rsidR="00B908C2">
        <w:t>participant</w:t>
      </w:r>
      <w:r w:rsidRPr="00093294">
        <w:t xml:space="preserve">s achieve high scores, the questions may not be sufficiently testing.  If all </w:t>
      </w:r>
      <w:r w:rsidR="00B908C2">
        <w:t>participant</w:t>
      </w:r>
      <w:r w:rsidRPr="00093294">
        <w:t>s fall short of the required standard, the quality of the instruction and content is likely to be below standard too!</w:t>
      </w:r>
    </w:p>
    <w:p w14:paraId="78145B90" w14:textId="71C6F5C5" w:rsidR="00465491" w:rsidRPr="00093294" w:rsidRDefault="007D674E" w:rsidP="00A03913">
      <w:pPr>
        <w:pStyle w:val="Heading1"/>
      </w:pPr>
      <w:bookmarkStart w:id="92" w:name="_Toc471830327"/>
      <w:r>
        <w:lastRenderedPageBreak/>
        <w:t>LESSON PLANS</w:t>
      </w:r>
      <w:bookmarkEnd w:id="92"/>
    </w:p>
    <w:p w14:paraId="4009A251" w14:textId="77777777" w:rsidR="00465491" w:rsidRPr="00093294" w:rsidRDefault="00465491" w:rsidP="00465491">
      <w:pPr>
        <w:pStyle w:val="Heading1separatationline"/>
      </w:pPr>
    </w:p>
    <w:p w14:paraId="5537BF42" w14:textId="77777777" w:rsidR="007D674E" w:rsidRPr="007D674E" w:rsidRDefault="007D674E" w:rsidP="007D674E">
      <w:pPr>
        <w:pStyle w:val="BodyText"/>
        <w:spacing w:line="216" w:lineRule="atLeast"/>
      </w:pPr>
      <w:r w:rsidRPr="007D674E">
        <w:t>The modular presentation enables the instructor to adjust the course content and provide any revisions of the subject objectives as required.  The instructor should draw up lesson plans based on each detailed syllabus and the references in them to the textbooks and teaching material suggested for the course.  Where no adjustment has been found necessary in the learning objectives of a detailed syllabus, the lesson plans may simply consist of the detailed syllabus with keywords or other reminders added to assist the instructor in making his presentation of the material.</w:t>
      </w:r>
    </w:p>
    <w:p w14:paraId="56B13558" w14:textId="77777777" w:rsidR="007D674E" w:rsidRPr="007D674E" w:rsidRDefault="007D674E" w:rsidP="007D674E">
      <w:pPr>
        <w:pStyle w:val="BodyText"/>
        <w:spacing w:line="216" w:lineRule="atLeast"/>
      </w:pPr>
      <w:r w:rsidRPr="007D674E">
        <w:t>To assist in the development of lesson plans five levels of competence are used in the model courses for VTS personnel.  Levels 1 to 4 are used in the model course for the training of VTS Operators and levels 3 to 5 are used in the model course for advancement to VTS Supervisor.</w:t>
      </w:r>
    </w:p>
    <w:p w14:paraId="67586029" w14:textId="77777777" w:rsidR="007D674E" w:rsidRPr="007D674E" w:rsidRDefault="007D674E" w:rsidP="007D674E">
      <w:pPr>
        <w:pStyle w:val="BodyText"/>
        <w:spacing w:line="216" w:lineRule="atLeast"/>
      </w:pPr>
      <w:r w:rsidRPr="007D674E">
        <w:t>Each level of competence is defined in terms of the learning outcome, the instructional objectives and the required skills.  The recommended level of competence for each subject is indicated in section 3, Subject Outline, of each module.</w:t>
      </w:r>
    </w:p>
    <w:p w14:paraId="446DF403" w14:textId="77777777" w:rsidR="007D674E" w:rsidRPr="007D674E" w:rsidRDefault="007D674E" w:rsidP="007D674E">
      <w:pPr>
        <w:pStyle w:val="BodyText"/>
        <w:spacing w:line="216" w:lineRule="atLeast"/>
      </w:pPr>
      <w:r w:rsidRPr="007D674E">
        <w:t>Section 3, Subject Outline, of each module also includes a recommended assessment of the time that should be allotted to each subject.  However, it should be appreciated that these allocations are arbitrary and assume that the trainees have met fully all of the entry requirements specified for each subject.  The instructor should therefore review carefully these assessments during course and lesson plan design and consider the need to reallocate the time required to achieve each specific learning objective.</w:t>
      </w:r>
    </w:p>
    <w:p w14:paraId="4936FF3D" w14:textId="77777777" w:rsidR="007D674E" w:rsidRPr="007D674E" w:rsidRDefault="007D674E" w:rsidP="007D674E">
      <w:pPr>
        <w:pStyle w:val="BodyText"/>
        <w:spacing w:line="216" w:lineRule="atLeast"/>
      </w:pPr>
      <w:r w:rsidRPr="007D674E">
        <w:t>Section 4, Detailed Teaching Syllabus, of each module has been written in learning-objective format in which the objective describes what the trainee must do to demonstrate that knowledge has been transferred.  All objectives are understood to be prefixed by the words:</w:t>
      </w:r>
    </w:p>
    <w:p w14:paraId="5DEAB36E" w14:textId="77777777" w:rsidR="007D674E" w:rsidRPr="007D674E" w:rsidRDefault="007D674E" w:rsidP="007D674E">
      <w:pPr>
        <w:pStyle w:val="BodyText"/>
        <w:spacing w:line="216" w:lineRule="atLeast"/>
        <w:ind w:left="567"/>
      </w:pPr>
      <w:proofErr w:type="gramStart"/>
      <w:r w:rsidRPr="007D674E">
        <w:rPr>
          <w:bCs/>
          <w:i/>
          <w:iCs/>
        </w:rPr>
        <w:t>the</w:t>
      </w:r>
      <w:proofErr w:type="gramEnd"/>
      <w:r w:rsidRPr="007D674E">
        <w:rPr>
          <w:bCs/>
          <w:i/>
          <w:iCs/>
        </w:rPr>
        <w:t xml:space="preserve"> expected learning outcome is that the trainee has acquired the recommended levels of competence in …….</w:t>
      </w:r>
    </w:p>
    <w:p w14:paraId="5CA4B6C9" w14:textId="6C329CCA" w:rsidR="007D674E" w:rsidRPr="00093294" w:rsidRDefault="007D674E" w:rsidP="007D674E">
      <w:pPr>
        <w:pStyle w:val="BodyText"/>
      </w:pPr>
      <w:r w:rsidRPr="007D674E">
        <w:t>In preparing a teaching scheme and lesson plans, the instructor is free to use any teaching method or combination of methods that will ensure trainees can meet the stated objectives.  However, it is essential that trainees attain all objectives set out in each syllabus.</w:t>
      </w:r>
    </w:p>
    <w:p w14:paraId="0B203BF8" w14:textId="77777777" w:rsidR="007D674E" w:rsidRDefault="007D674E">
      <w:pPr>
        <w:spacing w:after="200" w:line="276" w:lineRule="auto"/>
        <w:rPr>
          <w:b/>
          <w:bCs/>
          <w:i/>
          <w:color w:val="575756"/>
          <w:u w:val="single"/>
        </w:rPr>
      </w:pPr>
      <w:r>
        <w:br w:type="page"/>
      </w:r>
    </w:p>
    <w:p w14:paraId="1C041BA0" w14:textId="6C3367C1" w:rsidR="007D674E" w:rsidRDefault="007D674E" w:rsidP="00FE36CA">
      <w:pPr>
        <w:pStyle w:val="Tablecaption"/>
        <w:jc w:val="center"/>
      </w:pPr>
      <w:r>
        <w:lastRenderedPageBreak/>
        <w:t>Levels of Competence</w:t>
      </w:r>
    </w:p>
    <w:tbl>
      <w:tblPr>
        <w:tblW w:w="953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1"/>
        <w:gridCol w:w="3746"/>
        <w:gridCol w:w="3490"/>
      </w:tblGrid>
      <w:tr w:rsidR="007D674E" w:rsidRPr="00C50983" w14:paraId="76C87D5D" w14:textId="77777777" w:rsidTr="0050630C">
        <w:trPr>
          <w:jc w:val="center"/>
        </w:trPr>
        <w:tc>
          <w:tcPr>
            <w:tcW w:w="2301" w:type="dxa"/>
          </w:tcPr>
          <w:p w14:paraId="6EA95F73" w14:textId="77777777" w:rsidR="007D674E" w:rsidRPr="00C50983" w:rsidRDefault="007D674E" w:rsidP="007D674E">
            <w:pPr>
              <w:pStyle w:val="Tableheading"/>
            </w:pPr>
            <w:r w:rsidRPr="00C50983">
              <w:t>Level</w:t>
            </w:r>
          </w:p>
        </w:tc>
        <w:tc>
          <w:tcPr>
            <w:tcW w:w="3746" w:type="dxa"/>
          </w:tcPr>
          <w:p w14:paraId="72BFAE1E" w14:textId="77777777" w:rsidR="007D674E" w:rsidRPr="00C50983" w:rsidRDefault="007D674E" w:rsidP="007D674E">
            <w:pPr>
              <w:pStyle w:val="Tableheading"/>
            </w:pPr>
            <w:r w:rsidRPr="00C50983">
              <w:t>Knowledge and/or Attitude</w:t>
            </w:r>
          </w:p>
        </w:tc>
        <w:tc>
          <w:tcPr>
            <w:tcW w:w="3490" w:type="dxa"/>
          </w:tcPr>
          <w:p w14:paraId="3E87B21B" w14:textId="77777777" w:rsidR="007D674E" w:rsidRPr="00C50983" w:rsidRDefault="007D674E" w:rsidP="007D674E">
            <w:pPr>
              <w:pStyle w:val="Tableheading"/>
            </w:pPr>
            <w:r w:rsidRPr="00C50983">
              <w:t>Skill</w:t>
            </w:r>
          </w:p>
        </w:tc>
      </w:tr>
      <w:tr w:rsidR="007D674E" w:rsidRPr="00C50983" w14:paraId="722C8514" w14:textId="77777777" w:rsidTr="0050630C">
        <w:trPr>
          <w:jc w:val="center"/>
        </w:trPr>
        <w:tc>
          <w:tcPr>
            <w:tcW w:w="2301" w:type="dxa"/>
          </w:tcPr>
          <w:p w14:paraId="047E4489" w14:textId="77777777" w:rsidR="007D674E" w:rsidRPr="007D674E" w:rsidRDefault="007D674E" w:rsidP="007D674E">
            <w:pPr>
              <w:pStyle w:val="Tabletext"/>
              <w:rPr>
                <w:b/>
              </w:rPr>
            </w:pPr>
            <w:r w:rsidRPr="007D674E">
              <w:rPr>
                <w:b/>
              </w:rPr>
              <w:t>Level 1</w:t>
            </w:r>
          </w:p>
          <w:p w14:paraId="7B17F709" w14:textId="77777777" w:rsidR="007D674E" w:rsidRPr="00C50983" w:rsidRDefault="007D674E" w:rsidP="007D674E">
            <w:pPr>
              <w:pStyle w:val="Tabletext"/>
            </w:pPr>
            <w:r w:rsidRPr="00C50983">
              <w:t>Work of a routine and predictable nature generally requiring supervision</w:t>
            </w:r>
          </w:p>
        </w:tc>
        <w:tc>
          <w:tcPr>
            <w:tcW w:w="3746" w:type="dxa"/>
          </w:tcPr>
          <w:p w14:paraId="616D081B" w14:textId="77777777" w:rsidR="007D674E" w:rsidRPr="007D674E" w:rsidRDefault="007D674E" w:rsidP="007D674E">
            <w:pPr>
              <w:pStyle w:val="Tabletext"/>
              <w:rPr>
                <w:b/>
              </w:rPr>
            </w:pPr>
            <w:r w:rsidRPr="007D674E">
              <w:rPr>
                <w:b/>
              </w:rPr>
              <w:t>Comprehension</w:t>
            </w:r>
          </w:p>
          <w:p w14:paraId="2EDCED1E" w14:textId="77777777" w:rsidR="007D674E" w:rsidRPr="00C50983" w:rsidRDefault="007D674E" w:rsidP="007D674E">
            <w:pPr>
              <w:pStyle w:val="Tabletext"/>
            </w:pPr>
            <w:r w:rsidRPr="00C50983">
              <w:t>Understands facts and principles; interprets verbal/written material; interprets charts, graphs and illustrations; estimates future consequences implied in data; justifies methods and procedures</w:t>
            </w:r>
          </w:p>
        </w:tc>
        <w:tc>
          <w:tcPr>
            <w:tcW w:w="3490" w:type="dxa"/>
          </w:tcPr>
          <w:p w14:paraId="6C8174A8" w14:textId="77777777" w:rsidR="007D674E" w:rsidRPr="007D674E" w:rsidRDefault="007D674E" w:rsidP="007D674E">
            <w:pPr>
              <w:pStyle w:val="Tabletext"/>
              <w:rPr>
                <w:b/>
              </w:rPr>
            </w:pPr>
            <w:r w:rsidRPr="007D674E">
              <w:rPr>
                <w:b/>
              </w:rPr>
              <w:t>Guided response</w:t>
            </w:r>
          </w:p>
          <w:p w14:paraId="3D654C4A" w14:textId="77777777" w:rsidR="007D674E" w:rsidRPr="00C50983" w:rsidRDefault="007D674E" w:rsidP="007D674E">
            <w:pPr>
              <w:pStyle w:val="Tabletext"/>
            </w:pPr>
            <w:r w:rsidRPr="00C50983">
              <w:t>The early stages in learning a complex skill and includes imitation by repeating a demonstrated action using a multi-response approach (trial and error method) to identify an appropriate response</w:t>
            </w:r>
          </w:p>
        </w:tc>
      </w:tr>
      <w:tr w:rsidR="007D674E" w:rsidRPr="00C50983" w14:paraId="0C45E96E" w14:textId="77777777" w:rsidTr="0050630C">
        <w:trPr>
          <w:jc w:val="center"/>
        </w:trPr>
        <w:tc>
          <w:tcPr>
            <w:tcW w:w="2301" w:type="dxa"/>
          </w:tcPr>
          <w:p w14:paraId="30FA3412" w14:textId="77777777" w:rsidR="007D674E" w:rsidRPr="007D674E" w:rsidRDefault="007D674E" w:rsidP="007D674E">
            <w:pPr>
              <w:pStyle w:val="Tabletext"/>
              <w:rPr>
                <w:b/>
              </w:rPr>
            </w:pPr>
            <w:r w:rsidRPr="007D674E">
              <w:rPr>
                <w:b/>
              </w:rPr>
              <w:t>Level 2</w:t>
            </w:r>
          </w:p>
          <w:p w14:paraId="09AC6E49" w14:textId="77777777" w:rsidR="007D674E" w:rsidRPr="00C50983" w:rsidRDefault="007D674E" w:rsidP="007D674E">
            <w:pPr>
              <w:pStyle w:val="Tabletext"/>
            </w:pPr>
            <w:r w:rsidRPr="00C50983">
              <w:t>More demanding range of work involving greater individual responsibility.  Some complex/non-routine activities</w:t>
            </w:r>
          </w:p>
        </w:tc>
        <w:tc>
          <w:tcPr>
            <w:tcW w:w="3746" w:type="dxa"/>
          </w:tcPr>
          <w:p w14:paraId="370F8E88" w14:textId="77777777" w:rsidR="007D674E" w:rsidRPr="007D674E" w:rsidRDefault="007D674E" w:rsidP="007D674E">
            <w:pPr>
              <w:pStyle w:val="Tabletext"/>
              <w:rPr>
                <w:b/>
              </w:rPr>
            </w:pPr>
            <w:r w:rsidRPr="007D674E">
              <w:rPr>
                <w:b/>
              </w:rPr>
              <w:t>Application</w:t>
            </w:r>
          </w:p>
          <w:p w14:paraId="6ADBD118" w14:textId="77777777" w:rsidR="007D674E" w:rsidRPr="00C50983" w:rsidRDefault="007D674E" w:rsidP="007D674E">
            <w:pPr>
              <w:pStyle w:val="Tabletext"/>
            </w:pPr>
            <w:r w:rsidRPr="00C50983">
              <w:t>Applies concepts and principles to new situations; applies laws and theories to practical situations; demonstrates correct usage of methods or procedures</w:t>
            </w:r>
          </w:p>
        </w:tc>
        <w:tc>
          <w:tcPr>
            <w:tcW w:w="3490" w:type="dxa"/>
          </w:tcPr>
          <w:p w14:paraId="0DF16FD2" w14:textId="77777777" w:rsidR="007D674E" w:rsidRPr="007D674E" w:rsidRDefault="007D674E" w:rsidP="007D674E">
            <w:pPr>
              <w:pStyle w:val="Tabletext"/>
              <w:rPr>
                <w:b/>
              </w:rPr>
            </w:pPr>
            <w:r w:rsidRPr="007D674E">
              <w:rPr>
                <w:b/>
              </w:rPr>
              <w:t>Autonomous response</w:t>
            </w:r>
          </w:p>
          <w:p w14:paraId="025B8690" w14:textId="77777777" w:rsidR="007D674E" w:rsidRPr="00C50983" w:rsidRDefault="007D674E" w:rsidP="007D674E">
            <w:pPr>
              <w:pStyle w:val="Tabletext"/>
            </w:pPr>
            <w:r w:rsidRPr="00C50983">
              <w:t>The learned responses have become habitual and the movement is performed with confidence and proficiency</w:t>
            </w:r>
          </w:p>
        </w:tc>
      </w:tr>
      <w:tr w:rsidR="007D674E" w:rsidRPr="00C50983" w14:paraId="5E26332F" w14:textId="77777777" w:rsidTr="0050630C">
        <w:trPr>
          <w:trHeight w:val="355"/>
          <w:jc w:val="center"/>
        </w:trPr>
        <w:tc>
          <w:tcPr>
            <w:tcW w:w="2301" w:type="dxa"/>
          </w:tcPr>
          <w:p w14:paraId="7118CD65" w14:textId="77777777" w:rsidR="007D674E" w:rsidRPr="007D674E" w:rsidRDefault="007D674E" w:rsidP="007D674E">
            <w:pPr>
              <w:pStyle w:val="Tabletext"/>
              <w:rPr>
                <w:b/>
              </w:rPr>
            </w:pPr>
            <w:r w:rsidRPr="007D674E">
              <w:rPr>
                <w:b/>
              </w:rPr>
              <w:t>Level 3</w:t>
            </w:r>
          </w:p>
          <w:p w14:paraId="5F8C8182" w14:textId="77777777" w:rsidR="007D674E" w:rsidRPr="00C50983" w:rsidRDefault="007D674E" w:rsidP="007D674E">
            <w:pPr>
              <w:pStyle w:val="Tabletext"/>
            </w:pPr>
            <w:r w:rsidRPr="00C50983">
              <w:t>Skilled work involving a broad range of work activities.  Mostly complex and non-routine</w:t>
            </w:r>
          </w:p>
        </w:tc>
        <w:tc>
          <w:tcPr>
            <w:tcW w:w="3746" w:type="dxa"/>
          </w:tcPr>
          <w:p w14:paraId="2C514373" w14:textId="77777777" w:rsidR="007D674E" w:rsidRPr="007D674E" w:rsidRDefault="007D674E" w:rsidP="007D674E">
            <w:pPr>
              <w:pStyle w:val="Tabletext"/>
              <w:rPr>
                <w:b/>
              </w:rPr>
            </w:pPr>
            <w:r w:rsidRPr="007D674E">
              <w:rPr>
                <w:b/>
              </w:rPr>
              <w:t>Analysis</w:t>
            </w:r>
          </w:p>
          <w:p w14:paraId="449569D8" w14:textId="77777777" w:rsidR="007D674E" w:rsidRPr="00C50983" w:rsidRDefault="007D674E" w:rsidP="007D674E">
            <w:pPr>
              <w:pStyle w:val="Tabletext"/>
            </w:pPr>
            <w:r w:rsidRPr="00C50983">
              <w:t>Recognises un-stated assumptions; recognises logical inconsistencies in reasoning; distinguishes between facts and inferences; evaluates the relevancy of data; analyses the organisational structure of work</w:t>
            </w:r>
          </w:p>
        </w:tc>
        <w:tc>
          <w:tcPr>
            <w:tcW w:w="3490" w:type="dxa"/>
          </w:tcPr>
          <w:p w14:paraId="330A5FDB" w14:textId="77777777" w:rsidR="007D674E" w:rsidRPr="007D674E" w:rsidRDefault="007D674E" w:rsidP="007D674E">
            <w:pPr>
              <w:pStyle w:val="Tabletext"/>
              <w:rPr>
                <w:b/>
              </w:rPr>
            </w:pPr>
            <w:r w:rsidRPr="007D674E">
              <w:rPr>
                <w:b/>
              </w:rPr>
              <w:t>Complex observable response</w:t>
            </w:r>
          </w:p>
          <w:p w14:paraId="300C2CFA" w14:textId="77777777" w:rsidR="007D674E" w:rsidRPr="00C50983" w:rsidRDefault="007D674E" w:rsidP="007D674E">
            <w:pPr>
              <w:pStyle w:val="Tabletext"/>
            </w:pPr>
            <w:r w:rsidRPr="00C50983">
              <w:t>The skilful performance of acts that involve complex movement patterns.  Proficiency is demonstrated by quick, smooth, accurate performance. The accomplishment of acts at this level includes a highly co-ordinated automatic performance</w:t>
            </w:r>
          </w:p>
        </w:tc>
      </w:tr>
      <w:tr w:rsidR="007D674E" w:rsidRPr="00C50983" w14:paraId="200BCBEF" w14:textId="77777777" w:rsidTr="0050630C">
        <w:trPr>
          <w:trHeight w:val="355"/>
          <w:jc w:val="center"/>
        </w:trPr>
        <w:tc>
          <w:tcPr>
            <w:tcW w:w="2301" w:type="dxa"/>
          </w:tcPr>
          <w:p w14:paraId="7A866D09" w14:textId="77777777" w:rsidR="007D674E" w:rsidRPr="007D674E" w:rsidRDefault="007D674E" w:rsidP="007D674E">
            <w:pPr>
              <w:pStyle w:val="Tabletext"/>
              <w:rPr>
                <w:b/>
              </w:rPr>
            </w:pPr>
            <w:r w:rsidRPr="007D674E">
              <w:rPr>
                <w:b/>
              </w:rPr>
              <w:t>Level 4</w:t>
            </w:r>
          </w:p>
          <w:p w14:paraId="1211DFBE" w14:textId="77777777" w:rsidR="007D674E" w:rsidRPr="00C50983" w:rsidRDefault="007D674E" w:rsidP="007D674E">
            <w:pPr>
              <w:pStyle w:val="Tabletext"/>
            </w:pPr>
            <w:r w:rsidRPr="00C50983">
              <w:t>Work that is often complex, technical and professional with a substantial degree of personal responsibility and autonomy</w:t>
            </w:r>
          </w:p>
        </w:tc>
        <w:tc>
          <w:tcPr>
            <w:tcW w:w="3746" w:type="dxa"/>
          </w:tcPr>
          <w:p w14:paraId="52C13E09" w14:textId="77777777" w:rsidR="007D674E" w:rsidRPr="007D674E" w:rsidRDefault="007D674E" w:rsidP="007D674E">
            <w:pPr>
              <w:pStyle w:val="Tabletext"/>
              <w:rPr>
                <w:b/>
              </w:rPr>
            </w:pPr>
            <w:r w:rsidRPr="007D674E">
              <w:rPr>
                <w:b/>
              </w:rPr>
              <w:t>Synthesis</w:t>
            </w:r>
          </w:p>
          <w:p w14:paraId="5A75BA15" w14:textId="77777777" w:rsidR="007D674E" w:rsidRPr="00C50983" w:rsidRDefault="007D674E" w:rsidP="007D674E">
            <w:pPr>
              <w:pStyle w:val="Tabletext"/>
            </w:pPr>
            <w:r w:rsidRPr="00C50983">
              <w:t>Integrates learning from different areas into a plan for solving a problem; formulates a new scheme for classifying objects or events</w:t>
            </w:r>
          </w:p>
        </w:tc>
        <w:tc>
          <w:tcPr>
            <w:tcW w:w="3490" w:type="dxa"/>
          </w:tcPr>
          <w:p w14:paraId="71709729" w14:textId="77777777" w:rsidR="007D674E" w:rsidRPr="007D674E" w:rsidRDefault="007D674E" w:rsidP="007D674E">
            <w:pPr>
              <w:pStyle w:val="Tabletext"/>
              <w:rPr>
                <w:b/>
              </w:rPr>
            </w:pPr>
            <w:r w:rsidRPr="007D674E">
              <w:rPr>
                <w:b/>
              </w:rPr>
              <w:t>Adaptation</w:t>
            </w:r>
          </w:p>
          <w:p w14:paraId="0763F071" w14:textId="77777777" w:rsidR="007D674E" w:rsidRPr="00C50983" w:rsidRDefault="007D674E" w:rsidP="007D674E">
            <w:pPr>
              <w:pStyle w:val="Tabletext"/>
            </w:pPr>
            <w:r w:rsidRPr="00C50983">
              <w:t>Skills are so well developed that individuals can adapt rapidly to special requirements or problem situations</w:t>
            </w:r>
          </w:p>
        </w:tc>
      </w:tr>
      <w:tr w:rsidR="007D674E" w:rsidRPr="00C50983" w14:paraId="3C9D8D1E" w14:textId="77777777" w:rsidTr="0050630C">
        <w:trPr>
          <w:trHeight w:val="1979"/>
          <w:jc w:val="center"/>
        </w:trPr>
        <w:tc>
          <w:tcPr>
            <w:tcW w:w="2301" w:type="dxa"/>
          </w:tcPr>
          <w:p w14:paraId="7F9B6218" w14:textId="77777777" w:rsidR="007D674E" w:rsidRPr="007D674E" w:rsidRDefault="007D674E" w:rsidP="007D674E">
            <w:pPr>
              <w:pStyle w:val="Tabletext"/>
              <w:rPr>
                <w:b/>
              </w:rPr>
            </w:pPr>
            <w:r w:rsidRPr="007D674E">
              <w:rPr>
                <w:b/>
              </w:rPr>
              <w:t>Level 5</w:t>
            </w:r>
          </w:p>
          <w:p w14:paraId="070F1D7F" w14:textId="77777777" w:rsidR="007D674E" w:rsidRPr="00C50983" w:rsidRDefault="007D674E" w:rsidP="007D674E">
            <w:pPr>
              <w:pStyle w:val="Tabletext"/>
            </w:pPr>
            <w:r w:rsidRPr="00C50983">
              <w:t>Complex techniques across wide and often unpredicted variety of contexts.  Professional/senior managerial work</w:t>
            </w:r>
          </w:p>
        </w:tc>
        <w:tc>
          <w:tcPr>
            <w:tcW w:w="3746" w:type="dxa"/>
          </w:tcPr>
          <w:p w14:paraId="69EB3E77" w14:textId="77777777" w:rsidR="007D674E" w:rsidRPr="007D674E" w:rsidRDefault="007D674E" w:rsidP="007D674E">
            <w:pPr>
              <w:pStyle w:val="Tabletext"/>
              <w:rPr>
                <w:b/>
              </w:rPr>
            </w:pPr>
            <w:r w:rsidRPr="007D674E">
              <w:rPr>
                <w:b/>
              </w:rPr>
              <w:t>Evaluation</w:t>
            </w:r>
          </w:p>
          <w:p w14:paraId="00C85751" w14:textId="77777777" w:rsidR="007D674E" w:rsidRPr="00C50983" w:rsidRDefault="007D674E" w:rsidP="007D674E">
            <w:pPr>
              <w:pStyle w:val="Tabletext"/>
            </w:pPr>
            <w:r w:rsidRPr="00C50983">
              <w:t>Judges the adequacy with which conclusions are supported by data; judges the value of a work by use of internal criteria; judges the value of a work by use of external standards of excellence</w:t>
            </w:r>
          </w:p>
        </w:tc>
        <w:tc>
          <w:tcPr>
            <w:tcW w:w="3490" w:type="dxa"/>
          </w:tcPr>
          <w:p w14:paraId="20CA6A1C" w14:textId="77777777" w:rsidR="007D674E" w:rsidRPr="007D674E" w:rsidRDefault="007D674E" w:rsidP="007D674E">
            <w:pPr>
              <w:pStyle w:val="Tabletext"/>
              <w:rPr>
                <w:b/>
              </w:rPr>
            </w:pPr>
            <w:r w:rsidRPr="007D674E">
              <w:rPr>
                <w:b/>
              </w:rPr>
              <w:t>Creation</w:t>
            </w:r>
          </w:p>
          <w:p w14:paraId="10558A0B" w14:textId="77777777" w:rsidR="007D674E" w:rsidRPr="00C50983" w:rsidRDefault="007D674E" w:rsidP="007D674E">
            <w:pPr>
              <w:pStyle w:val="Tabletext"/>
            </w:pPr>
            <w:r w:rsidRPr="00C50983">
              <w:t>The creation of new practices or procedures to fit a particular situation or specific problem and emphasizes creativity based upon highly developed skills</w:t>
            </w:r>
          </w:p>
        </w:tc>
      </w:tr>
    </w:tbl>
    <w:p w14:paraId="440E39AD" w14:textId="77777777" w:rsidR="007D674E" w:rsidRDefault="007D674E" w:rsidP="007D674E"/>
    <w:p w14:paraId="1B7DED2D" w14:textId="4B665095" w:rsidR="00FE36CA" w:rsidRDefault="00FE36CA" w:rsidP="00FE36CA">
      <w:pPr>
        <w:pStyle w:val="Heading1"/>
        <w:rPr>
          <w:caps w:val="0"/>
        </w:rPr>
      </w:pPr>
      <w:bookmarkStart w:id="93" w:name="_Toc245254422"/>
      <w:bookmarkStart w:id="94" w:name="_Toc471830328"/>
      <w:r w:rsidRPr="00FE36CA">
        <w:rPr>
          <w:caps w:val="0"/>
        </w:rPr>
        <w:t>EVALUATION OR ASSESSMENT</w:t>
      </w:r>
      <w:bookmarkEnd w:id="93"/>
      <w:bookmarkEnd w:id="94"/>
    </w:p>
    <w:p w14:paraId="7C23EC67" w14:textId="77777777" w:rsidR="00FE36CA" w:rsidRDefault="00FE36CA" w:rsidP="00FE36CA">
      <w:pPr>
        <w:pStyle w:val="Heading1separatationline"/>
      </w:pPr>
    </w:p>
    <w:p w14:paraId="4C231CC2" w14:textId="2A679837" w:rsidR="00FE36CA" w:rsidRPr="00FE36CA" w:rsidRDefault="00FE36CA" w:rsidP="00FE36CA">
      <w:pPr>
        <w:pStyle w:val="BodyText"/>
        <w:spacing w:line="216" w:lineRule="atLeast"/>
      </w:pPr>
      <w:r w:rsidRPr="00FE36CA">
        <w:t xml:space="preserve">Continual assessment of </w:t>
      </w:r>
      <w:r w:rsidR="00B908C2">
        <w:t>participant</w:t>
      </w:r>
      <w:r w:rsidRPr="00FE36CA">
        <w:t xml:space="preserve">s should be undertaken.  In many cases the assessment can be based on the marks given to </w:t>
      </w:r>
      <w:r w:rsidR="00B908C2">
        <w:t>participant</w:t>
      </w:r>
      <w:r w:rsidRPr="00FE36CA">
        <w:t>s’ course work, providing a proper record of it is kept.  That can be supplemented by occasional short test papers.  These assessments are additional to any examination required for the purposes of certification.</w:t>
      </w:r>
    </w:p>
    <w:p w14:paraId="09311735" w14:textId="3DEE4994" w:rsidR="00FE36CA" w:rsidRDefault="00FE36CA" w:rsidP="00FE36CA">
      <w:pPr>
        <w:pStyle w:val="BodyText"/>
      </w:pPr>
      <w:r w:rsidRPr="00FE36CA">
        <w:t xml:space="preserve">Assessments should use the following five levels to indicate the progressive learning attained by </w:t>
      </w:r>
      <w:r w:rsidR="00B908C2">
        <w:t>participant</w:t>
      </w:r>
      <w:r w:rsidRPr="00FE36CA">
        <w:t>s.  It is recommended that, for the VTS Operator, an average level of one to four should be considered as being satisfactory.</w:t>
      </w:r>
    </w:p>
    <w:p w14:paraId="5FC142E5" w14:textId="193F9098" w:rsidR="00FE36CA" w:rsidRDefault="00FE36CA" w:rsidP="00FE36CA">
      <w:pPr>
        <w:pStyle w:val="Tablecaption"/>
        <w:jc w:val="center"/>
      </w:pPr>
      <w:r>
        <w:t>Assessment Levels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384"/>
        <w:gridCol w:w="7796"/>
      </w:tblGrid>
      <w:tr w:rsidR="00FE36CA" w:rsidRPr="00FE36CA" w14:paraId="3FA100E6" w14:textId="77777777" w:rsidTr="00FE36CA">
        <w:trPr>
          <w:jc w:val="center"/>
        </w:trPr>
        <w:tc>
          <w:tcPr>
            <w:tcW w:w="1384" w:type="dxa"/>
          </w:tcPr>
          <w:p w14:paraId="5D09A8C3" w14:textId="77777777" w:rsidR="00FE36CA" w:rsidRPr="00FE36CA" w:rsidRDefault="00FE36CA" w:rsidP="00FE36CA">
            <w:pPr>
              <w:pStyle w:val="Tableheading"/>
            </w:pPr>
            <w:bookmarkStart w:id="95" w:name="_Toc476983237"/>
            <w:r w:rsidRPr="00FE36CA">
              <w:lastRenderedPageBreak/>
              <w:t>LEVEL</w:t>
            </w:r>
            <w:bookmarkEnd w:id="95"/>
          </w:p>
        </w:tc>
        <w:tc>
          <w:tcPr>
            <w:tcW w:w="7796" w:type="dxa"/>
          </w:tcPr>
          <w:p w14:paraId="569C276A" w14:textId="77777777" w:rsidR="00FE36CA" w:rsidRPr="00FE36CA" w:rsidRDefault="00FE36CA" w:rsidP="00FE36CA">
            <w:pPr>
              <w:pStyle w:val="Tableheading"/>
            </w:pPr>
            <w:bookmarkStart w:id="96" w:name="_Toc476983239"/>
            <w:r w:rsidRPr="00FE36CA">
              <w:t>DESCRIPTION</w:t>
            </w:r>
            <w:bookmarkEnd w:id="96"/>
          </w:p>
        </w:tc>
      </w:tr>
      <w:tr w:rsidR="00FE36CA" w:rsidRPr="00FE36CA" w14:paraId="08111D7C" w14:textId="77777777" w:rsidTr="00FE36CA">
        <w:trPr>
          <w:jc w:val="center"/>
        </w:trPr>
        <w:tc>
          <w:tcPr>
            <w:tcW w:w="1384" w:type="dxa"/>
          </w:tcPr>
          <w:p w14:paraId="1EAC46E8" w14:textId="77777777" w:rsidR="00FE36CA" w:rsidRPr="00FE36CA" w:rsidRDefault="00FE36CA" w:rsidP="00FE36CA">
            <w:pPr>
              <w:pStyle w:val="Tabletext"/>
            </w:pPr>
            <w:r w:rsidRPr="00FE36CA">
              <w:t>LEVEL 1</w:t>
            </w:r>
          </w:p>
        </w:tc>
        <w:tc>
          <w:tcPr>
            <w:tcW w:w="7796" w:type="dxa"/>
          </w:tcPr>
          <w:p w14:paraId="5228F378" w14:textId="2D2BC4C0" w:rsidR="00FE36CA" w:rsidRPr="00FE36CA" w:rsidRDefault="00FE36CA" w:rsidP="00FE36CA">
            <w:pPr>
              <w:pStyle w:val="Tabletext"/>
            </w:pPr>
            <w:r w:rsidRPr="00FE36CA">
              <w:t xml:space="preserve">The </w:t>
            </w:r>
            <w:r w:rsidR="00B908C2">
              <w:t>participant</w:t>
            </w:r>
            <w:r w:rsidRPr="00FE36CA">
              <w:t xml:space="preserve"> demonstrates a willingness to learn.</w:t>
            </w:r>
          </w:p>
        </w:tc>
      </w:tr>
      <w:tr w:rsidR="00FE36CA" w:rsidRPr="00FE36CA" w14:paraId="2E62E49C" w14:textId="77777777" w:rsidTr="00FE36CA">
        <w:trPr>
          <w:jc w:val="center"/>
        </w:trPr>
        <w:tc>
          <w:tcPr>
            <w:tcW w:w="1384" w:type="dxa"/>
          </w:tcPr>
          <w:p w14:paraId="13A4DE30" w14:textId="77777777" w:rsidR="00FE36CA" w:rsidRPr="00FE36CA" w:rsidRDefault="00FE36CA" w:rsidP="00FE36CA">
            <w:pPr>
              <w:pStyle w:val="Tabletext"/>
            </w:pPr>
            <w:r w:rsidRPr="00FE36CA">
              <w:t>LEVEL 2</w:t>
            </w:r>
          </w:p>
        </w:tc>
        <w:tc>
          <w:tcPr>
            <w:tcW w:w="7796" w:type="dxa"/>
          </w:tcPr>
          <w:p w14:paraId="36EC9D7F" w14:textId="25EDC792" w:rsidR="00FE36CA" w:rsidRPr="00FE36CA" w:rsidRDefault="00FE36CA" w:rsidP="00FE36CA">
            <w:pPr>
              <w:pStyle w:val="Tabletext"/>
            </w:pPr>
            <w:r w:rsidRPr="00FE36CA">
              <w:t xml:space="preserve">The </w:t>
            </w:r>
            <w:r w:rsidR="00B908C2">
              <w:t>participant</w:t>
            </w:r>
            <w:r w:rsidRPr="00FE36CA">
              <w:t xml:space="preserve"> demonstrates active participation in the learning process.</w:t>
            </w:r>
          </w:p>
        </w:tc>
      </w:tr>
      <w:tr w:rsidR="00FE36CA" w:rsidRPr="00FE36CA" w14:paraId="5166813F" w14:textId="77777777" w:rsidTr="00FE36CA">
        <w:trPr>
          <w:jc w:val="center"/>
        </w:trPr>
        <w:tc>
          <w:tcPr>
            <w:tcW w:w="1384" w:type="dxa"/>
          </w:tcPr>
          <w:p w14:paraId="22E8F57D" w14:textId="77777777" w:rsidR="00FE36CA" w:rsidRPr="00FE36CA" w:rsidRDefault="00FE36CA" w:rsidP="00FE36CA">
            <w:pPr>
              <w:pStyle w:val="Tabletext"/>
            </w:pPr>
            <w:r w:rsidRPr="00FE36CA">
              <w:t>LEVEL 3</w:t>
            </w:r>
          </w:p>
        </w:tc>
        <w:tc>
          <w:tcPr>
            <w:tcW w:w="7796" w:type="dxa"/>
          </w:tcPr>
          <w:p w14:paraId="5E1E7474" w14:textId="6697E45E" w:rsidR="00FE36CA" w:rsidRPr="00FE36CA" w:rsidRDefault="00FE36CA" w:rsidP="00FE36CA">
            <w:pPr>
              <w:pStyle w:val="Tabletext"/>
            </w:pPr>
            <w:r w:rsidRPr="00FE36CA">
              <w:t xml:space="preserve">The training positively influences the </w:t>
            </w:r>
            <w:r w:rsidR="00B908C2">
              <w:t>participant</w:t>
            </w:r>
            <w:r w:rsidRPr="00FE36CA">
              <w:t>’s behaviour and attitude, and there is a measurable increase in knowledge and skills.</w:t>
            </w:r>
          </w:p>
        </w:tc>
      </w:tr>
      <w:tr w:rsidR="00FE36CA" w:rsidRPr="00FE36CA" w14:paraId="00654D89" w14:textId="77777777" w:rsidTr="00FE36CA">
        <w:trPr>
          <w:jc w:val="center"/>
        </w:trPr>
        <w:tc>
          <w:tcPr>
            <w:tcW w:w="1384" w:type="dxa"/>
          </w:tcPr>
          <w:p w14:paraId="6479386F" w14:textId="77777777" w:rsidR="00FE36CA" w:rsidRPr="00FE36CA" w:rsidRDefault="00FE36CA" w:rsidP="00FE36CA">
            <w:pPr>
              <w:pStyle w:val="Tabletext"/>
            </w:pPr>
            <w:r w:rsidRPr="00FE36CA">
              <w:t>LEVEL 4</w:t>
            </w:r>
          </w:p>
        </w:tc>
        <w:tc>
          <w:tcPr>
            <w:tcW w:w="7796" w:type="dxa"/>
          </w:tcPr>
          <w:p w14:paraId="1976DF68" w14:textId="407BAD8A" w:rsidR="00FE36CA" w:rsidRPr="00FE36CA" w:rsidRDefault="00FE36CA" w:rsidP="00FE36CA">
            <w:pPr>
              <w:pStyle w:val="Tabletext"/>
            </w:pPr>
            <w:r w:rsidRPr="00FE36CA">
              <w:t xml:space="preserve">The </w:t>
            </w:r>
            <w:r w:rsidR="00B908C2">
              <w:t>participant</w:t>
            </w:r>
            <w:r w:rsidRPr="00FE36CA">
              <w:t xml:space="preserve"> demonstrates the ability to adapt existing knowledge, skills and attitude when dealing with new and unplanned situations.</w:t>
            </w:r>
          </w:p>
        </w:tc>
      </w:tr>
      <w:tr w:rsidR="00FE36CA" w:rsidRPr="00FE36CA" w14:paraId="00CC531A" w14:textId="77777777" w:rsidTr="00FE36CA">
        <w:trPr>
          <w:jc w:val="center"/>
        </w:trPr>
        <w:tc>
          <w:tcPr>
            <w:tcW w:w="1384" w:type="dxa"/>
          </w:tcPr>
          <w:p w14:paraId="495C2F73" w14:textId="77777777" w:rsidR="00FE36CA" w:rsidRPr="00FE36CA" w:rsidRDefault="00FE36CA" w:rsidP="00FE36CA">
            <w:pPr>
              <w:pStyle w:val="Tabletext"/>
            </w:pPr>
            <w:r w:rsidRPr="00FE36CA">
              <w:t>LEVEL 5</w:t>
            </w:r>
          </w:p>
        </w:tc>
        <w:tc>
          <w:tcPr>
            <w:tcW w:w="7796" w:type="dxa"/>
          </w:tcPr>
          <w:p w14:paraId="70952ED6" w14:textId="7218CF51" w:rsidR="00FE36CA" w:rsidRPr="00FE36CA" w:rsidRDefault="00FE36CA" w:rsidP="00FE36CA">
            <w:pPr>
              <w:pStyle w:val="Tabletext"/>
            </w:pPr>
            <w:r w:rsidRPr="00FE36CA">
              <w:t xml:space="preserve">The </w:t>
            </w:r>
            <w:r w:rsidR="00B908C2">
              <w:t>participant</w:t>
            </w:r>
            <w:r w:rsidRPr="00FE36CA">
              <w:t xml:space="preserve"> demonstrates a permanent positive change in knowledge, skills and attitude and is ready to positively influence others.</w:t>
            </w:r>
          </w:p>
          <w:p w14:paraId="2632AAB9" w14:textId="0575B3DC" w:rsidR="00FE36CA" w:rsidRPr="00FE36CA" w:rsidRDefault="00FE36CA" w:rsidP="00FE36CA">
            <w:pPr>
              <w:pStyle w:val="Tabletext"/>
            </w:pPr>
            <w:r w:rsidRPr="00FE36CA">
              <w:t xml:space="preserve">The </w:t>
            </w:r>
            <w:r w:rsidR="00B908C2">
              <w:t>participant</w:t>
            </w:r>
            <w:r w:rsidRPr="00FE36CA">
              <w:t xml:space="preserve"> may exhibit some positive changes in co-related behaviours.</w:t>
            </w:r>
          </w:p>
        </w:tc>
      </w:tr>
    </w:tbl>
    <w:p w14:paraId="14303A77" w14:textId="77777777" w:rsidR="00FE36CA" w:rsidRDefault="00FE36CA" w:rsidP="00FE36CA"/>
    <w:p w14:paraId="41A65705" w14:textId="77777777" w:rsidR="00FE36CA" w:rsidRPr="00FE36CA" w:rsidRDefault="00FE36CA" w:rsidP="00FE36CA">
      <w:pPr>
        <w:pStyle w:val="BodyText"/>
        <w:spacing w:line="216" w:lineRule="atLeast"/>
      </w:pPr>
      <w:r w:rsidRPr="00FE36CA">
        <w:t>The form and timing of examinations for endorsement as a VTS Operator is a matter for the Competent Authority concerned.</w:t>
      </w:r>
    </w:p>
    <w:p w14:paraId="25654272" w14:textId="3FAFC912" w:rsidR="00FE36CA" w:rsidRPr="00FE36CA" w:rsidRDefault="00FE36CA" w:rsidP="00FE36CA">
      <w:pPr>
        <w:pStyle w:val="BodyText"/>
        <w:spacing w:line="216" w:lineRule="atLeast"/>
      </w:pPr>
      <w:r w:rsidRPr="00FE36CA">
        <w:t>An adequate period should be allowed at the end of the course for revision and review of the course content.  That period and the time occupied by any examinations would be additional to the times shown in the syllabuses.</w:t>
      </w:r>
    </w:p>
    <w:p w14:paraId="6AFF463F" w14:textId="004BCCE3" w:rsidR="00FE36CA" w:rsidRDefault="00FE36CA" w:rsidP="00FE36CA">
      <w:pPr>
        <w:pStyle w:val="BodyText"/>
      </w:pPr>
      <w:r w:rsidRPr="00FE36CA">
        <w:t>The Competent Authority may recognize documented evidence including assessments completed for the attainment of related certificates as equivalencies for parts or all specific VTS modules.</w:t>
      </w:r>
    </w:p>
    <w:p w14:paraId="07958AA0" w14:textId="77777777" w:rsidR="00D967BA" w:rsidRDefault="00D967BA">
      <w:pPr>
        <w:spacing w:after="200" w:line="276" w:lineRule="auto"/>
        <w:rPr>
          <w:rFonts w:asciiTheme="majorHAnsi" w:eastAsiaTheme="majorEastAsia" w:hAnsiTheme="majorHAnsi" w:cstheme="majorBidi"/>
          <w:b/>
          <w:bCs/>
          <w:caps/>
          <w:color w:val="00AFAA"/>
          <w:sz w:val="28"/>
        </w:rPr>
      </w:pPr>
      <w:r>
        <w:br w:type="page"/>
      </w:r>
    </w:p>
    <w:p w14:paraId="76FFC22E" w14:textId="31B1A862" w:rsidR="00FE36CA" w:rsidRDefault="00FE36CA" w:rsidP="00FE36CA">
      <w:pPr>
        <w:pStyle w:val="Heading1"/>
      </w:pPr>
      <w:bookmarkStart w:id="97" w:name="_Toc471830329"/>
      <w:r>
        <w:lastRenderedPageBreak/>
        <w:t>PRACTICAL TRAINING</w:t>
      </w:r>
      <w:bookmarkEnd w:id="97"/>
    </w:p>
    <w:p w14:paraId="3D7BD6EB" w14:textId="77777777" w:rsidR="00FE36CA" w:rsidRDefault="00FE36CA" w:rsidP="00FE36CA">
      <w:pPr>
        <w:pStyle w:val="Heading1separatationline"/>
      </w:pPr>
    </w:p>
    <w:p w14:paraId="7BBD171D" w14:textId="5530BA6A" w:rsidR="00FE36CA" w:rsidRDefault="00FE36CA" w:rsidP="00FE36CA">
      <w:pPr>
        <w:pStyle w:val="BodyText"/>
      </w:pPr>
      <w:r w:rsidRPr="00FE36CA">
        <w:t>In addition to subject modules; the following are recommended simulated exercises included assessment criteria and recommended duration in hours.</w:t>
      </w:r>
    </w:p>
    <w:p w14:paraId="5B4B7AE6" w14:textId="13FA4538" w:rsidR="00FE36CA" w:rsidRDefault="00FE36CA" w:rsidP="00FE36CA">
      <w:pPr>
        <w:pStyle w:val="Tablecaption"/>
        <w:jc w:val="center"/>
      </w:pPr>
      <w:r>
        <w:t>Simulation Exercises</w:t>
      </w:r>
    </w:p>
    <w:tbl>
      <w:tblPr>
        <w:tblW w:w="864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68"/>
        <w:gridCol w:w="3528"/>
        <w:gridCol w:w="1351"/>
      </w:tblGrid>
      <w:tr w:rsidR="00FE36CA" w:rsidRPr="00C50983" w14:paraId="25691E5E" w14:textId="77777777" w:rsidTr="0050630C">
        <w:trPr>
          <w:tblHeader/>
          <w:jc w:val="center"/>
        </w:trPr>
        <w:tc>
          <w:tcPr>
            <w:tcW w:w="3768" w:type="dxa"/>
            <w:tcBorders>
              <w:left w:val="single" w:sz="12" w:space="0" w:color="auto"/>
              <w:bottom w:val="single" w:sz="12" w:space="0" w:color="auto"/>
              <w:right w:val="single" w:sz="12" w:space="0" w:color="auto"/>
            </w:tcBorders>
            <w:vAlign w:val="center"/>
          </w:tcPr>
          <w:p w14:paraId="468F120F" w14:textId="77777777" w:rsidR="00FE36CA" w:rsidRPr="00C50983" w:rsidRDefault="00FE36CA" w:rsidP="00FE36CA">
            <w:pPr>
              <w:pStyle w:val="Tableheading"/>
            </w:pPr>
            <w:r w:rsidRPr="00C50983">
              <w:t>Subject</w:t>
            </w:r>
          </w:p>
        </w:tc>
        <w:tc>
          <w:tcPr>
            <w:tcW w:w="3528" w:type="dxa"/>
            <w:tcBorders>
              <w:top w:val="single" w:sz="2" w:space="0" w:color="auto"/>
              <w:left w:val="single" w:sz="12" w:space="0" w:color="auto"/>
              <w:bottom w:val="single" w:sz="12" w:space="0" w:color="auto"/>
              <w:right w:val="single" w:sz="12" w:space="0" w:color="auto"/>
            </w:tcBorders>
            <w:vAlign w:val="center"/>
          </w:tcPr>
          <w:p w14:paraId="79B4914D" w14:textId="77777777" w:rsidR="00FE36CA" w:rsidRPr="00C50983" w:rsidRDefault="00FE36CA" w:rsidP="00FE36CA">
            <w:pPr>
              <w:pStyle w:val="Tableheading"/>
            </w:pPr>
            <w:r w:rsidRPr="00C50983">
              <w:t>Assessment criteria</w:t>
            </w:r>
          </w:p>
        </w:tc>
        <w:tc>
          <w:tcPr>
            <w:tcW w:w="1351" w:type="dxa"/>
            <w:tcBorders>
              <w:top w:val="single" w:sz="2" w:space="0" w:color="auto"/>
              <w:left w:val="single" w:sz="12" w:space="0" w:color="auto"/>
              <w:bottom w:val="single" w:sz="12" w:space="0" w:color="auto"/>
              <w:right w:val="single" w:sz="12" w:space="0" w:color="auto"/>
            </w:tcBorders>
            <w:vAlign w:val="center"/>
          </w:tcPr>
          <w:p w14:paraId="1F373E98" w14:textId="77777777" w:rsidR="00FE36CA" w:rsidRPr="00C50983" w:rsidRDefault="00FE36CA" w:rsidP="00FE36CA">
            <w:pPr>
              <w:pStyle w:val="Tableheading"/>
            </w:pPr>
            <w:r w:rsidRPr="00C50983">
              <w:t>Hours</w:t>
            </w:r>
          </w:p>
        </w:tc>
      </w:tr>
      <w:tr w:rsidR="00FE36CA" w:rsidRPr="00C50983" w14:paraId="093FDC50" w14:textId="77777777" w:rsidTr="0050630C">
        <w:trPr>
          <w:jc w:val="center"/>
        </w:trPr>
        <w:tc>
          <w:tcPr>
            <w:tcW w:w="3768" w:type="dxa"/>
            <w:tcBorders>
              <w:top w:val="single" w:sz="12" w:space="0" w:color="auto"/>
              <w:left w:val="single" w:sz="12" w:space="0" w:color="auto"/>
              <w:bottom w:val="single" w:sz="2" w:space="0" w:color="auto"/>
              <w:right w:val="single" w:sz="12" w:space="0" w:color="auto"/>
            </w:tcBorders>
          </w:tcPr>
          <w:p w14:paraId="4CBECB1F" w14:textId="77777777" w:rsidR="00FE36CA" w:rsidRPr="00FE36CA" w:rsidRDefault="00FE36CA" w:rsidP="00FE36CA">
            <w:pPr>
              <w:pStyle w:val="Tabletext"/>
              <w:rPr>
                <w:b/>
              </w:rPr>
            </w:pPr>
            <w:r w:rsidRPr="00FE36CA">
              <w:rPr>
                <w:b/>
              </w:rPr>
              <w:t>Basic skills</w:t>
            </w:r>
          </w:p>
          <w:p w14:paraId="4E834F55" w14:textId="77777777" w:rsidR="00FE36CA" w:rsidRPr="00C50983" w:rsidRDefault="00FE36CA" w:rsidP="00FE36CA">
            <w:pPr>
              <w:pStyle w:val="Tabletext"/>
            </w:pPr>
            <w:r w:rsidRPr="00C50983">
              <w:t xml:space="preserve">Monitoring and identification </w:t>
            </w:r>
          </w:p>
          <w:p w14:paraId="1E875F60" w14:textId="77777777" w:rsidR="00FE36CA" w:rsidRPr="00C50983" w:rsidRDefault="00FE36CA" w:rsidP="00FE36CA">
            <w:pPr>
              <w:pStyle w:val="Tabletext"/>
            </w:pPr>
            <w:r w:rsidRPr="00C50983">
              <w:t>Communication co-ordination</w:t>
            </w:r>
          </w:p>
          <w:p w14:paraId="4A62A424" w14:textId="77777777" w:rsidR="00FE36CA" w:rsidRPr="00C50983" w:rsidRDefault="00FE36CA" w:rsidP="00FE36CA">
            <w:pPr>
              <w:pStyle w:val="Tabletext"/>
            </w:pPr>
            <w:r w:rsidRPr="00C50983">
              <w:t>Evaluation and interpretation of the traffic situation</w:t>
            </w:r>
          </w:p>
          <w:p w14:paraId="453FD0BF" w14:textId="77777777" w:rsidR="00FE36CA" w:rsidRPr="00C50983" w:rsidRDefault="00FE36CA" w:rsidP="00FE36CA">
            <w:pPr>
              <w:pStyle w:val="Tabletext"/>
            </w:pPr>
            <w:r w:rsidRPr="00C50983">
              <w:t>Log keeping, recording and reporting</w:t>
            </w:r>
          </w:p>
        </w:tc>
        <w:tc>
          <w:tcPr>
            <w:tcW w:w="3528" w:type="dxa"/>
            <w:tcBorders>
              <w:top w:val="single" w:sz="12" w:space="0" w:color="auto"/>
              <w:left w:val="single" w:sz="12" w:space="0" w:color="auto"/>
              <w:bottom w:val="single" w:sz="2" w:space="0" w:color="auto"/>
              <w:right w:val="single" w:sz="12" w:space="0" w:color="auto"/>
            </w:tcBorders>
          </w:tcPr>
          <w:p w14:paraId="5595DC3D" w14:textId="77777777" w:rsidR="00FE36CA" w:rsidRDefault="00FE36CA" w:rsidP="00FE36CA">
            <w:pPr>
              <w:pStyle w:val="Tabletext"/>
            </w:pPr>
          </w:p>
          <w:p w14:paraId="3C37F6CB" w14:textId="77777777" w:rsidR="00FE36CA" w:rsidRPr="00C50983" w:rsidRDefault="00FE36CA" w:rsidP="00FE36CA">
            <w:pPr>
              <w:pStyle w:val="Tabletext"/>
            </w:pPr>
            <w:r w:rsidRPr="00C50983">
              <w:t>Ability to identify, correctly interpret and handle reports from five simulated vessels.</w:t>
            </w:r>
          </w:p>
        </w:tc>
        <w:tc>
          <w:tcPr>
            <w:tcW w:w="1351" w:type="dxa"/>
            <w:tcBorders>
              <w:top w:val="nil"/>
              <w:left w:val="single" w:sz="12" w:space="0" w:color="auto"/>
              <w:right w:val="single" w:sz="12" w:space="0" w:color="auto"/>
            </w:tcBorders>
          </w:tcPr>
          <w:p w14:paraId="4A03A78E" w14:textId="77777777" w:rsidR="00FE36CA" w:rsidRPr="00C50983" w:rsidRDefault="00FE36CA" w:rsidP="00FE36CA">
            <w:pPr>
              <w:pStyle w:val="Tabletext"/>
            </w:pPr>
            <w:r w:rsidRPr="00C50983">
              <w:t>20</w:t>
            </w:r>
          </w:p>
        </w:tc>
      </w:tr>
      <w:tr w:rsidR="00FE36CA" w:rsidRPr="00C50983" w14:paraId="4426FCC5" w14:textId="77777777" w:rsidTr="0050630C">
        <w:trPr>
          <w:jc w:val="center"/>
        </w:trPr>
        <w:tc>
          <w:tcPr>
            <w:tcW w:w="3768" w:type="dxa"/>
            <w:tcBorders>
              <w:top w:val="single" w:sz="2" w:space="0" w:color="auto"/>
              <w:left w:val="single" w:sz="12" w:space="0" w:color="auto"/>
              <w:bottom w:val="single" w:sz="2" w:space="0" w:color="auto"/>
              <w:right w:val="single" w:sz="12" w:space="0" w:color="auto"/>
            </w:tcBorders>
          </w:tcPr>
          <w:p w14:paraId="71F3A7DA" w14:textId="77777777" w:rsidR="00FE36CA" w:rsidRPr="00FE36CA" w:rsidRDefault="00FE36CA" w:rsidP="00FE36CA">
            <w:pPr>
              <w:pStyle w:val="Tabletext"/>
              <w:rPr>
                <w:b/>
              </w:rPr>
            </w:pPr>
            <w:r w:rsidRPr="00FE36CA">
              <w:rPr>
                <w:b/>
              </w:rPr>
              <w:t>Traffic interaction and conflict resolution</w:t>
            </w:r>
          </w:p>
          <w:p w14:paraId="2B7B3847" w14:textId="77777777" w:rsidR="00FE36CA" w:rsidRPr="00C50983" w:rsidRDefault="00FE36CA" w:rsidP="00FE36CA">
            <w:pPr>
              <w:pStyle w:val="Tabletext"/>
            </w:pPr>
            <w:r w:rsidRPr="00C50983">
              <w:t>Waterway management in multi-ship scenarios</w:t>
            </w:r>
          </w:p>
          <w:p w14:paraId="312ACCCB" w14:textId="77777777" w:rsidR="00FE36CA" w:rsidRPr="00C50983" w:rsidRDefault="00FE36CA" w:rsidP="00FE36CA">
            <w:pPr>
              <w:pStyle w:val="Tabletext"/>
            </w:pPr>
            <w:r w:rsidRPr="00C50983">
              <w:t>Anticipation and projection of traffic patterns</w:t>
            </w:r>
          </w:p>
          <w:p w14:paraId="51FF48C8" w14:textId="77777777" w:rsidR="00FE36CA" w:rsidRPr="00C50983" w:rsidRDefault="00FE36CA" w:rsidP="00FE36CA">
            <w:pPr>
              <w:pStyle w:val="Tabletext"/>
            </w:pPr>
            <w:r w:rsidRPr="00C50983">
              <w:t>Critical areas</w:t>
            </w:r>
          </w:p>
          <w:p w14:paraId="499813F8" w14:textId="77777777" w:rsidR="00FE36CA" w:rsidRPr="00C50983" w:rsidRDefault="00FE36CA" w:rsidP="00FE36CA">
            <w:pPr>
              <w:pStyle w:val="Tabletext"/>
            </w:pPr>
            <w:r w:rsidRPr="00C50983">
              <w:t>Vessels overtaking and approaching each other</w:t>
            </w:r>
          </w:p>
          <w:p w14:paraId="6A42FFD6" w14:textId="77777777" w:rsidR="00FE36CA" w:rsidRPr="00C50983" w:rsidRDefault="00FE36CA" w:rsidP="00FE36CA">
            <w:pPr>
              <w:pStyle w:val="Tabletext"/>
            </w:pPr>
            <w:r w:rsidRPr="00C50983">
              <w:t>VTS sailing/route plans, including those for deep draught vessels</w:t>
            </w:r>
          </w:p>
        </w:tc>
        <w:tc>
          <w:tcPr>
            <w:tcW w:w="3528" w:type="dxa"/>
            <w:tcBorders>
              <w:top w:val="single" w:sz="2" w:space="0" w:color="auto"/>
              <w:left w:val="single" w:sz="12" w:space="0" w:color="auto"/>
              <w:bottom w:val="single" w:sz="2" w:space="0" w:color="auto"/>
              <w:right w:val="single" w:sz="12" w:space="0" w:color="auto"/>
            </w:tcBorders>
          </w:tcPr>
          <w:p w14:paraId="09FE2E19" w14:textId="77777777" w:rsidR="00FE36CA" w:rsidRDefault="00FE36CA" w:rsidP="00FE36CA">
            <w:pPr>
              <w:pStyle w:val="Tabletext"/>
              <w:ind w:left="0"/>
            </w:pPr>
          </w:p>
          <w:p w14:paraId="275DA06A" w14:textId="77777777" w:rsidR="00FE36CA" w:rsidRPr="00FE36CA" w:rsidRDefault="00FE36CA" w:rsidP="00FE36CA">
            <w:pPr>
              <w:pStyle w:val="Tabletext"/>
            </w:pPr>
            <w:r w:rsidRPr="00FE36CA">
              <w:t>Ability to identify, correctly interpret and deal with up to five simulated vessels in complex situations.</w:t>
            </w:r>
          </w:p>
          <w:p w14:paraId="4DDFDD05" w14:textId="77777777" w:rsidR="00FE36CA" w:rsidRPr="00C50983" w:rsidRDefault="00FE36CA" w:rsidP="00FE36CA">
            <w:pPr>
              <w:pStyle w:val="Tabletext"/>
            </w:pPr>
            <w:r w:rsidRPr="00C50983">
              <w:t>Ability to prepare VTS sailing or route plans, to monitor their execution and amend them due to unforeseen circumstances.</w:t>
            </w:r>
          </w:p>
        </w:tc>
        <w:tc>
          <w:tcPr>
            <w:tcW w:w="1351" w:type="dxa"/>
            <w:tcBorders>
              <w:left w:val="single" w:sz="12" w:space="0" w:color="auto"/>
              <w:right w:val="single" w:sz="12" w:space="0" w:color="auto"/>
            </w:tcBorders>
          </w:tcPr>
          <w:p w14:paraId="202EF2D8" w14:textId="77777777" w:rsidR="00FE36CA" w:rsidRPr="00C50983" w:rsidRDefault="00FE36CA" w:rsidP="00FE36CA">
            <w:pPr>
              <w:pStyle w:val="Tabletext"/>
            </w:pPr>
            <w:r w:rsidRPr="00C50983">
              <w:t>60</w:t>
            </w:r>
          </w:p>
        </w:tc>
      </w:tr>
      <w:tr w:rsidR="00FE36CA" w:rsidRPr="00C50983" w14:paraId="20434766" w14:textId="77777777" w:rsidTr="0050630C">
        <w:trPr>
          <w:jc w:val="center"/>
        </w:trPr>
        <w:tc>
          <w:tcPr>
            <w:tcW w:w="3768" w:type="dxa"/>
            <w:tcBorders>
              <w:top w:val="single" w:sz="2" w:space="0" w:color="auto"/>
              <w:left w:val="single" w:sz="12" w:space="0" w:color="auto"/>
              <w:right w:val="single" w:sz="12" w:space="0" w:color="auto"/>
            </w:tcBorders>
          </w:tcPr>
          <w:p w14:paraId="26BBE32A" w14:textId="77777777" w:rsidR="00FE36CA" w:rsidRPr="00FE36CA" w:rsidRDefault="00FE36CA" w:rsidP="00FE36CA">
            <w:pPr>
              <w:pStyle w:val="Tabletext"/>
              <w:rPr>
                <w:b/>
              </w:rPr>
            </w:pPr>
            <w:r w:rsidRPr="00FE36CA">
              <w:rPr>
                <w:b/>
              </w:rPr>
              <w:t>Emergencies and special situations</w:t>
            </w:r>
          </w:p>
          <w:p w14:paraId="110694AF" w14:textId="77777777" w:rsidR="00FE36CA" w:rsidRPr="00C50983" w:rsidRDefault="00FE36CA" w:rsidP="00FE36CA">
            <w:pPr>
              <w:pStyle w:val="Tabletext"/>
            </w:pPr>
            <w:r w:rsidRPr="00C50983">
              <w:t>Contingency plans</w:t>
            </w:r>
          </w:p>
          <w:p w14:paraId="4482A98F" w14:textId="77777777" w:rsidR="00FE36CA" w:rsidRPr="00C50983" w:rsidRDefault="00FE36CA" w:rsidP="00FE36CA">
            <w:pPr>
              <w:pStyle w:val="Tabletext"/>
            </w:pPr>
            <w:r w:rsidRPr="00C50983">
              <w:t>Adverse weather conditions</w:t>
            </w:r>
          </w:p>
          <w:p w14:paraId="63AF9E53" w14:textId="77777777" w:rsidR="00FE36CA" w:rsidRPr="00C50983" w:rsidRDefault="00FE36CA" w:rsidP="00FE36CA">
            <w:pPr>
              <w:pStyle w:val="Tabletext"/>
            </w:pPr>
            <w:r w:rsidRPr="00C50983">
              <w:t>Special vessels and those with restricted manoeuvrability</w:t>
            </w:r>
          </w:p>
          <w:p w14:paraId="6359CC03" w14:textId="77777777" w:rsidR="00FE36CA" w:rsidRPr="00C50983" w:rsidRDefault="00FE36CA" w:rsidP="00FE36CA">
            <w:pPr>
              <w:pStyle w:val="Tabletext"/>
            </w:pPr>
            <w:r w:rsidRPr="00C50983">
              <w:t>Internal and external emergencies</w:t>
            </w:r>
          </w:p>
        </w:tc>
        <w:tc>
          <w:tcPr>
            <w:tcW w:w="3528" w:type="dxa"/>
            <w:tcBorders>
              <w:top w:val="single" w:sz="2" w:space="0" w:color="auto"/>
              <w:left w:val="single" w:sz="12" w:space="0" w:color="auto"/>
              <w:bottom w:val="single" w:sz="2" w:space="0" w:color="auto"/>
              <w:right w:val="single" w:sz="12" w:space="0" w:color="auto"/>
            </w:tcBorders>
          </w:tcPr>
          <w:p w14:paraId="06F48495" w14:textId="77777777" w:rsidR="00FE36CA" w:rsidRPr="00FE36CA" w:rsidRDefault="00FE36CA" w:rsidP="00FE36CA">
            <w:pPr>
              <w:pStyle w:val="Tabletext"/>
            </w:pPr>
            <w:r w:rsidRPr="00FE36CA">
              <w:t>Ability to identify, correctly interpret data and handle reports from 20 simulated vessels during emergencies and special situations.</w:t>
            </w:r>
          </w:p>
        </w:tc>
        <w:tc>
          <w:tcPr>
            <w:tcW w:w="1351" w:type="dxa"/>
            <w:tcBorders>
              <w:left w:val="single" w:sz="12" w:space="0" w:color="auto"/>
              <w:right w:val="single" w:sz="12" w:space="0" w:color="auto"/>
            </w:tcBorders>
          </w:tcPr>
          <w:p w14:paraId="6D8EF469" w14:textId="77777777" w:rsidR="00FE36CA" w:rsidRPr="00C50983" w:rsidRDefault="00FE36CA" w:rsidP="00FE36CA">
            <w:pPr>
              <w:pStyle w:val="Tabletext"/>
            </w:pPr>
            <w:r w:rsidRPr="00C50983">
              <w:t>20</w:t>
            </w:r>
          </w:p>
        </w:tc>
      </w:tr>
    </w:tbl>
    <w:p w14:paraId="79B6B320" w14:textId="77777777" w:rsidR="00FE36CA" w:rsidRPr="00FE36CA" w:rsidRDefault="00FE36CA" w:rsidP="00FE36CA">
      <w:pPr>
        <w:pStyle w:val="BodyText"/>
      </w:pPr>
    </w:p>
    <w:p w14:paraId="13A30EC5" w14:textId="77777777" w:rsidR="00D967BA" w:rsidRDefault="00D967BA" w:rsidP="00513460">
      <w:pPr>
        <w:pStyle w:val="Part"/>
        <w:sectPr w:rsidR="00D967BA" w:rsidSect="00292085">
          <w:headerReference w:type="even" r:id="rId19"/>
          <w:headerReference w:type="default" r:id="rId20"/>
          <w:footerReference w:type="default" r:id="rId21"/>
          <w:headerReference w:type="first" r:id="rId22"/>
          <w:pgSz w:w="11906" w:h="16838" w:code="9"/>
          <w:pgMar w:top="1134" w:right="794" w:bottom="1134" w:left="907" w:header="851" w:footer="851" w:gutter="0"/>
          <w:cols w:space="708"/>
          <w:docGrid w:linePitch="360"/>
        </w:sectPr>
      </w:pPr>
      <w:bookmarkStart w:id="98" w:name="_Toc419881221"/>
    </w:p>
    <w:p w14:paraId="4D69F3D3" w14:textId="6CEE78F4" w:rsidR="0042518D" w:rsidRPr="00093294" w:rsidRDefault="00D967BA" w:rsidP="00513460">
      <w:pPr>
        <w:pStyle w:val="Part"/>
      </w:pPr>
      <w:r>
        <w:lastRenderedPageBreak/>
        <w:t xml:space="preserve"> </w:t>
      </w:r>
      <w:bookmarkStart w:id="99" w:name="_Toc471830330"/>
      <w:r w:rsidR="00513460" w:rsidRPr="00093294">
        <w:t xml:space="preserve">- </w:t>
      </w:r>
      <w:r w:rsidR="0042518D" w:rsidRPr="00093294">
        <w:t>COURSE MODULES</w:t>
      </w:r>
      <w:bookmarkEnd w:id="99"/>
    </w:p>
    <w:p w14:paraId="74BBC3C2" w14:textId="2CF4B045" w:rsidR="0042518D" w:rsidRDefault="00D967BA" w:rsidP="0042518D">
      <w:pPr>
        <w:pStyle w:val="BodyText"/>
      </w:pPr>
      <w:r w:rsidRPr="00D967BA">
        <w:t xml:space="preserve">The complete course comprises eight modules, each of which deals with a specific subject representing a requirement or function of a VTS Operator, followed by simulated exercises and assessment intended to be representative of events and incidents likely to be experienced in a VTS centre. </w:t>
      </w:r>
      <w:r>
        <w:t xml:space="preserve"> </w:t>
      </w:r>
      <w:r w:rsidRPr="00D967BA">
        <w:t>The recommended duration in hours do not include the time necessary for examinations or tests of proficiency.</w:t>
      </w:r>
    </w:p>
    <w:p w14:paraId="7B0BDCEE" w14:textId="77777777" w:rsidR="009D6D6A" w:rsidRPr="00093294" w:rsidRDefault="009D6D6A" w:rsidP="0042518D">
      <w:pPr>
        <w:pStyle w:val="BodyText"/>
      </w:pPr>
    </w:p>
    <w:p w14:paraId="4E4CBE4B" w14:textId="77777777" w:rsidR="000D7C1A" w:rsidRDefault="000D7C1A" w:rsidP="00D967BA">
      <w:pPr>
        <w:pStyle w:val="Tablecaption"/>
        <w:jc w:val="center"/>
        <w:sectPr w:rsidR="000D7C1A" w:rsidSect="009D6D6A">
          <w:pgSz w:w="11906" w:h="16838" w:code="9"/>
          <w:pgMar w:top="1134" w:right="794" w:bottom="1134" w:left="907" w:header="851" w:footer="851" w:gutter="0"/>
          <w:cols w:space="708"/>
          <w:docGrid w:linePitch="360"/>
        </w:sectPr>
      </w:pPr>
      <w:bookmarkStart w:id="100" w:name="_Toc443313836"/>
      <w:bookmarkStart w:id="101" w:name="_Toc461530592"/>
    </w:p>
    <w:p w14:paraId="6251EF12" w14:textId="678401FA" w:rsidR="0042518D" w:rsidRPr="00093294" w:rsidRDefault="00D967BA" w:rsidP="00B46EAA">
      <w:pPr>
        <w:pStyle w:val="Tablecaption"/>
        <w:jc w:val="center"/>
      </w:pPr>
      <w:r>
        <w:lastRenderedPageBreak/>
        <w:t>Recommend</w:t>
      </w:r>
      <w:r w:rsidR="0042518D" w:rsidRPr="00093294">
        <w:t xml:space="preserve"> Course </w:t>
      </w:r>
      <w:bookmarkEnd w:id="100"/>
      <w:bookmarkEnd w:id="101"/>
      <w:r>
        <w:t>Hours</w:t>
      </w:r>
    </w:p>
    <w:tbl>
      <w:tblPr>
        <w:tblW w:w="14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1817"/>
        <w:gridCol w:w="1650"/>
        <w:gridCol w:w="4069"/>
        <w:gridCol w:w="4097"/>
        <w:gridCol w:w="18"/>
      </w:tblGrid>
      <w:tr w:rsidR="00D967BA" w:rsidRPr="00AD146F" w14:paraId="16E7940C" w14:textId="77777777" w:rsidTr="000D7C1A">
        <w:trPr>
          <w:gridAfter w:val="1"/>
          <w:wAfter w:w="18" w:type="dxa"/>
          <w:trHeight w:val="20"/>
          <w:tblHeader/>
        </w:trPr>
        <w:tc>
          <w:tcPr>
            <w:tcW w:w="2693" w:type="dxa"/>
            <w:vMerge w:val="restart"/>
          </w:tcPr>
          <w:p w14:paraId="1E794275" w14:textId="77777777" w:rsidR="00D967BA" w:rsidRPr="00AD146F" w:rsidRDefault="00D967BA" w:rsidP="00D967BA">
            <w:pPr>
              <w:pStyle w:val="Tableheading"/>
              <w:rPr>
                <w:szCs w:val="20"/>
              </w:rPr>
            </w:pPr>
            <w:r w:rsidRPr="00AD146F">
              <w:rPr>
                <w:szCs w:val="20"/>
              </w:rPr>
              <w:t>Module / Subject</w:t>
            </w:r>
          </w:p>
        </w:tc>
        <w:tc>
          <w:tcPr>
            <w:tcW w:w="3467" w:type="dxa"/>
            <w:gridSpan w:val="2"/>
            <w:tcBorders>
              <w:right w:val="single" w:sz="4" w:space="0" w:color="auto"/>
            </w:tcBorders>
          </w:tcPr>
          <w:p w14:paraId="2CF73A07" w14:textId="77777777" w:rsidR="00D967BA" w:rsidRPr="00AD146F" w:rsidRDefault="00D967BA" w:rsidP="00D967BA">
            <w:pPr>
              <w:pStyle w:val="Tableheading"/>
              <w:rPr>
                <w:szCs w:val="20"/>
              </w:rPr>
            </w:pPr>
            <w:r w:rsidRPr="00AD146F">
              <w:rPr>
                <w:szCs w:val="20"/>
              </w:rPr>
              <w:t>Recommended Duration in Hours</w:t>
            </w:r>
          </w:p>
        </w:tc>
        <w:tc>
          <w:tcPr>
            <w:tcW w:w="8166" w:type="dxa"/>
            <w:gridSpan w:val="2"/>
            <w:tcBorders>
              <w:top w:val="single" w:sz="4" w:space="0" w:color="auto"/>
              <w:left w:val="single" w:sz="4" w:space="0" w:color="auto"/>
              <w:bottom w:val="nil"/>
              <w:right w:val="single" w:sz="4" w:space="0" w:color="auto"/>
            </w:tcBorders>
          </w:tcPr>
          <w:p w14:paraId="2379E8E0" w14:textId="77777777" w:rsidR="00D967BA" w:rsidRPr="00AD146F" w:rsidRDefault="00D967BA" w:rsidP="00AD146F">
            <w:pPr>
              <w:pStyle w:val="Tableheading"/>
              <w:jc w:val="center"/>
              <w:rPr>
                <w:szCs w:val="20"/>
              </w:rPr>
            </w:pPr>
            <w:r w:rsidRPr="00AD146F">
              <w:rPr>
                <w:szCs w:val="20"/>
              </w:rPr>
              <w:t>Remarks</w:t>
            </w:r>
            <w:r w:rsidRPr="00AD146F">
              <w:rPr>
                <w:szCs w:val="20"/>
                <w:vertAlign w:val="superscript"/>
              </w:rPr>
              <w:t>2</w:t>
            </w:r>
          </w:p>
        </w:tc>
      </w:tr>
      <w:tr w:rsidR="00D967BA" w:rsidRPr="00AD146F" w14:paraId="17EAF884" w14:textId="77777777" w:rsidTr="000D7C1A">
        <w:trPr>
          <w:trHeight w:val="20"/>
          <w:tblHeader/>
        </w:trPr>
        <w:tc>
          <w:tcPr>
            <w:tcW w:w="2693" w:type="dxa"/>
            <w:vMerge/>
            <w:tcBorders>
              <w:bottom w:val="single" w:sz="12" w:space="0" w:color="auto"/>
            </w:tcBorders>
          </w:tcPr>
          <w:p w14:paraId="4D274C74" w14:textId="77777777" w:rsidR="00D967BA" w:rsidRPr="00AD146F" w:rsidRDefault="00D967BA" w:rsidP="00D967BA">
            <w:pPr>
              <w:pStyle w:val="Tableheading"/>
              <w:rPr>
                <w:szCs w:val="20"/>
              </w:rPr>
            </w:pPr>
          </w:p>
        </w:tc>
        <w:tc>
          <w:tcPr>
            <w:tcW w:w="1817" w:type="dxa"/>
            <w:tcBorders>
              <w:bottom w:val="single" w:sz="12" w:space="0" w:color="auto"/>
            </w:tcBorders>
          </w:tcPr>
          <w:p w14:paraId="77ACCB8A" w14:textId="0F04C51C" w:rsidR="00D967BA" w:rsidRPr="00AD146F" w:rsidRDefault="00D967BA" w:rsidP="00D967BA">
            <w:pPr>
              <w:pStyle w:val="Tableheading"/>
              <w:rPr>
                <w:szCs w:val="20"/>
              </w:rPr>
            </w:pPr>
            <w:r w:rsidRPr="00AD146F">
              <w:rPr>
                <w:szCs w:val="20"/>
              </w:rPr>
              <w:t>Presentations</w:t>
            </w:r>
            <w:r w:rsidR="00AD146F" w:rsidRPr="00AD146F">
              <w:rPr>
                <w:szCs w:val="20"/>
              </w:rPr>
              <w:t xml:space="preserve"> </w:t>
            </w:r>
            <w:r w:rsidRPr="00AD146F">
              <w:rPr>
                <w:szCs w:val="20"/>
              </w:rPr>
              <w:t>/ Lectures</w:t>
            </w:r>
          </w:p>
        </w:tc>
        <w:tc>
          <w:tcPr>
            <w:tcW w:w="1650" w:type="dxa"/>
            <w:tcBorders>
              <w:bottom w:val="single" w:sz="12" w:space="0" w:color="auto"/>
              <w:right w:val="single" w:sz="4" w:space="0" w:color="auto"/>
            </w:tcBorders>
          </w:tcPr>
          <w:p w14:paraId="3B095F53" w14:textId="450A6FD4" w:rsidR="00D967BA" w:rsidRPr="00AD146F" w:rsidRDefault="00D967BA" w:rsidP="00D967BA">
            <w:pPr>
              <w:pStyle w:val="Tableheading"/>
              <w:rPr>
                <w:szCs w:val="20"/>
              </w:rPr>
            </w:pPr>
            <w:r w:rsidRPr="00AD146F">
              <w:rPr>
                <w:szCs w:val="20"/>
              </w:rPr>
              <w:t>Exercises</w:t>
            </w:r>
            <w:r w:rsidR="00AD146F" w:rsidRPr="00AD146F">
              <w:rPr>
                <w:szCs w:val="20"/>
              </w:rPr>
              <w:t xml:space="preserve"> </w:t>
            </w:r>
            <w:r w:rsidRPr="00AD146F">
              <w:rPr>
                <w:szCs w:val="20"/>
              </w:rPr>
              <w:t>/ Simulation</w:t>
            </w:r>
            <w:r w:rsidRPr="00AD146F">
              <w:rPr>
                <w:szCs w:val="20"/>
                <w:vertAlign w:val="superscript"/>
              </w:rPr>
              <w:t>1</w:t>
            </w:r>
          </w:p>
        </w:tc>
        <w:tc>
          <w:tcPr>
            <w:tcW w:w="4069" w:type="dxa"/>
            <w:tcBorders>
              <w:top w:val="nil"/>
              <w:left w:val="single" w:sz="4" w:space="0" w:color="auto"/>
              <w:bottom w:val="single" w:sz="12" w:space="0" w:color="auto"/>
              <w:right w:val="nil"/>
            </w:tcBorders>
          </w:tcPr>
          <w:p w14:paraId="719AC618" w14:textId="77777777" w:rsidR="00D967BA" w:rsidRPr="00AD146F" w:rsidRDefault="00D967BA" w:rsidP="00D967BA">
            <w:pPr>
              <w:pStyle w:val="Tableheading"/>
              <w:rPr>
                <w:szCs w:val="20"/>
              </w:rPr>
            </w:pPr>
          </w:p>
        </w:tc>
        <w:tc>
          <w:tcPr>
            <w:tcW w:w="4115" w:type="dxa"/>
            <w:gridSpan w:val="2"/>
            <w:tcBorders>
              <w:top w:val="nil"/>
              <w:left w:val="nil"/>
              <w:bottom w:val="single" w:sz="12" w:space="0" w:color="auto"/>
              <w:right w:val="single" w:sz="4" w:space="0" w:color="auto"/>
            </w:tcBorders>
          </w:tcPr>
          <w:p w14:paraId="59AE89D8" w14:textId="77777777" w:rsidR="00D967BA" w:rsidRPr="00AD146F" w:rsidRDefault="00D967BA" w:rsidP="00D967BA">
            <w:pPr>
              <w:pStyle w:val="Tableheading"/>
              <w:rPr>
                <w:szCs w:val="20"/>
              </w:rPr>
            </w:pPr>
          </w:p>
        </w:tc>
      </w:tr>
      <w:tr w:rsidR="00D967BA" w:rsidRPr="00AD146F" w14:paraId="48CC480C" w14:textId="77777777" w:rsidTr="000D7C1A">
        <w:trPr>
          <w:cantSplit/>
          <w:trHeight w:val="20"/>
          <w:tblHeader/>
        </w:trPr>
        <w:tc>
          <w:tcPr>
            <w:tcW w:w="2693" w:type="dxa"/>
            <w:tcBorders>
              <w:top w:val="single" w:sz="12" w:space="0" w:color="auto"/>
              <w:right w:val="double" w:sz="4" w:space="0" w:color="auto"/>
            </w:tcBorders>
          </w:tcPr>
          <w:p w14:paraId="2C4C99A6" w14:textId="77777777" w:rsidR="00D967BA" w:rsidRPr="00AD146F" w:rsidRDefault="00D967BA" w:rsidP="00D967BA">
            <w:pPr>
              <w:pStyle w:val="Tableheading"/>
              <w:rPr>
                <w:szCs w:val="20"/>
              </w:rPr>
            </w:pPr>
            <w:r w:rsidRPr="00AD146F">
              <w:rPr>
                <w:szCs w:val="20"/>
              </w:rPr>
              <w:t>1 – Language</w:t>
            </w:r>
            <w:r w:rsidRPr="00AD146F">
              <w:rPr>
                <w:szCs w:val="20"/>
                <w:vertAlign w:val="superscript"/>
              </w:rPr>
              <w:t>3</w:t>
            </w:r>
          </w:p>
        </w:tc>
        <w:tc>
          <w:tcPr>
            <w:tcW w:w="1817" w:type="dxa"/>
            <w:tcBorders>
              <w:top w:val="single" w:sz="12" w:space="0" w:color="auto"/>
              <w:left w:val="double" w:sz="4" w:space="0" w:color="auto"/>
            </w:tcBorders>
          </w:tcPr>
          <w:p w14:paraId="11AF49E7" w14:textId="77777777" w:rsidR="00D967BA" w:rsidRPr="00AD146F" w:rsidRDefault="00D967BA" w:rsidP="00D967BA">
            <w:pPr>
              <w:pStyle w:val="Tabletext"/>
              <w:jc w:val="center"/>
              <w:rPr>
                <w:szCs w:val="20"/>
              </w:rPr>
            </w:pPr>
            <w:r w:rsidRPr="00AD146F">
              <w:rPr>
                <w:szCs w:val="20"/>
              </w:rPr>
              <w:t>91</w:t>
            </w:r>
          </w:p>
        </w:tc>
        <w:tc>
          <w:tcPr>
            <w:tcW w:w="1650" w:type="dxa"/>
            <w:tcBorders>
              <w:top w:val="single" w:sz="12" w:space="0" w:color="auto"/>
              <w:right w:val="double" w:sz="4" w:space="0" w:color="auto"/>
            </w:tcBorders>
          </w:tcPr>
          <w:p w14:paraId="0CB2D92B" w14:textId="77777777" w:rsidR="00D967BA" w:rsidRPr="00AD146F" w:rsidRDefault="00D967BA" w:rsidP="00D967BA">
            <w:pPr>
              <w:pStyle w:val="Tabletext"/>
              <w:jc w:val="center"/>
              <w:rPr>
                <w:szCs w:val="20"/>
              </w:rPr>
            </w:pPr>
            <w:r w:rsidRPr="00AD146F">
              <w:rPr>
                <w:szCs w:val="20"/>
              </w:rPr>
              <w:t>75</w:t>
            </w:r>
          </w:p>
        </w:tc>
        <w:tc>
          <w:tcPr>
            <w:tcW w:w="4069" w:type="dxa"/>
            <w:tcBorders>
              <w:top w:val="single" w:sz="12" w:space="0" w:color="auto"/>
              <w:left w:val="double" w:sz="4" w:space="0" w:color="auto"/>
            </w:tcBorders>
          </w:tcPr>
          <w:p w14:paraId="44420D94" w14:textId="77777777" w:rsidR="00D967BA" w:rsidRPr="00AD146F" w:rsidRDefault="00D967BA" w:rsidP="00AD146F">
            <w:pPr>
              <w:pStyle w:val="Tabletext"/>
              <w:spacing w:after="0"/>
              <w:rPr>
                <w:szCs w:val="20"/>
              </w:rPr>
            </w:pPr>
            <w:r w:rsidRPr="00AD146F">
              <w:rPr>
                <w:szCs w:val="20"/>
              </w:rPr>
              <w:t>Language structure</w:t>
            </w:r>
          </w:p>
          <w:p w14:paraId="350FC121" w14:textId="4F1F11F8" w:rsidR="00D967BA" w:rsidRPr="00AD146F" w:rsidRDefault="00D967BA" w:rsidP="00AD146F">
            <w:pPr>
              <w:pStyle w:val="Tabletext"/>
              <w:spacing w:after="0"/>
              <w:rPr>
                <w:szCs w:val="20"/>
              </w:rPr>
            </w:pPr>
            <w:r w:rsidRPr="00AD146F">
              <w:rPr>
                <w:szCs w:val="20"/>
              </w:rPr>
              <w:t>Specific VTS messages construction</w:t>
            </w:r>
          </w:p>
        </w:tc>
        <w:tc>
          <w:tcPr>
            <w:tcW w:w="4115" w:type="dxa"/>
            <w:gridSpan w:val="2"/>
            <w:tcBorders>
              <w:top w:val="single" w:sz="12" w:space="0" w:color="auto"/>
            </w:tcBorders>
          </w:tcPr>
          <w:p w14:paraId="3870EB13" w14:textId="77777777" w:rsidR="00D967BA" w:rsidRPr="00AD146F" w:rsidRDefault="00D967BA" w:rsidP="00AD146F">
            <w:pPr>
              <w:pStyle w:val="Tabletext"/>
              <w:spacing w:after="0"/>
              <w:rPr>
                <w:szCs w:val="20"/>
              </w:rPr>
            </w:pPr>
            <w:r w:rsidRPr="00AD146F">
              <w:rPr>
                <w:szCs w:val="20"/>
              </w:rPr>
              <w:t>Standard phrases</w:t>
            </w:r>
          </w:p>
          <w:p w14:paraId="5EF71ACE" w14:textId="77777777" w:rsidR="00D967BA" w:rsidRPr="00AD146F" w:rsidRDefault="00D967BA" w:rsidP="00AD146F">
            <w:pPr>
              <w:pStyle w:val="Tabletext"/>
              <w:spacing w:after="0"/>
              <w:rPr>
                <w:szCs w:val="20"/>
              </w:rPr>
            </w:pPr>
            <w:r w:rsidRPr="00AD146F">
              <w:rPr>
                <w:szCs w:val="20"/>
              </w:rPr>
              <w:t>Collecting information</w:t>
            </w:r>
          </w:p>
        </w:tc>
      </w:tr>
      <w:tr w:rsidR="00D967BA" w:rsidRPr="00AD146F" w14:paraId="262C6767" w14:textId="77777777" w:rsidTr="000D7C1A">
        <w:trPr>
          <w:cantSplit/>
          <w:trHeight w:val="20"/>
          <w:tblHeader/>
        </w:trPr>
        <w:tc>
          <w:tcPr>
            <w:tcW w:w="2693" w:type="dxa"/>
            <w:tcBorders>
              <w:right w:val="double" w:sz="4" w:space="0" w:color="auto"/>
            </w:tcBorders>
          </w:tcPr>
          <w:p w14:paraId="5FF4CDD2" w14:textId="77777777" w:rsidR="00D967BA" w:rsidRPr="00AD146F" w:rsidRDefault="00D967BA" w:rsidP="00D967BA">
            <w:pPr>
              <w:pStyle w:val="Tableheading"/>
              <w:rPr>
                <w:szCs w:val="20"/>
              </w:rPr>
            </w:pPr>
            <w:r w:rsidRPr="00AD146F">
              <w:rPr>
                <w:szCs w:val="20"/>
              </w:rPr>
              <w:t>2 – Traffic Management</w:t>
            </w:r>
          </w:p>
        </w:tc>
        <w:tc>
          <w:tcPr>
            <w:tcW w:w="1817" w:type="dxa"/>
            <w:tcBorders>
              <w:left w:val="double" w:sz="4" w:space="0" w:color="auto"/>
            </w:tcBorders>
          </w:tcPr>
          <w:p w14:paraId="4D88ECD8" w14:textId="77777777" w:rsidR="00D967BA" w:rsidRPr="00AD146F" w:rsidRDefault="00D967BA" w:rsidP="00D967BA">
            <w:pPr>
              <w:pStyle w:val="Tabletext"/>
              <w:jc w:val="center"/>
              <w:rPr>
                <w:szCs w:val="20"/>
              </w:rPr>
            </w:pPr>
            <w:r w:rsidRPr="00AD146F">
              <w:rPr>
                <w:szCs w:val="20"/>
              </w:rPr>
              <w:t>52</w:t>
            </w:r>
          </w:p>
        </w:tc>
        <w:tc>
          <w:tcPr>
            <w:tcW w:w="1650" w:type="dxa"/>
            <w:tcBorders>
              <w:right w:val="double" w:sz="4" w:space="0" w:color="auto"/>
            </w:tcBorders>
          </w:tcPr>
          <w:p w14:paraId="18F30877" w14:textId="77777777" w:rsidR="00D967BA" w:rsidRPr="00AD146F" w:rsidRDefault="00D967BA" w:rsidP="00D967BA">
            <w:pPr>
              <w:pStyle w:val="Tabletext"/>
              <w:jc w:val="center"/>
              <w:rPr>
                <w:szCs w:val="20"/>
              </w:rPr>
            </w:pPr>
            <w:r w:rsidRPr="00AD146F">
              <w:rPr>
                <w:szCs w:val="20"/>
              </w:rPr>
              <w:t>54</w:t>
            </w:r>
          </w:p>
        </w:tc>
        <w:tc>
          <w:tcPr>
            <w:tcW w:w="4069" w:type="dxa"/>
            <w:tcBorders>
              <w:left w:val="double" w:sz="4" w:space="0" w:color="auto"/>
            </w:tcBorders>
          </w:tcPr>
          <w:p w14:paraId="3E988995" w14:textId="77777777" w:rsidR="00D967BA" w:rsidRPr="00AD146F" w:rsidRDefault="00D967BA" w:rsidP="00AD146F">
            <w:pPr>
              <w:pStyle w:val="Tabletext"/>
              <w:spacing w:after="0"/>
              <w:rPr>
                <w:szCs w:val="20"/>
              </w:rPr>
            </w:pPr>
            <w:r w:rsidRPr="00AD146F">
              <w:rPr>
                <w:szCs w:val="20"/>
              </w:rPr>
              <w:t>Regulatory requirements</w:t>
            </w:r>
          </w:p>
          <w:p w14:paraId="7CE2F67C" w14:textId="77777777" w:rsidR="00D967BA" w:rsidRPr="00AD146F" w:rsidRDefault="00D967BA" w:rsidP="00AD146F">
            <w:pPr>
              <w:pStyle w:val="Tabletext"/>
              <w:spacing w:after="0"/>
              <w:rPr>
                <w:szCs w:val="20"/>
              </w:rPr>
            </w:pPr>
            <w:r w:rsidRPr="00AD146F">
              <w:rPr>
                <w:szCs w:val="20"/>
              </w:rPr>
              <w:t>Roles and responsibilities</w:t>
            </w:r>
          </w:p>
          <w:p w14:paraId="2A16FFB0" w14:textId="77777777" w:rsidR="00D967BA" w:rsidRPr="00AD146F" w:rsidRDefault="00D967BA" w:rsidP="00AD146F">
            <w:pPr>
              <w:pStyle w:val="Tabletext"/>
              <w:spacing w:after="0"/>
              <w:rPr>
                <w:szCs w:val="20"/>
              </w:rPr>
            </w:pPr>
            <w:r w:rsidRPr="00AD146F">
              <w:rPr>
                <w:szCs w:val="20"/>
              </w:rPr>
              <w:t>VTS environment</w:t>
            </w:r>
          </w:p>
        </w:tc>
        <w:tc>
          <w:tcPr>
            <w:tcW w:w="4115" w:type="dxa"/>
            <w:gridSpan w:val="2"/>
          </w:tcPr>
          <w:p w14:paraId="4F5BDA87" w14:textId="77777777" w:rsidR="00D967BA" w:rsidRPr="00AD146F" w:rsidRDefault="00D967BA" w:rsidP="00AD146F">
            <w:pPr>
              <w:pStyle w:val="Tabletext"/>
              <w:spacing w:after="0"/>
              <w:rPr>
                <w:szCs w:val="20"/>
              </w:rPr>
            </w:pPr>
            <w:r w:rsidRPr="00AD146F">
              <w:rPr>
                <w:szCs w:val="20"/>
              </w:rPr>
              <w:t>Principles of waterway and traffic management</w:t>
            </w:r>
          </w:p>
          <w:p w14:paraId="11DB53D9" w14:textId="77777777" w:rsidR="00D967BA" w:rsidRPr="00AD146F" w:rsidRDefault="00D967BA" w:rsidP="00AD146F">
            <w:pPr>
              <w:pStyle w:val="Tabletext"/>
              <w:spacing w:after="0"/>
              <w:rPr>
                <w:szCs w:val="20"/>
              </w:rPr>
            </w:pPr>
            <w:r w:rsidRPr="00AD146F">
              <w:rPr>
                <w:szCs w:val="20"/>
              </w:rPr>
              <w:t>Traffic monitoring and organisation</w:t>
            </w:r>
          </w:p>
        </w:tc>
      </w:tr>
      <w:tr w:rsidR="00D967BA" w:rsidRPr="00AD146F" w14:paraId="7569D51B" w14:textId="77777777" w:rsidTr="000D7C1A">
        <w:trPr>
          <w:cantSplit/>
          <w:trHeight w:val="20"/>
          <w:tblHeader/>
        </w:trPr>
        <w:tc>
          <w:tcPr>
            <w:tcW w:w="2693" w:type="dxa"/>
            <w:tcBorders>
              <w:right w:val="double" w:sz="4" w:space="0" w:color="auto"/>
            </w:tcBorders>
          </w:tcPr>
          <w:p w14:paraId="10879D68" w14:textId="77777777" w:rsidR="00D967BA" w:rsidRPr="00AD146F" w:rsidRDefault="00D967BA" w:rsidP="00D967BA">
            <w:pPr>
              <w:pStyle w:val="Tableheading"/>
              <w:rPr>
                <w:szCs w:val="20"/>
              </w:rPr>
            </w:pPr>
            <w:r w:rsidRPr="00AD146F">
              <w:rPr>
                <w:szCs w:val="20"/>
              </w:rPr>
              <w:t>3 – Equipment</w:t>
            </w:r>
          </w:p>
        </w:tc>
        <w:tc>
          <w:tcPr>
            <w:tcW w:w="1817" w:type="dxa"/>
            <w:tcBorders>
              <w:left w:val="double" w:sz="4" w:space="0" w:color="auto"/>
            </w:tcBorders>
          </w:tcPr>
          <w:p w14:paraId="3DAE6118" w14:textId="77777777" w:rsidR="00D967BA" w:rsidRPr="00AD146F" w:rsidRDefault="00D967BA" w:rsidP="00D967BA">
            <w:pPr>
              <w:pStyle w:val="Tabletext"/>
              <w:jc w:val="center"/>
              <w:rPr>
                <w:szCs w:val="20"/>
              </w:rPr>
            </w:pPr>
            <w:r w:rsidRPr="00AD146F">
              <w:rPr>
                <w:szCs w:val="20"/>
              </w:rPr>
              <w:t>39</w:t>
            </w:r>
          </w:p>
        </w:tc>
        <w:tc>
          <w:tcPr>
            <w:tcW w:w="1650" w:type="dxa"/>
            <w:tcBorders>
              <w:right w:val="double" w:sz="4" w:space="0" w:color="auto"/>
            </w:tcBorders>
          </w:tcPr>
          <w:p w14:paraId="65CFA60A" w14:textId="77777777" w:rsidR="00D967BA" w:rsidRPr="00AD146F" w:rsidRDefault="00D967BA" w:rsidP="00D967BA">
            <w:pPr>
              <w:pStyle w:val="Tabletext"/>
              <w:jc w:val="center"/>
              <w:rPr>
                <w:szCs w:val="20"/>
              </w:rPr>
            </w:pPr>
            <w:r w:rsidRPr="00AD146F">
              <w:rPr>
                <w:szCs w:val="20"/>
              </w:rPr>
              <w:t>6</w:t>
            </w:r>
          </w:p>
        </w:tc>
        <w:tc>
          <w:tcPr>
            <w:tcW w:w="4069" w:type="dxa"/>
            <w:tcBorders>
              <w:left w:val="double" w:sz="4" w:space="0" w:color="auto"/>
            </w:tcBorders>
          </w:tcPr>
          <w:p w14:paraId="6A21C30B" w14:textId="77777777" w:rsidR="00D967BA" w:rsidRPr="00AD146F" w:rsidRDefault="00D967BA" w:rsidP="00AD146F">
            <w:pPr>
              <w:pStyle w:val="Tabletext"/>
              <w:spacing w:after="0"/>
              <w:rPr>
                <w:szCs w:val="20"/>
              </w:rPr>
            </w:pPr>
            <w:r w:rsidRPr="00AD146F">
              <w:rPr>
                <w:szCs w:val="20"/>
              </w:rPr>
              <w:t>Telecommunications</w:t>
            </w:r>
          </w:p>
          <w:p w14:paraId="2C446F0A" w14:textId="1644C23F" w:rsidR="00D967BA" w:rsidRPr="00AD146F" w:rsidRDefault="00D967BA" w:rsidP="00AD146F">
            <w:pPr>
              <w:pStyle w:val="Tabletext"/>
              <w:spacing w:after="0"/>
              <w:rPr>
                <w:szCs w:val="20"/>
              </w:rPr>
            </w:pPr>
            <w:r w:rsidRPr="00AD146F">
              <w:rPr>
                <w:szCs w:val="20"/>
              </w:rPr>
              <w:t>Radar, audio, video and other sensors</w:t>
            </w:r>
          </w:p>
          <w:p w14:paraId="586497A4" w14:textId="77777777" w:rsidR="00D967BA" w:rsidRPr="00AD146F" w:rsidRDefault="00D967BA" w:rsidP="00AD146F">
            <w:pPr>
              <w:pStyle w:val="Tabletext"/>
              <w:spacing w:after="0"/>
              <w:rPr>
                <w:szCs w:val="20"/>
              </w:rPr>
            </w:pPr>
            <w:r w:rsidRPr="00AD146F">
              <w:rPr>
                <w:szCs w:val="20"/>
              </w:rPr>
              <w:t>VHF/Direction finding (VHF/DF)</w:t>
            </w:r>
          </w:p>
          <w:p w14:paraId="261A5395" w14:textId="77777777" w:rsidR="00D967BA" w:rsidRPr="00AD146F" w:rsidRDefault="00D967BA" w:rsidP="00AD146F">
            <w:pPr>
              <w:pStyle w:val="Tabletext"/>
              <w:spacing w:after="0"/>
              <w:rPr>
                <w:szCs w:val="20"/>
              </w:rPr>
            </w:pPr>
            <w:r w:rsidRPr="00AD146F">
              <w:rPr>
                <w:szCs w:val="20"/>
              </w:rPr>
              <w:t>Tracking systems</w:t>
            </w:r>
          </w:p>
        </w:tc>
        <w:tc>
          <w:tcPr>
            <w:tcW w:w="4115" w:type="dxa"/>
            <w:gridSpan w:val="2"/>
          </w:tcPr>
          <w:p w14:paraId="5B054F46" w14:textId="77777777" w:rsidR="00D967BA" w:rsidRPr="00AD146F" w:rsidRDefault="00D967BA" w:rsidP="00AD146F">
            <w:pPr>
              <w:pStyle w:val="Tabletext"/>
              <w:spacing w:after="0"/>
              <w:rPr>
                <w:szCs w:val="20"/>
              </w:rPr>
            </w:pPr>
            <w:r w:rsidRPr="00AD146F">
              <w:rPr>
                <w:szCs w:val="20"/>
              </w:rPr>
              <w:t xml:space="preserve">Information management </w:t>
            </w:r>
          </w:p>
          <w:p w14:paraId="75BF0997" w14:textId="53238F7E" w:rsidR="00D967BA" w:rsidRPr="00AD146F" w:rsidRDefault="00D967BA" w:rsidP="00AD146F">
            <w:pPr>
              <w:pStyle w:val="Tabletext"/>
              <w:spacing w:after="0"/>
              <w:rPr>
                <w:szCs w:val="20"/>
              </w:rPr>
            </w:pPr>
            <w:r w:rsidRPr="00AD146F">
              <w:rPr>
                <w:szCs w:val="20"/>
              </w:rPr>
              <w:t>Equipment performance monitoring</w:t>
            </w:r>
          </w:p>
          <w:p w14:paraId="3CDFEBE7" w14:textId="77777777" w:rsidR="00D967BA" w:rsidRPr="00AD146F" w:rsidRDefault="00D967BA" w:rsidP="00AD146F">
            <w:pPr>
              <w:pStyle w:val="Tabletext"/>
              <w:spacing w:after="0"/>
              <w:rPr>
                <w:szCs w:val="20"/>
              </w:rPr>
            </w:pPr>
            <w:r w:rsidRPr="00AD146F">
              <w:rPr>
                <w:szCs w:val="20"/>
              </w:rPr>
              <w:t>Evolving technologies</w:t>
            </w:r>
          </w:p>
        </w:tc>
      </w:tr>
      <w:tr w:rsidR="00D967BA" w:rsidRPr="00AD146F" w14:paraId="19BC8D33" w14:textId="77777777" w:rsidTr="000D7C1A">
        <w:trPr>
          <w:cantSplit/>
          <w:trHeight w:val="20"/>
          <w:tblHeader/>
        </w:trPr>
        <w:tc>
          <w:tcPr>
            <w:tcW w:w="2693" w:type="dxa"/>
            <w:tcBorders>
              <w:right w:val="double" w:sz="4" w:space="0" w:color="auto"/>
            </w:tcBorders>
          </w:tcPr>
          <w:p w14:paraId="782164FE" w14:textId="77777777" w:rsidR="00D967BA" w:rsidRPr="00AD146F" w:rsidRDefault="00D967BA" w:rsidP="00D967BA">
            <w:pPr>
              <w:pStyle w:val="Tableheading"/>
              <w:rPr>
                <w:szCs w:val="20"/>
              </w:rPr>
            </w:pPr>
            <w:r w:rsidRPr="00AD146F">
              <w:rPr>
                <w:szCs w:val="20"/>
              </w:rPr>
              <w:t>4 – Nautical Knowledge</w:t>
            </w:r>
          </w:p>
        </w:tc>
        <w:tc>
          <w:tcPr>
            <w:tcW w:w="1817" w:type="dxa"/>
            <w:tcBorders>
              <w:left w:val="double" w:sz="4" w:space="0" w:color="auto"/>
            </w:tcBorders>
          </w:tcPr>
          <w:p w14:paraId="342C4B9A" w14:textId="77777777" w:rsidR="00D967BA" w:rsidRPr="00AD146F" w:rsidRDefault="00D967BA" w:rsidP="00D967BA">
            <w:pPr>
              <w:pStyle w:val="Tabletext"/>
              <w:jc w:val="center"/>
              <w:rPr>
                <w:szCs w:val="20"/>
              </w:rPr>
            </w:pPr>
            <w:r w:rsidRPr="00AD146F">
              <w:rPr>
                <w:szCs w:val="20"/>
              </w:rPr>
              <w:t>85</w:t>
            </w:r>
          </w:p>
        </w:tc>
        <w:tc>
          <w:tcPr>
            <w:tcW w:w="1650" w:type="dxa"/>
            <w:tcBorders>
              <w:right w:val="double" w:sz="4" w:space="0" w:color="auto"/>
            </w:tcBorders>
          </w:tcPr>
          <w:p w14:paraId="225D1901" w14:textId="77777777" w:rsidR="00D967BA" w:rsidRPr="00AD146F" w:rsidRDefault="00D967BA" w:rsidP="00D967BA">
            <w:pPr>
              <w:pStyle w:val="Tabletext"/>
              <w:jc w:val="center"/>
              <w:rPr>
                <w:szCs w:val="20"/>
              </w:rPr>
            </w:pPr>
            <w:r w:rsidRPr="00AD146F">
              <w:rPr>
                <w:szCs w:val="20"/>
              </w:rPr>
              <w:t>38</w:t>
            </w:r>
          </w:p>
        </w:tc>
        <w:tc>
          <w:tcPr>
            <w:tcW w:w="4069" w:type="dxa"/>
            <w:tcBorders>
              <w:left w:val="double" w:sz="4" w:space="0" w:color="auto"/>
            </w:tcBorders>
          </w:tcPr>
          <w:p w14:paraId="68950ED5" w14:textId="1D5ACC0E" w:rsidR="00D967BA" w:rsidRPr="00AD146F" w:rsidRDefault="00D967BA" w:rsidP="00AD146F">
            <w:pPr>
              <w:pStyle w:val="Tabletext"/>
              <w:spacing w:after="0"/>
              <w:rPr>
                <w:szCs w:val="20"/>
              </w:rPr>
            </w:pPr>
            <w:r w:rsidRPr="00AD146F">
              <w:rPr>
                <w:szCs w:val="20"/>
              </w:rPr>
              <w:t>Chart</w:t>
            </w:r>
            <w:r w:rsidR="00C214AE">
              <w:rPr>
                <w:szCs w:val="20"/>
              </w:rPr>
              <w:t xml:space="preserve"> </w:t>
            </w:r>
            <w:r w:rsidRPr="00AD146F">
              <w:rPr>
                <w:szCs w:val="20"/>
              </w:rPr>
              <w:t>work</w:t>
            </w:r>
          </w:p>
          <w:p w14:paraId="3966E88E" w14:textId="77777777" w:rsidR="00D967BA" w:rsidRPr="00AD146F" w:rsidRDefault="00D967BA" w:rsidP="00AD146F">
            <w:pPr>
              <w:pStyle w:val="Tabletext"/>
              <w:spacing w:after="0"/>
              <w:rPr>
                <w:szCs w:val="20"/>
              </w:rPr>
            </w:pPr>
            <w:r w:rsidRPr="00AD146F">
              <w:rPr>
                <w:szCs w:val="20"/>
              </w:rPr>
              <w:t>Collision regulations</w:t>
            </w:r>
          </w:p>
          <w:p w14:paraId="3BF46DFF" w14:textId="77777777" w:rsidR="00D967BA" w:rsidRPr="00AD146F" w:rsidRDefault="00D967BA" w:rsidP="00AD146F">
            <w:pPr>
              <w:pStyle w:val="Tabletext"/>
              <w:spacing w:after="0"/>
              <w:rPr>
                <w:szCs w:val="20"/>
              </w:rPr>
            </w:pPr>
            <w:r w:rsidRPr="00AD146F">
              <w:rPr>
                <w:szCs w:val="20"/>
              </w:rPr>
              <w:t>Aids to navigation</w:t>
            </w:r>
          </w:p>
        </w:tc>
        <w:tc>
          <w:tcPr>
            <w:tcW w:w="4115" w:type="dxa"/>
            <w:gridSpan w:val="2"/>
          </w:tcPr>
          <w:p w14:paraId="2B2CA462" w14:textId="77777777" w:rsidR="00D967BA" w:rsidRPr="00AD146F" w:rsidRDefault="00D967BA" w:rsidP="00AD146F">
            <w:pPr>
              <w:pStyle w:val="Tabletext"/>
              <w:spacing w:after="0"/>
              <w:rPr>
                <w:szCs w:val="20"/>
              </w:rPr>
            </w:pPr>
            <w:r w:rsidRPr="00AD146F">
              <w:rPr>
                <w:szCs w:val="20"/>
              </w:rPr>
              <w:t>Navigational aids (ship borne)</w:t>
            </w:r>
          </w:p>
          <w:p w14:paraId="6AAB07C9" w14:textId="0B1C2E29" w:rsidR="00D967BA" w:rsidRPr="00AD146F" w:rsidRDefault="00AD146F" w:rsidP="00AD146F">
            <w:pPr>
              <w:pStyle w:val="Tabletext"/>
              <w:spacing w:after="0"/>
              <w:rPr>
                <w:szCs w:val="20"/>
              </w:rPr>
            </w:pPr>
            <w:r w:rsidRPr="00AD146F">
              <w:rPr>
                <w:szCs w:val="20"/>
              </w:rPr>
              <w:t>Shipboard knowledge</w:t>
            </w:r>
          </w:p>
          <w:p w14:paraId="3E568F19" w14:textId="77777777" w:rsidR="00D967BA" w:rsidRPr="00AD146F" w:rsidRDefault="00D967BA" w:rsidP="00AD146F">
            <w:pPr>
              <w:pStyle w:val="Tabletext"/>
              <w:spacing w:after="0"/>
              <w:rPr>
                <w:szCs w:val="20"/>
              </w:rPr>
            </w:pPr>
            <w:r w:rsidRPr="00AD146F">
              <w:rPr>
                <w:szCs w:val="20"/>
              </w:rPr>
              <w:t>Port operations and other allied services</w:t>
            </w:r>
          </w:p>
        </w:tc>
      </w:tr>
      <w:tr w:rsidR="00D967BA" w:rsidRPr="00AD146F" w14:paraId="70E1A631" w14:textId="77777777" w:rsidTr="000D7C1A">
        <w:trPr>
          <w:cantSplit/>
          <w:trHeight w:val="20"/>
          <w:tblHeader/>
        </w:trPr>
        <w:tc>
          <w:tcPr>
            <w:tcW w:w="2693" w:type="dxa"/>
            <w:tcBorders>
              <w:right w:val="double" w:sz="4" w:space="0" w:color="auto"/>
            </w:tcBorders>
          </w:tcPr>
          <w:p w14:paraId="71818C34" w14:textId="77777777" w:rsidR="00D967BA" w:rsidRPr="00AD146F" w:rsidRDefault="00D967BA" w:rsidP="00D967BA">
            <w:pPr>
              <w:pStyle w:val="Tableheading"/>
              <w:rPr>
                <w:szCs w:val="20"/>
              </w:rPr>
            </w:pPr>
            <w:r w:rsidRPr="00AD146F">
              <w:rPr>
                <w:szCs w:val="20"/>
              </w:rPr>
              <w:t xml:space="preserve">5 – Communication </w:t>
            </w:r>
            <w:r w:rsidRPr="00AD146F">
              <w:rPr>
                <w:szCs w:val="20"/>
              </w:rPr>
              <w:br/>
              <w:t>Co-ordination</w:t>
            </w:r>
          </w:p>
        </w:tc>
        <w:tc>
          <w:tcPr>
            <w:tcW w:w="1817" w:type="dxa"/>
            <w:tcBorders>
              <w:left w:val="double" w:sz="4" w:space="0" w:color="auto"/>
            </w:tcBorders>
          </w:tcPr>
          <w:p w14:paraId="11ECAD51" w14:textId="77777777" w:rsidR="00D967BA" w:rsidRPr="00AD146F" w:rsidRDefault="00D967BA" w:rsidP="00D967BA">
            <w:pPr>
              <w:pStyle w:val="Tabletext"/>
              <w:jc w:val="center"/>
              <w:rPr>
                <w:szCs w:val="20"/>
              </w:rPr>
            </w:pPr>
            <w:r w:rsidRPr="00AD146F">
              <w:rPr>
                <w:szCs w:val="20"/>
              </w:rPr>
              <w:t>7</w:t>
            </w:r>
          </w:p>
        </w:tc>
        <w:tc>
          <w:tcPr>
            <w:tcW w:w="1650" w:type="dxa"/>
            <w:tcBorders>
              <w:right w:val="double" w:sz="4" w:space="0" w:color="auto"/>
            </w:tcBorders>
          </w:tcPr>
          <w:p w14:paraId="3FC1AACF" w14:textId="77777777" w:rsidR="00D967BA" w:rsidRPr="00AD146F" w:rsidRDefault="00D967BA" w:rsidP="00D967BA">
            <w:pPr>
              <w:pStyle w:val="Tabletext"/>
              <w:jc w:val="center"/>
              <w:rPr>
                <w:szCs w:val="20"/>
              </w:rPr>
            </w:pPr>
            <w:r w:rsidRPr="00AD146F">
              <w:rPr>
                <w:szCs w:val="20"/>
              </w:rPr>
              <w:t>11</w:t>
            </w:r>
          </w:p>
        </w:tc>
        <w:tc>
          <w:tcPr>
            <w:tcW w:w="4069" w:type="dxa"/>
            <w:tcBorders>
              <w:left w:val="double" w:sz="4" w:space="0" w:color="auto"/>
            </w:tcBorders>
          </w:tcPr>
          <w:p w14:paraId="03C28B63" w14:textId="77777777" w:rsidR="00D967BA" w:rsidRPr="00AD146F" w:rsidRDefault="00D967BA" w:rsidP="00AD146F">
            <w:pPr>
              <w:pStyle w:val="Tabletext"/>
              <w:spacing w:after="0"/>
              <w:rPr>
                <w:szCs w:val="20"/>
              </w:rPr>
            </w:pPr>
            <w:r w:rsidRPr="00AD146F">
              <w:rPr>
                <w:szCs w:val="20"/>
              </w:rPr>
              <w:t>General communication skills</w:t>
            </w:r>
          </w:p>
          <w:p w14:paraId="596A13AE" w14:textId="77777777" w:rsidR="00D967BA" w:rsidRPr="00AD146F" w:rsidRDefault="00D967BA" w:rsidP="00AD146F">
            <w:pPr>
              <w:pStyle w:val="Tabletext"/>
              <w:spacing w:after="0"/>
              <w:rPr>
                <w:szCs w:val="20"/>
              </w:rPr>
            </w:pPr>
            <w:r w:rsidRPr="00AD146F">
              <w:rPr>
                <w:szCs w:val="20"/>
              </w:rPr>
              <w:t>Communications</w:t>
            </w:r>
          </w:p>
        </w:tc>
        <w:tc>
          <w:tcPr>
            <w:tcW w:w="4115" w:type="dxa"/>
            <w:gridSpan w:val="2"/>
          </w:tcPr>
          <w:p w14:paraId="5581D553" w14:textId="77777777" w:rsidR="00D967BA" w:rsidRPr="00AD146F" w:rsidRDefault="00D967BA" w:rsidP="00AD146F">
            <w:pPr>
              <w:pStyle w:val="Tabletext"/>
              <w:spacing w:after="0"/>
              <w:rPr>
                <w:szCs w:val="20"/>
              </w:rPr>
            </w:pPr>
            <w:r w:rsidRPr="00AD146F">
              <w:rPr>
                <w:szCs w:val="20"/>
              </w:rPr>
              <w:t>Log and record keeping</w:t>
            </w:r>
          </w:p>
        </w:tc>
      </w:tr>
      <w:tr w:rsidR="00D967BA" w:rsidRPr="00AD146F" w14:paraId="677BAB6A" w14:textId="77777777" w:rsidTr="000D7C1A">
        <w:trPr>
          <w:cantSplit/>
          <w:trHeight w:val="20"/>
          <w:tblHeader/>
        </w:trPr>
        <w:tc>
          <w:tcPr>
            <w:tcW w:w="2693" w:type="dxa"/>
            <w:tcBorders>
              <w:right w:val="double" w:sz="4" w:space="0" w:color="auto"/>
            </w:tcBorders>
          </w:tcPr>
          <w:p w14:paraId="1BB1AC3A" w14:textId="77777777" w:rsidR="00D967BA" w:rsidRPr="00AD146F" w:rsidRDefault="00D967BA" w:rsidP="00D967BA">
            <w:pPr>
              <w:pStyle w:val="Tableheading"/>
              <w:rPr>
                <w:szCs w:val="20"/>
              </w:rPr>
            </w:pPr>
            <w:r w:rsidRPr="00AD146F">
              <w:rPr>
                <w:szCs w:val="20"/>
              </w:rPr>
              <w:t>6 – VHF Radio</w:t>
            </w:r>
          </w:p>
        </w:tc>
        <w:tc>
          <w:tcPr>
            <w:tcW w:w="1817" w:type="dxa"/>
            <w:tcBorders>
              <w:left w:val="double" w:sz="4" w:space="0" w:color="auto"/>
            </w:tcBorders>
          </w:tcPr>
          <w:p w14:paraId="0A28DB74" w14:textId="77777777" w:rsidR="00D967BA" w:rsidRPr="00AD146F" w:rsidRDefault="00D967BA" w:rsidP="00D967BA">
            <w:pPr>
              <w:pStyle w:val="Tabletext"/>
              <w:jc w:val="center"/>
              <w:rPr>
                <w:szCs w:val="20"/>
              </w:rPr>
            </w:pPr>
            <w:r w:rsidRPr="00AD146F">
              <w:rPr>
                <w:szCs w:val="20"/>
              </w:rPr>
              <w:t>15</w:t>
            </w:r>
          </w:p>
        </w:tc>
        <w:tc>
          <w:tcPr>
            <w:tcW w:w="1650" w:type="dxa"/>
            <w:tcBorders>
              <w:right w:val="double" w:sz="4" w:space="0" w:color="auto"/>
            </w:tcBorders>
          </w:tcPr>
          <w:p w14:paraId="5C77B553" w14:textId="77777777" w:rsidR="00D967BA" w:rsidRPr="00AD146F" w:rsidRDefault="00D967BA" w:rsidP="00D967BA">
            <w:pPr>
              <w:pStyle w:val="Tabletext"/>
              <w:jc w:val="center"/>
              <w:rPr>
                <w:szCs w:val="20"/>
              </w:rPr>
            </w:pPr>
            <w:r w:rsidRPr="00AD146F">
              <w:rPr>
                <w:szCs w:val="20"/>
              </w:rPr>
              <w:t>42</w:t>
            </w:r>
          </w:p>
        </w:tc>
        <w:tc>
          <w:tcPr>
            <w:tcW w:w="4069" w:type="dxa"/>
            <w:tcBorders>
              <w:left w:val="double" w:sz="4" w:space="0" w:color="auto"/>
            </w:tcBorders>
          </w:tcPr>
          <w:p w14:paraId="7774163A" w14:textId="77777777" w:rsidR="00D967BA" w:rsidRPr="00AD146F" w:rsidRDefault="00D967BA" w:rsidP="00AD146F">
            <w:pPr>
              <w:pStyle w:val="Tabletext"/>
              <w:spacing w:after="0"/>
              <w:rPr>
                <w:szCs w:val="20"/>
              </w:rPr>
            </w:pPr>
            <w:r w:rsidRPr="00AD146F">
              <w:rPr>
                <w:szCs w:val="20"/>
              </w:rPr>
              <w:t>Radio operator practices and procedures</w:t>
            </w:r>
          </w:p>
          <w:p w14:paraId="3B85B08C" w14:textId="77777777" w:rsidR="00D967BA" w:rsidRPr="00AD146F" w:rsidRDefault="00D967BA" w:rsidP="00AD146F">
            <w:pPr>
              <w:pStyle w:val="Tabletext"/>
              <w:spacing w:after="0"/>
              <w:rPr>
                <w:szCs w:val="20"/>
              </w:rPr>
            </w:pPr>
            <w:r w:rsidRPr="00AD146F">
              <w:rPr>
                <w:szCs w:val="20"/>
              </w:rPr>
              <w:t>VHF radio systems and their use in VTS</w:t>
            </w:r>
          </w:p>
        </w:tc>
        <w:tc>
          <w:tcPr>
            <w:tcW w:w="4115" w:type="dxa"/>
            <w:gridSpan w:val="2"/>
          </w:tcPr>
          <w:p w14:paraId="12D2BFE8" w14:textId="77777777" w:rsidR="00D967BA" w:rsidRPr="00AD146F" w:rsidRDefault="00D967BA" w:rsidP="00AD146F">
            <w:pPr>
              <w:pStyle w:val="Tabletext"/>
              <w:spacing w:after="0"/>
              <w:rPr>
                <w:szCs w:val="20"/>
              </w:rPr>
            </w:pPr>
            <w:r w:rsidRPr="00AD146F">
              <w:rPr>
                <w:szCs w:val="20"/>
              </w:rPr>
              <w:t>Operation of radio equipment</w:t>
            </w:r>
          </w:p>
          <w:p w14:paraId="3A18E0FA" w14:textId="77777777" w:rsidR="00D967BA" w:rsidRPr="00AD146F" w:rsidRDefault="00D967BA" w:rsidP="00AD146F">
            <w:pPr>
              <w:pStyle w:val="Tabletext"/>
              <w:spacing w:after="0"/>
              <w:rPr>
                <w:szCs w:val="20"/>
              </w:rPr>
            </w:pPr>
            <w:r w:rsidRPr="00AD146F">
              <w:rPr>
                <w:szCs w:val="20"/>
              </w:rPr>
              <w:t>Communication procedures, including SAR</w:t>
            </w:r>
          </w:p>
        </w:tc>
      </w:tr>
      <w:tr w:rsidR="00D967BA" w:rsidRPr="00AD146F" w14:paraId="61D089A6" w14:textId="77777777" w:rsidTr="000D7C1A">
        <w:trPr>
          <w:cantSplit/>
          <w:trHeight w:val="20"/>
          <w:tblHeader/>
        </w:trPr>
        <w:tc>
          <w:tcPr>
            <w:tcW w:w="2693" w:type="dxa"/>
            <w:tcBorders>
              <w:right w:val="double" w:sz="4" w:space="0" w:color="auto"/>
            </w:tcBorders>
          </w:tcPr>
          <w:p w14:paraId="0E6BDE1F" w14:textId="77777777" w:rsidR="00D967BA" w:rsidRPr="00AD146F" w:rsidRDefault="00D967BA" w:rsidP="00D967BA">
            <w:pPr>
              <w:pStyle w:val="Tableheading"/>
              <w:rPr>
                <w:szCs w:val="20"/>
              </w:rPr>
            </w:pPr>
            <w:r w:rsidRPr="00AD146F">
              <w:rPr>
                <w:szCs w:val="20"/>
              </w:rPr>
              <w:t>7 – Personal Attributes</w:t>
            </w:r>
          </w:p>
        </w:tc>
        <w:tc>
          <w:tcPr>
            <w:tcW w:w="1817" w:type="dxa"/>
            <w:tcBorders>
              <w:left w:val="double" w:sz="4" w:space="0" w:color="auto"/>
            </w:tcBorders>
          </w:tcPr>
          <w:p w14:paraId="5B351238" w14:textId="77777777" w:rsidR="00D967BA" w:rsidRPr="00AD146F" w:rsidRDefault="00D967BA" w:rsidP="00D967BA">
            <w:pPr>
              <w:pStyle w:val="Tabletext"/>
              <w:jc w:val="center"/>
              <w:rPr>
                <w:szCs w:val="20"/>
              </w:rPr>
            </w:pPr>
            <w:r w:rsidRPr="00AD146F">
              <w:rPr>
                <w:szCs w:val="20"/>
              </w:rPr>
              <w:t>6</w:t>
            </w:r>
          </w:p>
        </w:tc>
        <w:tc>
          <w:tcPr>
            <w:tcW w:w="1650" w:type="dxa"/>
            <w:tcBorders>
              <w:right w:val="double" w:sz="4" w:space="0" w:color="auto"/>
            </w:tcBorders>
          </w:tcPr>
          <w:p w14:paraId="1E08C8B6" w14:textId="77777777" w:rsidR="00D967BA" w:rsidRPr="00AD146F" w:rsidRDefault="00D967BA" w:rsidP="00D967BA">
            <w:pPr>
              <w:pStyle w:val="Tabletext"/>
              <w:jc w:val="center"/>
              <w:rPr>
                <w:szCs w:val="20"/>
              </w:rPr>
            </w:pPr>
            <w:r w:rsidRPr="00AD146F">
              <w:rPr>
                <w:szCs w:val="20"/>
              </w:rPr>
              <w:t>4</w:t>
            </w:r>
          </w:p>
        </w:tc>
        <w:tc>
          <w:tcPr>
            <w:tcW w:w="4069" w:type="dxa"/>
            <w:tcBorders>
              <w:left w:val="double" w:sz="4" w:space="0" w:color="auto"/>
            </w:tcBorders>
          </w:tcPr>
          <w:p w14:paraId="5208A3D7" w14:textId="3E7DCC1A" w:rsidR="00D967BA" w:rsidRPr="00AD146F" w:rsidRDefault="00D967BA" w:rsidP="00AD146F">
            <w:pPr>
              <w:pStyle w:val="Tabletext"/>
              <w:spacing w:after="0"/>
              <w:rPr>
                <w:szCs w:val="20"/>
              </w:rPr>
            </w:pPr>
            <w:r w:rsidRPr="00AD146F">
              <w:rPr>
                <w:szCs w:val="20"/>
              </w:rPr>
              <w:t>Interaction with others</w:t>
            </w:r>
          </w:p>
          <w:p w14:paraId="30825203" w14:textId="77777777" w:rsidR="00D967BA" w:rsidRPr="00AD146F" w:rsidRDefault="00D967BA" w:rsidP="00AD146F">
            <w:pPr>
              <w:pStyle w:val="Tabletext"/>
              <w:spacing w:after="0"/>
              <w:rPr>
                <w:szCs w:val="20"/>
              </w:rPr>
            </w:pPr>
            <w:r w:rsidRPr="00AD146F">
              <w:rPr>
                <w:szCs w:val="20"/>
              </w:rPr>
              <w:t>Human relation skills</w:t>
            </w:r>
          </w:p>
        </w:tc>
        <w:tc>
          <w:tcPr>
            <w:tcW w:w="4115" w:type="dxa"/>
            <w:gridSpan w:val="2"/>
          </w:tcPr>
          <w:p w14:paraId="12910DF1" w14:textId="77777777" w:rsidR="00D967BA" w:rsidRPr="00AD146F" w:rsidRDefault="00D967BA" w:rsidP="00AD146F">
            <w:pPr>
              <w:pStyle w:val="Tabletext"/>
              <w:spacing w:after="0"/>
              <w:rPr>
                <w:szCs w:val="20"/>
              </w:rPr>
            </w:pPr>
            <w:r w:rsidRPr="00AD146F">
              <w:rPr>
                <w:szCs w:val="20"/>
              </w:rPr>
              <w:t>Responsibility and reliability</w:t>
            </w:r>
          </w:p>
        </w:tc>
      </w:tr>
      <w:tr w:rsidR="00D967BA" w:rsidRPr="00AD146F" w14:paraId="06C704C8" w14:textId="77777777" w:rsidTr="000D7C1A">
        <w:trPr>
          <w:cantSplit/>
          <w:trHeight w:val="20"/>
          <w:tblHeader/>
        </w:trPr>
        <w:tc>
          <w:tcPr>
            <w:tcW w:w="2693" w:type="dxa"/>
            <w:tcBorders>
              <w:right w:val="double" w:sz="4" w:space="0" w:color="auto"/>
            </w:tcBorders>
          </w:tcPr>
          <w:p w14:paraId="183DA0DD" w14:textId="77777777" w:rsidR="00D967BA" w:rsidRPr="00AD146F" w:rsidRDefault="00D967BA" w:rsidP="00D967BA">
            <w:pPr>
              <w:pStyle w:val="Tableheading"/>
              <w:rPr>
                <w:szCs w:val="20"/>
              </w:rPr>
            </w:pPr>
            <w:r w:rsidRPr="00AD146F">
              <w:rPr>
                <w:szCs w:val="20"/>
              </w:rPr>
              <w:t>8 – Emergency Situations</w:t>
            </w:r>
          </w:p>
        </w:tc>
        <w:tc>
          <w:tcPr>
            <w:tcW w:w="1817" w:type="dxa"/>
            <w:tcBorders>
              <w:left w:val="double" w:sz="4" w:space="0" w:color="auto"/>
            </w:tcBorders>
          </w:tcPr>
          <w:p w14:paraId="0F5105EB" w14:textId="77777777" w:rsidR="00D967BA" w:rsidRPr="00AD146F" w:rsidRDefault="00D967BA" w:rsidP="00D967BA">
            <w:pPr>
              <w:pStyle w:val="Tabletext"/>
              <w:jc w:val="center"/>
              <w:rPr>
                <w:szCs w:val="20"/>
              </w:rPr>
            </w:pPr>
            <w:r w:rsidRPr="00AD146F">
              <w:rPr>
                <w:szCs w:val="20"/>
              </w:rPr>
              <w:t>12</w:t>
            </w:r>
          </w:p>
        </w:tc>
        <w:tc>
          <w:tcPr>
            <w:tcW w:w="1650" w:type="dxa"/>
            <w:tcBorders>
              <w:right w:val="double" w:sz="4" w:space="0" w:color="auto"/>
            </w:tcBorders>
          </w:tcPr>
          <w:p w14:paraId="325CD4B9" w14:textId="77777777" w:rsidR="00D967BA" w:rsidRPr="00AD146F" w:rsidRDefault="00D967BA" w:rsidP="00D967BA">
            <w:pPr>
              <w:pStyle w:val="Tabletext"/>
              <w:jc w:val="center"/>
              <w:rPr>
                <w:szCs w:val="20"/>
              </w:rPr>
            </w:pPr>
            <w:r w:rsidRPr="00AD146F">
              <w:rPr>
                <w:szCs w:val="20"/>
              </w:rPr>
              <w:t>10</w:t>
            </w:r>
          </w:p>
        </w:tc>
        <w:tc>
          <w:tcPr>
            <w:tcW w:w="4069" w:type="dxa"/>
            <w:tcBorders>
              <w:left w:val="double" w:sz="4" w:space="0" w:color="auto"/>
            </w:tcBorders>
          </w:tcPr>
          <w:p w14:paraId="2E599A92" w14:textId="77777777" w:rsidR="00D967BA" w:rsidRPr="00AD146F" w:rsidRDefault="00D967BA" w:rsidP="00AD146F">
            <w:pPr>
              <w:pStyle w:val="Tabletext"/>
              <w:spacing w:after="0"/>
              <w:rPr>
                <w:szCs w:val="20"/>
              </w:rPr>
            </w:pPr>
            <w:r w:rsidRPr="00AD146F">
              <w:rPr>
                <w:szCs w:val="20"/>
              </w:rPr>
              <w:t>International, national, regional, local regulations</w:t>
            </w:r>
          </w:p>
          <w:p w14:paraId="3E8B92F4" w14:textId="77777777" w:rsidR="00D967BA" w:rsidRPr="00AD146F" w:rsidRDefault="00D967BA" w:rsidP="00AD146F">
            <w:pPr>
              <w:pStyle w:val="Tabletext"/>
              <w:spacing w:after="0"/>
              <w:rPr>
                <w:szCs w:val="20"/>
              </w:rPr>
            </w:pPr>
            <w:r w:rsidRPr="00AD146F">
              <w:rPr>
                <w:szCs w:val="20"/>
              </w:rPr>
              <w:t>Contingency plans</w:t>
            </w:r>
          </w:p>
          <w:p w14:paraId="65D5485D" w14:textId="524DEC3B" w:rsidR="00D967BA" w:rsidRPr="00AD146F" w:rsidRDefault="00D967BA" w:rsidP="00AD146F">
            <w:pPr>
              <w:pStyle w:val="Tabletext"/>
              <w:spacing w:after="0"/>
              <w:rPr>
                <w:szCs w:val="20"/>
              </w:rPr>
            </w:pPr>
            <w:r w:rsidRPr="00AD146F">
              <w:rPr>
                <w:szCs w:val="20"/>
              </w:rPr>
              <w:t>Prioritise and respond to situations</w:t>
            </w:r>
          </w:p>
        </w:tc>
        <w:tc>
          <w:tcPr>
            <w:tcW w:w="4115" w:type="dxa"/>
            <w:gridSpan w:val="2"/>
          </w:tcPr>
          <w:p w14:paraId="4245FDD6" w14:textId="77777777" w:rsidR="00D967BA" w:rsidRPr="00AD146F" w:rsidRDefault="00D967BA" w:rsidP="00AD146F">
            <w:pPr>
              <w:pStyle w:val="Tabletext"/>
              <w:spacing w:after="0"/>
              <w:rPr>
                <w:szCs w:val="20"/>
              </w:rPr>
            </w:pPr>
            <w:r w:rsidRPr="00AD146F">
              <w:rPr>
                <w:szCs w:val="20"/>
              </w:rPr>
              <w:t>Record activities concerning emergencies</w:t>
            </w:r>
          </w:p>
          <w:p w14:paraId="1227E3B8" w14:textId="412F468A" w:rsidR="00D967BA" w:rsidRPr="00AD146F" w:rsidRDefault="00D967BA" w:rsidP="00AD146F">
            <w:pPr>
              <w:pStyle w:val="Tabletext"/>
              <w:spacing w:after="0"/>
              <w:rPr>
                <w:szCs w:val="20"/>
              </w:rPr>
            </w:pPr>
            <w:r w:rsidRPr="00AD146F">
              <w:rPr>
                <w:szCs w:val="20"/>
              </w:rPr>
              <w:t>Maintain a safe waterway throughout emergency situations</w:t>
            </w:r>
          </w:p>
          <w:p w14:paraId="1F57CFAE" w14:textId="77777777" w:rsidR="00D967BA" w:rsidRPr="00AD146F" w:rsidRDefault="00D967BA" w:rsidP="00AD146F">
            <w:pPr>
              <w:pStyle w:val="Tabletext"/>
              <w:spacing w:after="0"/>
              <w:rPr>
                <w:szCs w:val="20"/>
              </w:rPr>
            </w:pPr>
            <w:r w:rsidRPr="00AD146F">
              <w:rPr>
                <w:szCs w:val="20"/>
              </w:rPr>
              <w:t>Internal/external emergencies</w:t>
            </w:r>
          </w:p>
        </w:tc>
      </w:tr>
      <w:tr w:rsidR="00D967BA" w:rsidRPr="00AD146F" w14:paraId="1A387A00" w14:textId="77777777" w:rsidTr="000D7C1A">
        <w:trPr>
          <w:gridAfter w:val="3"/>
          <w:wAfter w:w="8184" w:type="dxa"/>
          <w:trHeight w:val="20"/>
          <w:tblHeader/>
        </w:trPr>
        <w:tc>
          <w:tcPr>
            <w:tcW w:w="2693" w:type="dxa"/>
            <w:tcBorders>
              <w:right w:val="double" w:sz="4" w:space="0" w:color="auto"/>
            </w:tcBorders>
          </w:tcPr>
          <w:p w14:paraId="1C0F1379" w14:textId="77777777" w:rsidR="00D967BA" w:rsidRPr="00AD146F" w:rsidRDefault="00D967BA" w:rsidP="0050630C">
            <w:pPr>
              <w:jc w:val="right"/>
              <w:rPr>
                <w:b/>
                <w:sz w:val="20"/>
                <w:szCs w:val="20"/>
              </w:rPr>
            </w:pPr>
            <w:r w:rsidRPr="00AD146F">
              <w:rPr>
                <w:b/>
                <w:sz w:val="20"/>
                <w:szCs w:val="20"/>
              </w:rPr>
              <w:t>Total</w:t>
            </w:r>
          </w:p>
        </w:tc>
        <w:tc>
          <w:tcPr>
            <w:tcW w:w="1817" w:type="dxa"/>
            <w:tcBorders>
              <w:left w:val="double" w:sz="4" w:space="0" w:color="auto"/>
            </w:tcBorders>
          </w:tcPr>
          <w:p w14:paraId="096ABFE2" w14:textId="77777777" w:rsidR="00D967BA" w:rsidRPr="00AD146F" w:rsidRDefault="00D967BA" w:rsidP="0050630C">
            <w:pPr>
              <w:jc w:val="center"/>
              <w:rPr>
                <w:b/>
                <w:sz w:val="20"/>
                <w:szCs w:val="20"/>
              </w:rPr>
            </w:pPr>
            <w:r w:rsidRPr="00AD146F">
              <w:rPr>
                <w:b/>
                <w:sz w:val="20"/>
                <w:szCs w:val="20"/>
              </w:rPr>
              <w:t>307</w:t>
            </w:r>
          </w:p>
        </w:tc>
        <w:tc>
          <w:tcPr>
            <w:tcW w:w="1650" w:type="dxa"/>
            <w:tcBorders>
              <w:right w:val="double" w:sz="4" w:space="0" w:color="auto"/>
            </w:tcBorders>
          </w:tcPr>
          <w:p w14:paraId="5F4FFA0C" w14:textId="77777777" w:rsidR="00D967BA" w:rsidRPr="00AD146F" w:rsidRDefault="00D967BA" w:rsidP="0050630C">
            <w:pPr>
              <w:jc w:val="center"/>
              <w:rPr>
                <w:b/>
                <w:sz w:val="20"/>
                <w:szCs w:val="20"/>
              </w:rPr>
            </w:pPr>
            <w:r w:rsidRPr="00AD146F">
              <w:rPr>
                <w:b/>
                <w:sz w:val="20"/>
                <w:szCs w:val="20"/>
              </w:rPr>
              <w:t>240</w:t>
            </w:r>
          </w:p>
        </w:tc>
      </w:tr>
    </w:tbl>
    <w:p w14:paraId="3AFF8DF4" w14:textId="77777777" w:rsidR="0042518D" w:rsidRDefault="0042518D" w:rsidP="0042518D"/>
    <w:p w14:paraId="642AC522" w14:textId="3ADEEE7F" w:rsidR="00D967BA" w:rsidRPr="000D7C1A" w:rsidRDefault="00D967BA" w:rsidP="00AD146F">
      <w:pPr>
        <w:tabs>
          <w:tab w:val="left" w:pos="851"/>
          <w:tab w:val="left" w:pos="1134"/>
        </w:tabs>
        <w:spacing w:line="216" w:lineRule="atLeast"/>
        <w:rPr>
          <w:i/>
          <w:szCs w:val="22"/>
        </w:rPr>
      </w:pPr>
      <w:r w:rsidRPr="000D7C1A">
        <w:rPr>
          <w:i/>
          <w:szCs w:val="22"/>
        </w:rPr>
        <w:t>Notes:</w:t>
      </w:r>
      <w:r w:rsidRPr="000D7C1A">
        <w:rPr>
          <w:i/>
          <w:szCs w:val="22"/>
        </w:rPr>
        <w:tab/>
        <w:t>1</w:t>
      </w:r>
      <w:r w:rsidR="00AD146F" w:rsidRPr="000D7C1A">
        <w:rPr>
          <w:i/>
          <w:szCs w:val="22"/>
        </w:rPr>
        <w:tab/>
      </w:r>
      <w:r w:rsidRPr="000D7C1A">
        <w:rPr>
          <w:i/>
          <w:szCs w:val="22"/>
        </w:rPr>
        <w:t xml:space="preserve">In addition to the above mentioned recommended duration in </w:t>
      </w:r>
      <w:proofErr w:type="gramStart"/>
      <w:r w:rsidRPr="000D7C1A">
        <w:rPr>
          <w:i/>
          <w:szCs w:val="22"/>
        </w:rPr>
        <w:t>hours,</w:t>
      </w:r>
      <w:proofErr w:type="gramEnd"/>
      <w:r w:rsidRPr="000D7C1A">
        <w:rPr>
          <w:i/>
          <w:szCs w:val="22"/>
        </w:rPr>
        <w:t xml:space="preserve"> see table 3 Simulation exercises in Part D, section 5 Practical training.</w:t>
      </w:r>
    </w:p>
    <w:p w14:paraId="57D98B48" w14:textId="1364728E" w:rsidR="00D967BA" w:rsidRPr="000D7C1A" w:rsidRDefault="00D967BA" w:rsidP="00AD146F">
      <w:pPr>
        <w:tabs>
          <w:tab w:val="left" w:pos="1134"/>
        </w:tabs>
        <w:spacing w:line="216" w:lineRule="atLeast"/>
        <w:ind w:left="1134" w:hanging="283"/>
        <w:rPr>
          <w:i/>
          <w:szCs w:val="22"/>
        </w:rPr>
      </w:pPr>
      <w:r w:rsidRPr="000D7C1A">
        <w:rPr>
          <w:i/>
          <w:szCs w:val="22"/>
        </w:rPr>
        <w:lastRenderedPageBreak/>
        <w:t>2.</w:t>
      </w:r>
      <w:r w:rsidR="00AD146F" w:rsidRPr="000D7C1A">
        <w:rPr>
          <w:i/>
          <w:szCs w:val="22"/>
        </w:rPr>
        <w:tab/>
      </w:r>
      <w:r w:rsidRPr="000D7C1A">
        <w:rPr>
          <w:i/>
          <w:szCs w:val="22"/>
        </w:rPr>
        <w:t>The recommended times are, except for Module 1, based on the assumption that trainees have no or little previous knowledge of the subject.  The actual time required for each module will vary, depending on previous experience and the entrance level of the trainee.</w:t>
      </w:r>
    </w:p>
    <w:p w14:paraId="19C10F6B" w14:textId="09393C59" w:rsidR="00D967BA" w:rsidRDefault="00AD146F" w:rsidP="00AD146F">
      <w:pPr>
        <w:tabs>
          <w:tab w:val="left" w:pos="1134"/>
        </w:tabs>
        <w:ind w:left="1134" w:hanging="283"/>
      </w:pPr>
      <w:r w:rsidRPr="000D7C1A">
        <w:rPr>
          <w:i/>
          <w:szCs w:val="22"/>
        </w:rPr>
        <w:t>3.</w:t>
      </w:r>
      <w:r w:rsidRPr="000D7C1A">
        <w:rPr>
          <w:i/>
          <w:szCs w:val="22"/>
        </w:rPr>
        <w:tab/>
      </w:r>
      <w:r w:rsidR="00D967BA" w:rsidRPr="000D7C1A">
        <w:rPr>
          <w:i/>
          <w:szCs w:val="22"/>
        </w:rPr>
        <w:t xml:space="preserve">The recommended hours for Module 1 </w:t>
      </w:r>
      <w:r w:rsidRPr="000D7C1A">
        <w:rPr>
          <w:i/>
          <w:szCs w:val="22"/>
        </w:rPr>
        <w:t>assume</w:t>
      </w:r>
      <w:r w:rsidR="00D967BA" w:rsidRPr="000D7C1A">
        <w:rPr>
          <w:i/>
          <w:szCs w:val="22"/>
        </w:rPr>
        <w:t xml:space="preserve"> that trainees have </w:t>
      </w:r>
      <w:proofErr w:type="gramStart"/>
      <w:r w:rsidR="00D967BA" w:rsidRPr="000D7C1A">
        <w:rPr>
          <w:i/>
          <w:szCs w:val="22"/>
        </w:rPr>
        <w:t>achieved,</w:t>
      </w:r>
      <w:proofErr w:type="gramEnd"/>
      <w:r w:rsidR="00D967BA" w:rsidRPr="000D7C1A">
        <w:rPr>
          <w:i/>
          <w:szCs w:val="22"/>
        </w:rPr>
        <w:t xml:space="preserve"> IELTS level 5, or the equivalent.</w:t>
      </w:r>
    </w:p>
    <w:p w14:paraId="44874705" w14:textId="77777777" w:rsidR="00D967BA" w:rsidRDefault="00D967BA" w:rsidP="0042518D"/>
    <w:p w14:paraId="6D3C7CA9" w14:textId="77777777" w:rsidR="00D967BA" w:rsidRDefault="00D967BA" w:rsidP="0042518D">
      <w:pPr>
        <w:sectPr w:rsidR="00D967BA" w:rsidSect="00D967BA">
          <w:pgSz w:w="16838" w:h="11906" w:orient="landscape" w:code="9"/>
          <w:pgMar w:top="907" w:right="1134" w:bottom="794" w:left="1134" w:header="851" w:footer="851" w:gutter="0"/>
          <w:cols w:space="708"/>
          <w:docGrid w:linePitch="360"/>
        </w:sectPr>
      </w:pPr>
    </w:p>
    <w:p w14:paraId="717A6538" w14:textId="7064FCA0" w:rsidR="00D967BA" w:rsidRPr="00093294" w:rsidRDefault="00D967BA" w:rsidP="0042518D"/>
    <w:p w14:paraId="020C1D2E" w14:textId="7E2D26F1" w:rsidR="005B2163" w:rsidRPr="00093294" w:rsidRDefault="00C915F9" w:rsidP="005B2163">
      <w:pPr>
        <w:pStyle w:val="Module"/>
      </w:pPr>
      <w:bookmarkStart w:id="102" w:name="_Toc471830331"/>
      <w:bookmarkStart w:id="103" w:name="_Toc442348111"/>
      <w:r>
        <w:t>LANGUAGE</w:t>
      </w:r>
      <w:bookmarkEnd w:id="102"/>
    </w:p>
    <w:p w14:paraId="25C81A72" w14:textId="77777777" w:rsidR="0042518D" w:rsidRPr="00093294" w:rsidRDefault="0042518D" w:rsidP="0026107C">
      <w:pPr>
        <w:pStyle w:val="Heading1"/>
        <w:numPr>
          <w:ilvl w:val="0"/>
          <w:numId w:val="19"/>
        </w:numPr>
      </w:pPr>
      <w:bookmarkStart w:id="104" w:name="_Toc471830332"/>
      <w:r w:rsidRPr="00093294">
        <w:t>INTRODUCTION</w:t>
      </w:r>
      <w:bookmarkEnd w:id="103"/>
      <w:bookmarkEnd w:id="104"/>
    </w:p>
    <w:p w14:paraId="08AB4BC1" w14:textId="77777777" w:rsidR="0042518D" w:rsidRPr="00093294" w:rsidRDefault="0042518D" w:rsidP="0042518D">
      <w:pPr>
        <w:pStyle w:val="Heading1separatationline"/>
      </w:pPr>
    </w:p>
    <w:p w14:paraId="3E471633" w14:textId="77777777" w:rsidR="00C915F9" w:rsidRPr="00C915F9" w:rsidRDefault="00C915F9" w:rsidP="00C915F9">
      <w:pPr>
        <w:pStyle w:val="BodyText"/>
        <w:spacing w:line="216" w:lineRule="atLeast"/>
      </w:pPr>
      <w:r w:rsidRPr="00C915F9">
        <w:t>Instructors for this module should be skilled in the use of English and the IMO Standard Marine Communication Phrases (SMCP).</w:t>
      </w:r>
      <w:bookmarkStart w:id="105" w:name="_Toc111617387"/>
    </w:p>
    <w:p w14:paraId="482B8309" w14:textId="77777777" w:rsidR="00C915F9" w:rsidRDefault="00C915F9" w:rsidP="00C915F9">
      <w:pPr>
        <w:pStyle w:val="Heading2"/>
      </w:pPr>
      <w:bookmarkStart w:id="106" w:name="_Toc471830333"/>
      <w:r w:rsidRPr="00C915F9">
        <w:t>Background</w:t>
      </w:r>
      <w:bookmarkEnd w:id="105"/>
      <w:bookmarkEnd w:id="106"/>
    </w:p>
    <w:p w14:paraId="4125F4E3" w14:textId="77777777" w:rsidR="00C915F9" w:rsidRPr="00C915F9" w:rsidRDefault="00C915F9" w:rsidP="00C915F9">
      <w:pPr>
        <w:pStyle w:val="Heading2separationline"/>
      </w:pPr>
    </w:p>
    <w:p w14:paraId="2E85E868" w14:textId="484EC84F" w:rsidR="0042518D" w:rsidRPr="00093294" w:rsidRDefault="00C915F9" w:rsidP="00C915F9">
      <w:pPr>
        <w:pStyle w:val="BodyText"/>
      </w:pPr>
      <w:r w:rsidRPr="00C915F9">
        <w:t xml:space="preserve">English is the accepted language of international business, trade and diplomacy.  Subsequently there is a very high demand for education in the language as well as a high demand for other academic qualifications taught in English.  This has led to the establishment of reliable tests to demonstrate that trainees have attained a sufficient level of the language to follow their chosen course or profession (see </w:t>
      </w:r>
      <w:r w:rsidRPr="00C915F9">
        <w:rPr>
          <w:highlight w:val="yellow"/>
        </w:rPr>
        <w:t>Annex 3</w:t>
      </w:r>
      <w:r w:rsidRPr="00C915F9">
        <w:t>, Example of English language tests).</w:t>
      </w:r>
    </w:p>
    <w:p w14:paraId="6231A795" w14:textId="77777777" w:rsidR="0042518D" w:rsidRPr="00093294" w:rsidRDefault="0042518D" w:rsidP="00513460">
      <w:pPr>
        <w:pStyle w:val="Heading1"/>
      </w:pPr>
      <w:bookmarkStart w:id="107" w:name="_Toc442348112"/>
      <w:bookmarkStart w:id="108" w:name="_Toc471830334"/>
      <w:r w:rsidRPr="00093294">
        <w:t>SUBJECT FRAMEWORK</w:t>
      </w:r>
      <w:bookmarkEnd w:id="107"/>
      <w:bookmarkEnd w:id="108"/>
    </w:p>
    <w:p w14:paraId="25F6FC1C" w14:textId="77777777" w:rsidR="0042518D" w:rsidRPr="00093294" w:rsidRDefault="0042518D" w:rsidP="0042518D">
      <w:pPr>
        <w:pStyle w:val="Heading1separatationline"/>
      </w:pPr>
    </w:p>
    <w:p w14:paraId="0F32971D" w14:textId="77777777" w:rsidR="0042518D" w:rsidRPr="00093294" w:rsidRDefault="0042518D" w:rsidP="00A03913">
      <w:pPr>
        <w:pStyle w:val="Heading2"/>
      </w:pPr>
      <w:bookmarkStart w:id="109" w:name="_Toc442348113"/>
      <w:bookmarkStart w:id="110" w:name="_Toc471830335"/>
      <w:r w:rsidRPr="00093294">
        <w:t>Scope</w:t>
      </w:r>
      <w:bookmarkEnd w:id="109"/>
      <w:bookmarkEnd w:id="110"/>
    </w:p>
    <w:p w14:paraId="22DBFE51" w14:textId="77777777" w:rsidR="0042518D" w:rsidRPr="00093294" w:rsidRDefault="0042518D" w:rsidP="0042518D">
      <w:pPr>
        <w:pStyle w:val="Heading2separationline"/>
      </w:pPr>
    </w:p>
    <w:p w14:paraId="6CB8278A" w14:textId="36F38DC7" w:rsidR="0042518D" w:rsidRPr="00093294" w:rsidRDefault="00C915F9" w:rsidP="0042518D">
      <w:pPr>
        <w:pStyle w:val="BodyText"/>
      </w:pPr>
      <w:r w:rsidRPr="00C915F9">
        <w:t>This syllabus covers the requirement for VTS Operators to have a sufficient knowledge of the English language to be able to use VTS equipment, charts and other nautical publications, understand meteorological and oceanographic information and communicate with ships and allied services for VTS purposes, including the operation of contingency plans.</w:t>
      </w:r>
    </w:p>
    <w:p w14:paraId="6FD1C939" w14:textId="77777777" w:rsidR="0042518D" w:rsidRPr="00093294" w:rsidRDefault="0042518D" w:rsidP="00513460">
      <w:pPr>
        <w:pStyle w:val="Heading2"/>
      </w:pPr>
      <w:bookmarkStart w:id="111" w:name="_Toc442348114"/>
      <w:bookmarkStart w:id="112" w:name="_Toc471830336"/>
      <w:r w:rsidRPr="00093294">
        <w:t>Aims of Module 1</w:t>
      </w:r>
      <w:bookmarkEnd w:id="111"/>
      <w:bookmarkEnd w:id="112"/>
    </w:p>
    <w:p w14:paraId="5E2185B8" w14:textId="77777777" w:rsidR="0042518D" w:rsidRPr="00093294" w:rsidRDefault="0042518D" w:rsidP="0042518D">
      <w:pPr>
        <w:pStyle w:val="Heading2separationline"/>
      </w:pPr>
    </w:p>
    <w:p w14:paraId="20765110" w14:textId="77777777" w:rsidR="00C915F9" w:rsidRPr="00C915F9" w:rsidRDefault="00C915F9" w:rsidP="00C915F9">
      <w:pPr>
        <w:pStyle w:val="BodyText"/>
        <w:spacing w:line="216" w:lineRule="atLeast"/>
      </w:pPr>
      <w:r w:rsidRPr="00C915F9">
        <w:t>On completion of the course trainees will have knowledge of the English language and its composition and structure in respect of maritime terminology and the IMO Standard Marine Communication Phrases to enable them to carry out the duties of a VTS Operator using the English language.</w:t>
      </w:r>
    </w:p>
    <w:p w14:paraId="4713C0FB" w14:textId="76109DF6" w:rsidR="0042518D" w:rsidRPr="00093294" w:rsidRDefault="00C915F9" w:rsidP="00C915F9">
      <w:pPr>
        <w:pStyle w:val="BodyText"/>
      </w:pPr>
      <w:r w:rsidRPr="00C915F9">
        <w:t>It is emphasized that, by the regular employment of standardized marine vocabulary, VTS Operators will clearly communicate in routine and emergency situations at their VTS centre.</w:t>
      </w:r>
    </w:p>
    <w:p w14:paraId="5BDF2E8E" w14:textId="77777777" w:rsidR="0042518D" w:rsidRPr="00093294" w:rsidRDefault="0042518D" w:rsidP="0042518D">
      <w:pPr>
        <w:pStyle w:val="BodyText"/>
      </w:pPr>
    </w:p>
    <w:p w14:paraId="1C09E178" w14:textId="77777777" w:rsidR="0042518D" w:rsidRPr="00093294" w:rsidRDefault="0042518D" w:rsidP="0042518D">
      <w:pPr>
        <w:pStyle w:val="BodyText"/>
        <w:sectPr w:rsidR="0042518D" w:rsidRPr="00093294" w:rsidSect="00292085">
          <w:pgSz w:w="11906" w:h="16838" w:code="9"/>
          <w:pgMar w:top="1134" w:right="794" w:bottom="1134" w:left="907" w:header="851" w:footer="851" w:gutter="0"/>
          <w:cols w:space="708"/>
          <w:docGrid w:linePitch="360"/>
        </w:sectPr>
      </w:pPr>
    </w:p>
    <w:p w14:paraId="7289D00D" w14:textId="5787B373" w:rsidR="005D16C2" w:rsidRPr="005D16C2" w:rsidRDefault="0042518D" w:rsidP="005D16C2">
      <w:pPr>
        <w:pStyle w:val="Heading1"/>
      </w:pPr>
      <w:bookmarkStart w:id="113" w:name="_Toc442348115"/>
      <w:bookmarkStart w:id="114" w:name="_Toc471830337"/>
      <w:r w:rsidRPr="00093294">
        <w:lastRenderedPageBreak/>
        <w:t xml:space="preserve">DETAILED TEACHING SYLLABUS FOR MODULE 1 – </w:t>
      </w:r>
      <w:bookmarkEnd w:id="113"/>
      <w:r w:rsidR="007605DF">
        <w:t>LANGUAGE</w:t>
      </w:r>
      <w:bookmarkEnd w:id="114"/>
    </w:p>
    <w:p w14:paraId="31C897CE" w14:textId="77777777" w:rsidR="0042518D" w:rsidRDefault="0042518D" w:rsidP="0042518D">
      <w:pPr>
        <w:pStyle w:val="Heading1separatationline"/>
      </w:pPr>
    </w:p>
    <w:p w14:paraId="0BFC24B6" w14:textId="5856A5F4" w:rsidR="005D16C2" w:rsidRDefault="005D16C2" w:rsidP="005D16C2">
      <w:pPr>
        <w:pStyle w:val="Heading2"/>
      </w:pPr>
      <w:bookmarkStart w:id="115" w:name="_Toc471830338"/>
      <w:r>
        <w:t>Learning objectives</w:t>
      </w:r>
      <w:bookmarkEnd w:id="115"/>
    </w:p>
    <w:p w14:paraId="618C243A" w14:textId="77777777" w:rsidR="005D16C2" w:rsidRDefault="005D16C2" w:rsidP="005D16C2">
      <w:pPr>
        <w:pStyle w:val="Heading2separationline"/>
      </w:pPr>
    </w:p>
    <w:p w14:paraId="0F29562A" w14:textId="5814D136" w:rsidR="005D16C2" w:rsidRPr="005D16C2" w:rsidRDefault="005D16C2" w:rsidP="005D16C2">
      <w:pPr>
        <w:pStyle w:val="BodyText"/>
      </w:pPr>
      <w:r w:rsidRPr="005D16C2">
        <w:t>Have a sufficient knowledge of the English language to be able to use charts and other nautical publications, understand meteorological and oceanographic information and communicate with vessels and allied services for VTS mission purposes.</w:t>
      </w:r>
    </w:p>
    <w:p w14:paraId="777493E6" w14:textId="77777777" w:rsidR="0042518D" w:rsidRPr="00093294" w:rsidRDefault="0042518D" w:rsidP="007605DF">
      <w:pPr>
        <w:pStyle w:val="Tablecaption"/>
        <w:jc w:val="center"/>
      </w:pPr>
      <w:bookmarkStart w:id="116" w:name="_Toc434431727"/>
      <w:bookmarkStart w:id="117" w:name="_Toc442347374"/>
      <w:bookmarkStart w:id="118" w:name="_Toc443313837"/>
      <w:bookmarkStart w:id="119" w:name="_Toc461530593"/>
      <w:r w:rsidRPr="00093294">
        <w:t>Detailed Teaching</w:t>
      </w:r>
      <w:commentRangeStart w:id="120"/>
      <w:r w:rsidRPr="00093294">
        <w:t xml:space="preserve"> Syllabus</w:t>
      </w:r>
      <w:commentRangeEnd w:id="120"/>
      <w:r w:rsidR="00E53355">
        <w:rPr>
          <w:rStyle w:val="CommentReference"/>
          <w:b w:val="0"/>
          <w:bCs w:val="0"/>
          <w:i w:val="0"/>
          <w:color w:val="auto"/>
          <w:u w:val="none"/>
        </w:rPr>
        <w:commentReference w:id="120"/>
      </w:r>
      <w:r w:rsidRPr="00093294">
        <w:t xml:space="preserve"> </w:t>
      </w:r>
      <w:r w:rsidR="002A29D4" w:rsidRPr="00093294">
        <w:t xml:space="preserve">- </w:t>
      </w:r>
      <w:commentRangeStart w:id="121"/>
      <w:r w:rsidRPr="00093294">
        <w:t>Module 1</w:t>
      </w:r>
      <w:bookmarkEnd w:id="116"/>
      <w:bookmarkEnd w:id="117"/>
      <w:bookmarkEnd w:id="118"/>
      <w:bookmarkEnd w:id="119"/>
      <w:commentRangeEnd w:id="121"/>
      <w:r w:rsidR="00045D42">
        <w:rPr>
          <w:rStyle w:val="CommentReference"/>
          <w:b w:val="0"/>
          <w:bCs w:val="0"/>
          <w:i w:val="0"/>
          <w:color w:val="auto"/>
          <w:u w:val="none"/>
        </w:rPr>
        <w:commentReference w:id="121"/>
      </w:r>
    </w:p>
    <w:tbl>
      <w:tblPr>
        <w:tblStyle w:val="TableGrid"/>
        <w:tblW w:w="0" w:type="auto"/>
        <w:tblLook w:val="04A0" w:firstRow="1" w:lastRow="0" w:firstColumn="1" w:lastColumn="0" w:noHBand="0" w:noVBand="1"/>
      </w:tblPr>
      <w:tblGrid>
        <w:gridCol w:w="593"/>
        <w:gridCol w:w="699"/>
        <w:gridCol w:w="898"/>
        <w:gridCol w:w="6785"/>
        <w:gridCol w:w="663"/>
        <w:gridCol w:w="2003"/>
        <w:gridCol w:w="2675"/>
        <w:gridCol w:w="782"/>
      </w:tblGrid>
      <w:tr w:rsidR="00045D42" w:rsidRPr="00093294" w14:paraId="05DD55D3" w14:textId="77777777" w:rsidTr="00045D42">
        <w:trPr>
          <w:cantSplit/>
          <w:trHeight w:val="1314"/>
          <w:tblHeader/>
        </w:trPr>
        <w:tc>
          <w:tcPr>
            <w:tcW w:w="587" w:type="dxa"/>
            <w:tcMar>
              <w:top w:w="28" w:type="dxa"/>
              <w:bottom w:w="28" w:type="dxa"/>
            </w:tcMar>
            <w:textDirection w:val="btLr"/>
            <w:vAlign w:val="center"/>
          </w:tcPr>
          <w:p w14:paraId="4E5AC522" w14:textId="77777777" w:rsidR="0042518D" w:rsidRPr="00093294" w:rsidRDefault="0042518D" w:rsidP="00FB16A8">
            <w:pPr>
              <w:pStyle w:val="Tableheading"/>
              <w:rPr>
                <w:lang w:val="en-GB"/>
              </w:rPr>
            </w:pPr>
            <w:r w:rsidRPr="00093294">
              <w:rPr>
                <w:lang w:val="en-GB"/>
              </w:rPr>
              <w:t>Module</w:t>
            </w:r>
          </w:p>
        </w:tc>
        <w:tc>
          <w:tcPr>
            <w:tcW w:w="699" w:type="dxa"/>
            <w:tcMar>
              <w:top w:w="28" w:type="dxa"/>
              <w:bottom w:w="28" w:type="dxa"/>
            </w:tcMar>
            <w:textDirection w:val="btLr"/>
            <w:vAlign w:val="center"/>
          </w:tcPr>
          <w:p w14:paraId="0B497675" w14:textId="77777777" w:rsidR="0042518D" w:rsidRPr="00093294" w:rsidRDefault="0042518D" w:rsidP="00FB16A8">
            <w:pPr>
              <w:pStyle w:val="Tableheading"/>
              <w:rPr>
                <w:lang w:val="en-GB"/>
              </w:rPr>
            </w:pPr>
            <w:r w:rsidRPr="00093294">
              <w:rPr>
                <w:lang w:val="en-GB"/>
              </w:rPr>
              <w:t>Element</w:t>
            </w:r>
          </w:p>
        </w:tc>
        <w:tc>
          <w:tcPr>
            <w:tcW w:w="898" w:type="dxa"/>
            <w:tcMar>
              <w:top w:w="28" w:type="dxa"/>
              <w:bottom w:w="28" w:type="dxa"/>
            </w:tcMar>
            <w:textDirection w:val="btLr"/>
            <w:vAlign w:val="center"/>
          </w:tcPr>
          <w:p w14:paraId="1C521676" w14:textId="77777777" w:rsidR="0042518D" w:rsidRPr="00093294" w:rsidRDefault="0042518D" w:rsidP="00FB16A8">
            <w:pPr>
              <w:pStyle w:val="Tableheading"/>
              <w:rPr>
                <w:lang w:val="en-GB"/>
              </w:rPr>
            </w:pPr>
            <w:r w:rsidRPr="00093294">
              <w:rPr>
                <w:lang w:val="en-GB"/>
              </w:rPr>
              <w:t>Sub-element</w:t>
            </w:r>
          </w:p>
        </w:tc>
        <w:tc>
          <w:tcPr>
            <w:tcW w:w="6785" w:type="dxa"/>
            <w:tcMar>
              <w:top w:w="28" w:type="dxa"/>
              <w:bottom w:w="28" w:type="dxa"/>
            </w:tcMar>
            <w:vAlign w:val="center"/>
          </w:tcPr>
          <w:p w14:paraId="143469F0" w14:textId="77777777" w:rsidR="0042518D" w:rsidRPr="00093294" w:rsidRDefault="0042518D" w:rsidP="00FB16A8">
            <w:pPr>
              <w:pStyle w:val="Tableheading"/>
              <w:rPr>
                <w:lang w:val="en-GB"/>
              </w:rPr>
            </w:pPr>
            <w:r w:rsidRPr="00093294">
              <w:rPr>
                <w:lang w:val="en-GB"/>
              </w:rPr>
              <w:t>Subject</w:t>
            </w:r>
          </w:p>
        </w:tc>
        <w:tc>
          <w:tcPr>
            <w:tcW w:w="663" w:type="dxa"/>
            <w:tcMar>
              <w:top w:w="28" w:type="dxa"/>
              <w:bottom w:w="28" w:type="dxa"/>
            </w:tcMar>
            <w:textDirection w:val="btLr"/>
            <w:vAlign w:val="center"/>
          </w:tcPr>
          <w:p w14:paraId="39D0D116" w14:textId="77777777" w:rsidR="0042518D" w:rsidRPr="00093294" w:rsidRDefault="0042518D" w:rsidP="00FB16A8">
            <w:pPr>
              <w:pStyle w:val="Tableheading"/>
              <w:rPr>
                <w:lang w:val="en-GB"/>
              </w:rPr>
            </w:pPr>
            <w:r w:rsidRPr="00093294">
              <w:rPr>
                <w:lang w:val="en-GB"/>
              </w:rPr>
              <w:t>Level of Competence</w:t>
            </w:r>
          </w:p>
        </w:tc>
        <w:tc>
          <w:tcPr>
            <w:tcW w:w="2003" w:type="dxa"/>
            <w:tcMar>
              <w:top w:w="28" w:type="dxa"/>
              <w:bottom w:w="28" w:type="dxa"/>
            </w:tcMar>
            <w:vAlign w:val="center"/>
          </w:tcPr>
          <w:p w14:paraId="1AF21BFA" w14:textId="77777777" w:rsidR="0042518D" w:rsidRPr="00093294" w:rsidRDefault="0042518D" w:rsidP="00FB16A8">
            <w:pPr>
              <w:pStyle w:val="Tableheading"/>
              <w:rPr>
                <w:lang w:val="en-GB"/>
              </w:rPr>
            </w:pPr>
            <w:r w:rsidRPr="00093294">
              <w:rPr>
                <w:lang w:val="en-GB"/>
              </w:rPr>
              <w:t>Recommended training aids; exercises and external visits</w:t>
            </w:r>
          </w:p>
        </w:tc>
        <w:tc>
          <w:tcPr>
            <w:tcW w:w="2675" w:type="dxa"/>
            <w:tcMar>
              <w:top w:w="28" w:type="dxa"/>
              <w:bottom w:w="28" w:type="dxa"/>
            </w:tcMar>
            <w:vAlign w:val="center"/>
          </w:tcPr>
          <w:p w14:paraId="5527F746" w14:textId="77777777" w:rsidR="0042518D" w:rsidRPr="00093294" w:rsidRDefault="0042518D" w:rsidP="00FB16A8">
            <w:pPr>
              <w:pStyle w:val="Tableheading"/>
              <w:rPr>
                <w:lang w:val="en-GB"/>
              </w:rPr>
            </w:pPr>
            <w:r w:rsidRPr="00093294">
              <w:rPr>
                <w:lang w:val="en-GB"/>
              </w:rPr>
              <w:t>References</w:t>
            </w:r>
          </w:p>
          <w:p w14:paraId="79460DC5" w14:textId="77777777" w:rsidR="0042518D" w:rsidRPr="00093294" w:rsidRDefault="0042518D" w:rsidP="00FB16A8">
            <w:pPr>
              <w:pStyle w:val="Tableheading"/>
              <w:rPr>
                <w:lang w:val="en-GB"/>
              </w:rPr>
            </w:pPr>
          </w:p>
          <w:p w14:paraId="0F8B3A80" w14:textId="77777777" w:rsidR="0042518D" w:rsidRPr="00093294" w:rsidRDefault="0042518D" w:rsidP="00FB16A8">
            <w:pPr>
              <w:pStyle w:val="Tableheading"/>
              <w:rPr>
                <w:lang w:val="en-GB"/>
              </w:rPr>
            </w:pPr>
            <w:r w:rsidRPr="00093294">
              <w:rPr>
                <w:lang w:val="en-GB"/>
              </w:rPr>
              <w:t>Rec = Recommendation</w:t>
            </w:r>
          </w:p>
          <w:p w14:paraId="6B5004C2" w14:textId="77777777" w:rsidR="0042518D" w:rsidRPr="00093294" w:rsidRDefault="0042518D" w:rsidP="00FB16A8">
            <w:pPr>
              <w:pStyle w:val="Tableheading"/>
              <w:rPr>
                <w:lang w:val="en-GB"/>
              </w:rPr>
            </w:pPr>
            <w:r w:rsidRPr="00093294">
              <w:rPr>
                <w:lang w:val="en-GB"/>
              </w:rPr>
              <w:t>GL = Guideline</w:t>
            </w:r>
          </w:p>
        </w:tc>
        <w:tc>
          <w:tcPr>
            <w:tcW w:w="782" w:type="dxa"/>
            <w:tcMar>
              <w:top w:w="28" w:type="dxa"/>
              <w:bottom w:w="28" w:type="dxa"/>
            </w:tcMar>
            <w:textDirection w:val="btLr"/>
            <w:vAlign w:val="center"/>
          </w:tcPr>
          <w:p w14:paraId="77D37285" w14:textId="77777777" w:rsidR="0042518D" w:rsidRPr="00093294" w:rsidRDefault="0042518D" w:rsidP="00FB16A8">
            <w:pPr>
              <w:pStyle w:val="Tableheading"/>
              <w:rPr>
                <w:lang w:val="en-GB"/>
              </w:rPr>
            </w:pPr>
            <w:commentRangeStart w:id="122"/>
            <w:r w:rsidRPr="00093294">
              <w:rPr>
                <w:lang w:val="en-GB"/>
              </w:rPr>
              <w:t>Lecture No.</w:t>
            </w:r>
            <w:commentRangeEnd w:id="122"/>
            <w:r w:rsidR="00425C6B">
              <w:rPr>
                <w:rStyle w:val="CommentReference"/>
                <w:b w:val="0"/>
                <w:color w:val="auto"/>
              </w:rPr>
              <w:commentReference w:id="122"/>
            </w:r>
          </w:p>
        </w:tc>
      </w:tr>
      <w:tr w:rsidR="0042518D" w:rsidRPr="00093294" w14:paraId="77376478" w14:textId="77777777" w:rsidTr="00045D42">
        <w:tc>
          <w:tcPr>
            <w:tcW w:w="587" w:type="dxa"/>
            <w:tcMar>
              <w:top w:w="28" w:type="dxa"/>
              <w:bottom w:w="28" w:type="dxa"/>
            </w:tcMar>
          </w:tcPr>
          <w:p w14:paraId="17323CB9" w14:textId="77777777" w:rsidR="0042518D" w:rsidRPr="00093294" w:rsidRDefault="0042518D" w:rsidP="00FB16A8">
            <w:pPr>
              <w:pStyle w:val="Tabletext"/>
              <w:rPr>
                <w:b/>
              </w:rPr>
            </w:pPr>
            <w:r w:rsidRPr="00093294">
              <w:rPr>
                <w:b/>
              </w:rPr>
              <w:t>1</w:t>
            </w:r>
          </w:p>
        </w:tc>
        <w:tc>
          <w:tcPr>
            <w:tcW w:w="699" w:type="dxa"/>
            <w:shd w:val="clear" w:color="auto" w:fill="94D9D5"/>
            <w:tcMar>
              <w:top w:w="28" w:type="dxa"/>
              <w:bottom w:w="28" w:type="dxa"/>
            </w:tcMar>
          </w:tcPr>
          <w:p w14:paraId="7D503A1A" w14:textId="77777777" w:rsidR="0042518D" w:rsidRPr="00093294" w:rsidRDefault="0042518D" w:rsidP="00FB16A8">
            <w:pPr>
              <w:pStyle w:val="Tabletext"/>
              <w:rPr>
                <w:b/>
              </w:rPr>
            </w:pPr>
          </w:p>
        </w:tc>
        <w:tc>
          <w:tcPr>
            <w:tcW w:w="898" w:type="dxa"/>
            <w:vMerge w:val="restart"/>
            <w:shd w:val="clear" w:color="auto" w:fill="94D9D5"/>
            <w:tcMar>
              <w:top w:w="28" w:type="dxa"/>
              <w:bottom w:w="28" w:type="dxa"/>
            </w:tcMar>
          </w:tcPr>
          <w:p w14:paraId="09D200CB" w14:textId="77777777" w:rsidR="0042518D" w:rsidRPr="00093294" w:rsidRDefault="0042518D" w:rsidP="00FB16A8">
            <w:pPr>
              <w:pStyle w:val="Tabletext"/>
              <w:rPr>
                <w:b/>
              </w:rPr>
            </w:pPr>
          </w:p>
        </w:tc>
        <w:tc>
          <w:tcPr>
            <w:tcW w:w="6785" w:type="dxa"/>
            <w:tcMar>
              <w:top w:w="28" w:type="dxa"/>
              <w:bottom w:w="28" w:type="dxa"/>
            </w:tcMar>
          </w:tcPr>
          <w:p w14:paraId="58751D46" w14:textId="4527E361" w:rsidR="0042518D" w:rsidRPr="00093294" w:rsidRDefault="0050630C" w:rsidP="00FB16A8">
            <w:pPr>
              <w:pStyle w:val="Tabletext"/>
              <w:jc w:val="center"/>
              <w:rPr>
                <w:b/>
              </w:rPr>
            </w:pPr>
            <w:r>
              <w:rPr>
                <w:b/>
              </w:rPr>
              <w:t>LANGUAGE</w:t>
            </w:r>
            <w:r w:rsidR="00AA7005" w:rsidRPr="00093294">
              <w:rPr>
                <w:b/>
              </w:rPr>
              <w:t xml:space="preserve"> </w:t>
            </w:r>
          </w:p>
        </w:tc>
        <w:tc>
          <w:tcPr>
            <w:tcW w:w="6123" w:type="dxa"/>
            <w:gridSpan w:val="4"/>
            <w:vMerge w:val="restart"/>
            <w:shd w:val="clear" w:color="auto" w:fill="94D9D5"/>
            <w:tcMar>
              <w:top w:w="28" w:type="dxa"/>
              <w:bottom w:w="28" w:type="dxa"/>
            </w:tcMar>
          </w:tcPr>
          <w:p w14:paraId="1FF0E2BE" w14:textId="77777777" w:rsidR="0042518D" w:rsidRPr="00093294" w:rsidRDefault="0042518D" w:rsidP="00FB16A8">
            <w:pPr>
              <w:pStyle w:val="Tabletext"/>
            </w:pPr>
          </w:p>
        </w:tc>
      </w:tr>
      <w:tr w:rsidR="0042518D" w:rsidRPr="00093294" w14:paraId="37AED744" w14:textId="77777777" w:rsidTr="00045D42">
        <w:trPr>
          <w:trHeight w:val="330"/>
        </w:trPr>
        <w:tc>
          <w:tcPr>
            <w:tcW w:w="587" w:type="dxa"/>
            <w:tcMar>
              <w:top w:w="28" w:type="dxa"/>
              <w:bottom w:w="28" w:type="dxa"/>
            </w:tcMar>
          </w:tcPr>
          <w:p w14:paraId="23163A72" w14:textId="77777777" w:rsidR="0042518D" w:rsidRPr="00093294" w:rsidRDefault="0042518D" w:rsidP="00FB16A8">
            <w:pPr>
              <w:pStyle w:val="Tabletext"/>
              <w:rPr>
                <w:b/>
              </w:rPr>
            </w:pPr>
          </w:p>
        </w:tc>
        <w:tc>
          <w:tcPr>
            <w:tcW w:w="699" w:type="dxa"/>
            <w:tcMar>
              <w:top w:w="28" w:type="dxa"/>
              <w:bottom w:w="28" w:type="dxa"/>
            </w:tcMar>
          </w:tcPr>
          <w:p w14:paraId="26CCDBCA" w14:textId="77777777" w:rsidR="0042518D" w:rsidRPr="00093294" w:rsidRDefault="0042518D" w:rsidP="00FB16A8">
            <w:pPr>
              <w:pStyle w:val="Tabletext"/>
              <w:rPr>
                <w:b/>
              </w:rPr>
            </w:pPr>
            <w:r w:rsidRPr="00093294">
              <w:rPr>
                <w:b/>
              </w:rPr>
              <w:t>1.1</w:t>
            </w:r>
          </w:p>
        </w:tc>
        <w:tc>
          <w:tcPr>
            <w:tcW w:w="898" w:type="dxa"/>
            <w:vMerge/>
            <w:shd w:val="clear" w:color="auto" w:fill="94D9D5"/>
            <w:tcMar>
              <w:top w:w="28" w:type="dxa"/>
              <w:bottom w:w="28" w:type="dxa"/>
            </w:tcMar>
          </w:tcPr>
          <w:p w14:paraId="1C18ACF3" w14:textId="77777777" w:rsidR="0042518D" w:rsidRPr="00093294" w:rsidRDefault="0042518D" w:rsidP="00FB16A8">
            <w:pPr>
              <w:pStyle w:val="Tabletext"/>
              <w:rPr>
                <w:b/>
              </w:rPr>
            </w:pPr>
          </w:p>
        </w:tc>
        <w:tc>
          <w:tcPr>
            <w:tcW w:w="6785" w:type="dxa"/>
            <w:tcMar>
              <w:top w:w="28" w:type="dxa"/>
              <w:bottom w:w="28" w:type="dxa"/>
            </w:tcMar>
          </w:tcPr>
          <w:p w14:paraId="79AFB493" w14:textId="7D2911D7" w:rsidR="0042518D" w:rsidRPr="00093294" w:rsidRDefault="0050630C" w:rsidP="00D95BDA">
            <w:pPr>
              <w:pStyle w:val="Tabletext"/>
              <w:rPr>
                <w:b/>
              </w:rPr>
            </w:pPr>
            <w:r w:rsidRPr="0050630C">
              <w:rPr>
                <w:b/>
              </w:rPr>
              <w:t>Language structure</w:t>
            </w:r>
          </w:p>
        </w:tc>
        <w:tc>
          <w:tcPr>
            <w:tcW w:w="6123" w:type="dxa"/>
            <w:gridSpan w:val="4"/>
            <w:vMerge/>
            <w:shd w:val="clear" w:color="auto" w:fill="94D9D5"/>
            <w:tcMar>
              <w:top w:w="28" w:type="dxa"/>
              <w:bottom w:w="28" w:type="dxa"/>
            </w:tcMar>
          </w:tcPr>
          <w:p w14:paraId="64AF647C" w14:textId="77777777" w:rsidR="0042518D" w:rsidRPr="00093294" w:rsidRDefault="0042518D" w:rsidP="00FB16A8">
            <w:pPr>
              <w:pStyle w:val="Tabletext"/>
            </w:pPr>
          </w:p>
        </w:tc>
      </w:tr>
      <w:tr w:rsidR="00045D42" w:rsidRPr="00093294" w14:paraId="50B486D4" w14:textId="77777777" w:rsidTr="00045D42">
        <w:tc>
          <w:tcPr>
            <w:tcW w:w="587" w:type="dxa"/>
            <w:tcMar>
              <w:top w:w="28" w:type="dxa"/>
              <w:bottom w:w="28" w:type="dxa"/>
            </w:tcMar>
          </w:tcPr>
          <w:p w14:paraId="49852CF6" w14:textId="77777777" w:rsidR="00532A79" w:rsidRPr="00093294" w:rsidRDefault="00532A79" w:rsidP="00FB16A8">
            <w:pPr>
              <w:pStyle w:val="Tabletext"/>
            </w:pPr>
          </w:p>
        </w:tc>
        <w:tc>
          <w:tcPr>
            <w:tcW w:w="699" w:type="dxa"/>
            <w:tcMar>
              <w:top w:w="28" w:type="dxa"/>
              <w:bottom w:w="28" w:type="dxa"/>
            </w:tcMar>
          </w:tcPr>
          <w:p w14:paraId="151AAA5E" w14:textId="77777777" w:rsidR="00532A79" w:rsidRPr="00093294" w:rsidRDefault="00532A79" w:rsidP="00FB16A8">
            <w:pPr>
              <w:pStyle w:val="Tabletext"/>
            </w:pPr>
          </w:p>
        </w:tc>
        <w:tc>
          <w:tcPr>
            <w:tcW w:w="898" w:type="dxa"/>
            <w:tcMar>
              <w:top w:w="28" w:type="dxa"/>
              <w:bottom w:w="28" w:type="dxa"/>
            </w:tcMar>
          </w:tcPr>
          <w:p w14:paraId="3B069930" w14:textId="77777777" w:rsidR="00532A79" w:rsidRPr="00093294" w:rsidRDefault="00532A79" w:rsidP="00FB16A8">
            <w:pPr>
              <w:pStyle w:val="Tabletext"/>
            </w:pPr>
            <w:r w:rsidRPr="00093294">
              <w:t>1.1.1</w:t>
            </w:r>
          </w:p>
        </w:tc>
        <w:tc>
          <w:tcPr>
            <w:tcW w:w="6785" w:type="dxa"/>
            <w:tcMar>
              <w:top w:w="28" w:type="dxa"/>
              <w:bottom w:w="28" w:type="dxa"/>
            </w:tcMar>
          </w:tcPr>
          <w:p w14:paraId="072F9365" w14:textId="280DCCC5" w:rsidR="00532A79" w:rsidRPr="00093294" w:rsidRDefault="00532A79" w:rsidP="00532A79">
            <w:pPr>
              <w:pStyle w:val="Tabletext"/>
              <w:jc w:val="right"/>
            </w:pPr>
            <w:r w:rsidRPr="0050630C">
              <w:t>Message construction in English</w:t>
            </w:r>
          </w:p>
        </w:tc>
        <w:tc>
          <w:tcPr>
            <w:tcW w:w="663" w:type="dxa"/>
            <w:tcMar>
              <w:top w:w="28" w:type="dxa"/>
              <w:bottom w:w="28" w:type="dxa"/>
            </w:tcMar>
            <w:vAlign w:val="center"/>
          </w:tcPr>
          <w:p w14:paraId="7CA1B9FE" w14:textId="77777777" w:rsidR="00532A79" w:rsidRPr="00093294" w:rsidRDefault="00532A79" w:rsidP="00FB16A8">
            <w:pPr>
              <w:pStyle w:val="Tabletext"/>
            </w:pPr>
            <w:r>
              <w:t>3</w:t>
            </w:r>
          </w:p>
        </w:tc>
        <w:tc>
          <w:tcPr>
            <w:tcW w:w="2003" w:type="dxa"/>
            <w:vAlign w:val="center"/>
          </w:tcPr>
          <w:p w14:paraId="1AEAE522" w14:textId="1A116B85" w:rsidR="00532A79" w:rsidRPr="00093294" w:rsidRDefault="005D16C2" w:rsidP="00FB16A8">
            <w:pPr>
              <w:pStyle w:val="Tabletext"/>
            </w:pPr>
            <w:r>
              <w:t>A1 or A8</w:t>
            </w:r>
          </w:p>
        </w:tc>
        <w:tc>
          <w:tcPr>
            <w:tcW w:w="2675" w:type="dxa"/>
            <w:vAlign w:val="center"/>
          </w:tcPr>
          <w:p w14:paraId="01223E53" w14:textId="76F620C6" w:rsidR="00532A79" w:rsidRPr="00E53355" w:rsidRDefault="006E2164" w:rsidP="006E2164">
            <w:pPr>
              <w:pStyle w:val="Tabletext"/>
            </w:pPr>
            <w:r w:rsidRPr="00E53355">
              <w:t>R</w:t>
            </w:r>
            <w:r w:rsidRPr="00E53355">
              <w:fldChar w:fldCharType="begin"/>
            </w:r>
            <w:r w:rsidRPr="00E53355">
              <w:instrText xml:space="preserve"> REF _Ref471459826 \r \h </w:instrText>
            </w:r>
            <w:r w:rsidRPr="00E53355">
              <w:fldChar w:fldCharType="separate"/>
            </w:r>
            <w:r w:rsidRPr="00E53355">
              <w:t>[6]</w:t>
            </w:r>
            <w:r w:rsidRPr="00E53355">
              <w:fldChar w:fldCharType="end"/>
            </w:r>
            <w:r w:rsidR="004C3D10" w:rsidRPr="00E53355">
              <w:t>, R</w:t>
            </w:r>
            <w:r w:rsidR="004C3D10" w:rsidRPr="00E53355">
              <w:fldChar w:fldCharType="begin"/>
            </w:r>
            <w:r w:rsidR="004C3D10" w:rsidRPr="00E53355">
              <w:instrText xml:space="preserve"> REF _Ref471459839 \r \h </w:instrText>
            </w:r>
            <w:r w:rsidR="004C3D10" w:rsidRPr="00E53355">
              <w:fldChar w:fldCharType="separate"/>
            </w:r>
            <w:r w:rsidR="004C3D10" w:rsidRPr="00E53355">
              <w:t>[19]</w:t>
            </w:r>
            <w:r w:rsidR="004C3D10" w:rsidRPr="00E53355">
              <w:fldChar w:fldCharType="end"/>
            </w:r>
            <w:r w:rsidR="004C3D10" w:rsidRPr="00E53355">
              <w:t>,R</w:t>
            </w:r>
            <w:r w:rsidRPr="00E53355">
              <w:fldChar w:fldCharType="begin"/>
            </w:r>
            <w:r w:rsidRPr="00E53355">
              <w:instrText xml:space="preserve"> REF _Ref471459846 \r \h </w:instrText>
            </w:r>
            <w:r w:rsidRPr="00E53355">
              <w:fldChar w:fldCharType="separate"/>
            </w:r>
            <w:r w:rsidRPr="00E53355">
              <w:t>[32]</w:t>
            </w:r>
            <w:r w:rsidRPr="00E53355">
              <w:fldChar w:fldCharType="end"/>
            </w:r>
          </w:p>
        </w:tc>
        <w:tc>
          <w:tcPr>
            <w:tcW w:w="782" w:type="dxa"/>
            <w:vAlign w:val="center"/>
          </w:tcPr>
          <w:p w14:paraId="08020633" w14:textId="7E7C49A5" w:rsidR="00532A79" w:rsidRPr="00093294" w:rsidRDefault="00532A79" w:rsidP="00FB16A8">
            <w:pPr>
              <w:pStyle w:val="Tabletext"/>
            </w:pPr>
          </w:p>
        </w:tc>
      </w:tr>
      <w:tr w:rsidR="00045D42" w:rsidRPr="00093294" w14:paraId="4C140444" w14:textId="77777777" w:rsidTr="00045D42">
        <w:tc>
          <w:tcPr>
            <w:tcW w:w="587" w:type="dxa"/>
            <w:tcMar>
              <w:top w:w="28" w:type="dxa"/>
              <w:bottom w:w="28" w:type="dxa"/>
            </w:tcMar>
          </w:tcPr>
          <w:p w14:paraId="38A5449D" w14:textId="77777777" w:rsidR="00532A79" w:rsidRPr="00093294" w:rsidRDefault="00532A79" w:rsidP="00FB16A8">
            <w:pPr>
              <w:pStyle w:val="Tabletext"/>
            </w:pPr>
          </w:p>
        </w:tc>
        <w:tc>
          <w:tcPr>
            <w:tcW w:w="699" w:type="dxa"/>
            <w:tcMar>
              <w:top w:w="28" w:type="dxa"/>
              <w:bottom w:w="28" w:type="dxa"/>
            </w:tcMar>
          </w:tcPr>
          <w:p w14:paraId="37460D75" w14:textId="77777777" w:rsidR="00532A79" w:rsidRPr="00093294" w:rsidRDefault="00532A79" w:rsidP="00FB16A8">
            <w:pPr>
              <w:pStyle w:val="Tabletext"/>
            </w:pPr>
          </w:p>
        </w:tc>
        <w:tc>
          <w:tcPr>
            <w:tcW w:w="898" w:type="dxa"/>
            <w:tcMar>
              <w:top w:w="28" w:type="dxa"/>
              <w:bottom w:w="28" w:type="dxa"/>
            </w:tcMar>
          </w:tcPr>
          <w:p w14:paraId="157F13DA" w14:textId="77777777" w:rsidR="00532A79" w:rsidRPr="00093294" w:rsidRDefault="00532A79" w:rsidP="00FB16A8">
            <w:pPr>
              <w:pStyle w:val="Tabletext"/>
            </w:pPr>
            <w:r w:rsidRPr="00093294">
              <w:t>1.1.2.</w:t>
            </w:r>
          </w:p>
        </w:tc>
        <w:tc>
          <w:tcPr>
            <w:tcW w:w="6785" w:type="dxa"/>
            <w:tcMar>
              <w:top w:w="28" w:type="dxa"/>
              <w:bottom w:w="28" w:type="dxa"/>
            </w:tcMar>
          </w:tcPr>
          <w:p w14:paraId="47295D93" w14:textId="4D831E20" w:rsidR="00532A79" w:rsidRPr="00093294" w:rsidRDefault="00532A79" w:rsidP="00FB16A8">
            <w:pPr>
              <w:pStyle w:val="Tabletext"/>
              <w:jc w:val="right"/>
            </w:pPr>
            <w:r w:rsidRPr="00532A79">
              <w:t>English for special purposes, redundancy and precision</w:t>
            </w:r>
          </w:p>
        </w:tc>
        <w:tc>
          <w:tcPr>
            <w:tcW w:w="663" w:type="dxa"/>
            <w:tcMar>
              <w:top w:w="28" w:type="dxa"/>
              <w:bottom w:w="28" w:type="dxa"/>
            </w:tcMar>
          </w:tcPr>
          <w:p w14:paraId="40C02C25" w14:textId="68636574" w:rsidR="00532A79" w:rsidRPr="00093294" w:rsidRDefault="00532A79" w:rsidP="00FB16A8">
            <w:pPr>
              <w:pStyle w:val="Tabletext"/>
            </w:pPr>
            <w:r>
              <w:t>3</w:t>
            </w:r>
          </w:p>
        </w:tc>
        <w:tc>
          <w:tcPr>
            <w:tcW w:w="2003" w:type="dxa"/>
          </w:tcPr>
          <w:p w14:paraId="276A5418" w14:textId="77777777" w:rsidR="00532A79" w:rsidRPr="00093294" w:rsidRDefault="00532A79" w:rsidP="00FB16A8">
            <w:pPr>
              <w:pStyle w:val="Tabletext"/>
            </w:pPr>
          </w:p>
        </w:tc>
        <w:tc>
          <w:tcPr>
            <w:tcW w:w="2675" w:type="dxa"/>
          </w:tcPr>
          <w:p w14:paraId="3528EF97" w14:textId="77777777" w:rsidR="00532A79" w:rsidRPr="00E53355" w:rsidRDefault="00532A79" w:rsidP="00FB16A8">
            <w:pPr>
              <w:pStyle w:val="Tabletext"/>
            </w:pPr>
          </w:p>
        </w:tc>
        <w:tc>
          <w:tcPr>
            <w:tcW w:w="782" w:type="dxa"/>
          </w:tcPr>
          <w:p w14:paraId="41FAC2E8" w14:textId="4F3F0C1A" w:rsidR="00532A79" w:rsidRPr="00093294" w:rsidRDefault="00532A79" w:rsidP="00FB16A8">
            <w:pPr>
              <w:pStyle w:val="Tabletext"/>
            </w:pPr>
          </w:p>
        </w:tc>
      </w:tr>
      <w:tr w:rsidR="00045D42" w:rsidRPr="00093294" w14:paraId="53883067" w14:textId="77777777" w:rsidTr="00045D42">
        <w:tc>
          <w:tcPr>
            <w:tcW w:w="587" w:type="dxa"/>
            <w:tcMar>
              <w:top w:w="28" w:type="dxa"/>
              <w:bottom w:w="28" w:type="dxa"/>
            </w:tcMar>
          </w:tcPr>
          <w:p w14:paraId="5C1F2D8E" w14:textId="77777777" w:rsidR="0050630C" w:rsidRPr="00093294" w:rsidRDefault="0050630C" w:rsidP="00FB16A8">
            <w:pPr>
              <w:pStyle w:val="Tabletext"/>
            </w:pPr>
          </w:p>
        </w:tc>
        <w:tc>
          <w:tcPr>
            <w:tcW w:w="699" w:type="dxa"/>
            <w:tcMar>
              <w:top w:w="28" w:type="dxa"/>
              <w:bottom w:w="28" w:type="dxa"/>
            </w:tcMar>
          </w:tcPr>
          <w:p w14:paraId="332378ED" w14:textId="77777777" w:rsidR="0050630C" w:rsidRPr="00093294" w:rsidRDefault="0050630C" w:rsidP="00FB16A8">
            <w:pPr>
              <w:pStyle w:val="Tabletext"/>
            </w:pPr>
          </w:p>
        </w:tc>
        <w:tc>
          <w:tcPr>
            <w:tcW w:w="898" w:type="dxa"/>
            <w:tcMar>
              <w:top w:w="28" w:type="dxa"/>
              <w:bottom w:w="28" w:type="dxa"/>
            </w:tcMar>
          </w:tcPr>
          <w:p w14:paraId="72E2FBDA" w14:textId="2E30D818" w:rsidR="0050630C" w:rsidRPr="00093294" w:rsidRDefault="00532A79" w:rsidP="00FB16A8">
            <w:pPr>
              <w:pStyle w:val="Tabletext"/>
            </w:pPr>
            <w:r>
              <w:t>1.1.3</w:t>
            </w:r>
          </w:p>
        </w:tc>
        <w:tc>
          <w:tcPr>
            <w:tcW w:w="6785" w:type="dxa"/>
            <w:tcMar>
              <w:top w:w="28" w:type="dxa"/>
              <w:bottom w:w="28" w:type="dxa"/>
            </w:tcMar>
          </w:tcPr>
          <w:p w14:paraId="08E4DFA5" w14:textId="38DC6A79" w:rsidR="0050630C" w:rsidRPr="00093294" w:rsidRDefault="00532A79" w:rsidP="00FB16A8">
            <w:pPr>
              <w:pStyle w:val="Tabletext"/>
              <w:jc w:val="right"/>
            </w:pPr>
            <w:r w:rsidRPr="00532A79">
              <w:t>Elimination of ambiguity by choice of words</w:t>
            </w:r>
          </w:p>
        </w:tc>
        <w:tc>
          <w:tcPr>
            <w:tcW w:w="663" w:type="dxa"/>
            <w:tcMar>
              <w:top w:w="28" w:type="dxa"/>
              <w:bottom w:w="28" w:type="dxa"/>
            </w:tcMar>
          </w:tcPr>
          <w:p w14:paraId="4F6483BF" w14:textId="4838075B" w:rsidR="0050630C" w:rsidRPr="00093294" w:rsidRDefault="00532A79" w:rsidP="00FB16A8">
            <w:pPr>
              <w:pStyle w:val="Tabletext"/>
            </w:pPr>
            <w:r>
              <w:t>3</w:t>
            </w:r>
          </w:p>
        </w:tc>
        <w:tc>
          <w:tcPr>
            <w:tcW w:w="2003" w:type="dxa"/>
            <w:tcMar>
              <w:top w:w="28" w:type="dxa"/>
              <w:bottom w:w="28" w:type="dxa"/>
            </w:tcMar>
          </w:tcPr>
          <w:p w14:paraId="5E1F292D" w14:textId="2FB7663D" w:rsidR="0050630C" w:rsidRPr="00093294" w:rsidRDefault="005D16C2" w:rsidP="00FB16A8">
            <w:pPr>
              <w:pStyle w:val="Tabletext"/>
            </w:pPr>
            <w:r>
              <w:t>A1</w:t>
            </w:r>
            <w:r w:rsidR="006E2164">
              <w:t xml:space="preserve"> or A8</w:t>
            </w:r>
          </w:p>
        </w:tc>
        <w:tc>
          <w:tcPr>
            <w:tcW w:w="2675" w:type="dxa"/>
            <w:tcMar>
              <w:top w:w="28" w:type="dxa"/>
              <w:bottom w:w="28" w:type="dxa"/>
            </w:tcMar>
          </w:tcPr>
          <w:p w14:paraId="6C7B87AD" w14:textId="560B6F9C" w:rsidR="0050630C" w:rsidRPr="00E53355" w:rsidRDefault="004C3D10" w:rsidP="00FB16A8">
            <w:pPr>
              <w:pStyle w:val="Tabletext"/>
            </w:pPr>
            <w:r w:rsidRPr="00E53355">
              <w:t>R</w:t>
            </w:r>
            <w:r w:rsidRPr="00E53355">
              <w:fldChar w:fldCharType="begin"/>
            </w:r>
            <w:r w:rsidRPr="00E53355">
              <w:instrText xml:space="preserve"> REF _Ref471459839 \r \h </w:instrText>
            </w:r>
            <w:r w:rsidRPr="00E53355">
              <w:fldChar w:fldCharType="separate"/>
            </w:r>
            <w:r w:rsidRPr="00E53355">
              <w:t>[19]</w:t>
            </w:r>
            <w:r w:rsidRPr="00E53355">
              <w:fldChar w:fldCharType="end"/>
            </w:r>
            <w:r w:rsidRPr="00E53355">
              <w:t>(VTS section)</w:t>
            </w:r>
          </w:p>
        </w:tc>
        <w:tc>
          <w:tcPr>
            <w:tcW w:w="782" w:type="dxa"/>
            <w:tcMar>
              <w:top w:w="28" w:type="dxa"/>
              <w:bottom w:w="28" w:type="dxa"/>
            </w:tcMar>
          </w:tcPr>
          <w:p w14:paraId="5A10DA01" w14:textId="77777777" w:rsidR="0050630C" w:rsidRPr="00093294" w:rsidRDefault="0050630C" w:rsidP="00FB16A8">
            <w:pPr>
              <w:pStyle w:val="Tabletext"/>
            </w:pPr>
          </w:p>
        </w:tc>
      </w:tr>
      <w:tr w:rsidR="00045D42" w:rsidRPr="00093294" w14:paraId="1E85F979" w14:textId="77777777" w:rsidTr="00045D42">
        <w:tc>
          <w:tcPr>
            <w:tcW w:w="587" w:type="dxa"/>
            <w:tcMar>
              <w:top w:w="28" w:type="dxa"/>
              <w:bottom w:w="28" w:type="dxa"/>
            </w:tcMar>
          </w:tcPr>
          <w:p w14:paraId="5C0E8CA8" w14:textId="77777777" w:rsidR="0050630C" w:rsidRPr="00093294" w:rsidRDefault="0050630C" w:rsidP="00FB16A8">
            <w:pPr>
              <w:pStyle w:val="Tabletext"/>
            </w:pPr>
          </w:p>
        </w:tc>
        <w:tc>
          <w:tcPr>
            <w:tcW w:w="699" w:type="dxa"/>
            <w:tcMar>
              <w:top w:w="28" w:type="dxa"/>
              <w:bottom w:w="28" w:type="dxa"/>
            </w:tcMar>
          </w:tcPr>
          <w:p w14:paraId="3536E605" w14:textId="77777777" w:rsidR="0050630C" w:rsidRPr="00093294" w:rsidRDefault="0050630C" w:rsidP="00FB16A8">
            <w:pPr>
              <w:pStyle w:val="Tabletext"/>
            </w:pPr>
          </w:p>
        </w:tc>
        <w:tc>
          <w:tcPr>
            <w:tcW w:w="898" w:type="dxa"/>
            <w:tcMar>
              <w:top w:w="28" w:type="dxa"/>
              <w:bottom w:w="28" w:type="dxa"/>
            </w:tcMar>
          </w:tcPr>
          <w:p w14:paraId="16231141" w14:textId="22DECB2A" w:rsidR="0050630C" w:rsidRPr="00093294" w:rsidRDefault="00532A79" w:rsidP="00FB16A8">
            <w:pPr>
              <w:pStyle w:val="Tabletext"/>
            </w:pPr>
            <w:r>
              <w:t>1.1.4</w:t>
            </w:r>
          </w:p>
        </w:tc>
        <w:tc>
          <w:tcPr>
            <w:tcW w:w="6785" w:type="dxa"/>
            <w:tcMar>
              <w:top w:w="28" w:type="dxa"/>
              <w:bottom w:w="28" w:type="dxa"/>
            </w:tcMar>
          </w:tcPr>
          <w:p w14:paraId="5A59B05F" w14:textId="09359C8E" w:rsidR="0050630C" w:rsidRPr="00093294" w:rsidRDefault="00532A79" w:rsidP="00FB16A8">
            <w:pPr>
              <w:pStyle w:val="Tabletext"/>
              <w:jc w:val="right"/>
            </w:pPr>
            <w:r w:rsidRPr="00532A79">
              <w:t>Elimination of ambiguity by special techniques</w:t>
            </w:r>
          </w:p>
        </w:tc>
        <w:tc>
          <w:tcPr>
            <w:tcW w:w="663" w:type="dxa"/>
            <w:tcMar>
              <w:top w:w="28" w:type="dxa"/>
              <w:bottom w:w="28" w:type="dxa"/>
            </w:tcMar>
          </w:tcPr>
          <w:p w14:paraId="3DD00A79" w14:textId="287EFD56" w:rsidR="0050630C" w:rsidRPr="00093294" w:rsidRDefault="00532A79" w:rsidP="00FB16A8">
            <w:pPr>
              <w:pStyle w:val="Tabletext"/>
            </w:pPr>
            <w:r>
              <w:t>3</w:t>
            </w:r>
          </w:p>
        </w:tc>
        <w:tc>
          <w:tcPr>
            <w:tcW w:w="2003" w:type="dxa"/>
            <w:tcMar>
              <w:top w:w="28" w:type="dxa"/>
              <w:bottom w:w="28" w:type="dxa"/>
            </w:tcMar>
          </w:tcPr>
          <w:p w14:paraId="712E9540" w14:textId="77777777" w:rsidR="0050630C" w:rsidRPr="00093294" w:rsidRDefault="0050630C" w:rsidP="00FB16A8">
            <w:pPr>
              <w:pStyle w:val="Tabletext"/>
            </w:pPr>
          </w:p>
        </w:tc>
        <w:tc>
          <w:tcPr>
            <w:tcW w:w="2675" w:type="dxa"/>
            <w:tcMar>
              <w:top w:w="28" w:type="dxa"/>
              <w:bottom w:w="28" w:type="dxa"/>
            </w:tcMar>
          </w:tcPr>
          <w:p w14:paraId="2320BB87" w14:textId="77777777" w:rsidR="0050630C" w:rsidRPr="00E53355" w:rsidRDefault="0050630C" w:rsidP="00FB16A8">
            <w:pPr>
              <w:pStyle w:val="Tabletext"/>
            </w:pPr>
          </w:p>
        </w:tc>
        <w:tc>
          <w:tcPr>
            <w:tcW w:w="782" w:type="dxa"/>
            <w:tcMar>
              <w:top w:w="28" w:type="dxa"/>
              <w:bottom w:w="28" w:type="dxa"/>
            </w:tcMar>
          </w:tcPr>
          <w:p w14:paraId="39C6E683" w14:textId="77777777" w:rsidR="0050630C" w:rsidRPr="00093294" w:rsidRDefault="0050630C" w:rsidP="00FB16A8">
            <w:pPr>
              <w:pStyle w:val="Tabletext"/>
            </w:pPr>
          </w:p>
        </w:tc>
      </w:tr>
      <w:tr w:rsidR="00045D42" w:rsidRPr="00093294" w14:paraId="08C25CB9" w14:textId="77777777" w:rsidTr="00045D42">
        <w:tc>
          <w:tcPr>
            <w:tcW w:w="587" w:type="dxa"/>
            <w:tcMar>
              <w:top w:w="28" w:type="dxa"/>
              <w:bottom w:w="28" w:type="dxa"/>
            </w:tcMar>
          </w:tcPr>
          <w:p w14:paraId="4C3F8426" w14:textId="77777777" w:rsidR="00532A79" w:rsidRPr="00093294" w:rsidRDefault="00532A79" w:rsidP="00FB16A8">
            <w:pPr>
              <w:pStyle w:val="Tabletext"/>
            </w:pPr>
          </w:p>
        </w:tc>
        <w:tc>
          <w:tcPr>
            <w:tcW w:w="699" w:type="dxa"/>
            <w:tcMar>
              <w:top w:w="28" w:type="dxa"/>
              <w:bottom w:w="28" w:type="dxa"/>
            </w:tcMar>
          </w:tcPr>
          <w:p w14:paraId="3BBD76E1" w14:textId="77777777" w:rsidR="00532A79" w:rsidRPr="00093294" w:rsidRDefault="00532A79" w:rsidP="00FB16A8">
            <w:pPr>
              <w:pStyle w:val="Tabletext"/>
            </w:pPr>
          </w:p>
        </w:tc>
        <w:tc>
          <w:tcPr>
            <w:tcW w:w="898" w:type="dxa"/>
            <w:tcMar>
              <w:top w:w="28" w:type="dxa"/>
              <w:bottom w:w="28" w:type="dxa"/>
            </w:tcMar>
          </w:tcPr>
          <w:p w14:paraId="6E865DBE" w14:textId="5824D7CF" w:rsidR="00532A79" w:rsidRPr="00093294" w:rsidRDefault="00532A79" w:rsidP="00FB16A8">
            <w:pPr>
              <w:pStyle w:val="Tabletext"/>
            </w:pPr>
            <w:r>
              <w:t>1.1.5</w:t>
            </w:r>
          </w:p>
        </w:tc>
        <w:tc>
          <w:tcPr>
            <w:tcW w:w="6785" w:type="dxa"/>
            <w:tcMar>
              <w:top w:w="28" w:type="dxa"/>
              <w:bottom w:w="28" w:type="dxa"/>
            </w:tcMar>
          </w:tcPr>
          <w:p w14:paraId="33C73138" w14:textId="20D31C9C" w:rsidR="00532A79" w:rsidRPr="00532A79" w:rsidRDefault="00532A79" w:rsidP="00FB16A8">
            <w:pPr>
              <w:pStyle w:val="Tabletext"/>
              <w:jc w:val="right"/>
            </w:pPr>
            <w:r w:rsidRPr="00532A79">
              <w:t>Status of a message</w:t>
            </w:r>
          </w:p>
        </w:tc>
        <w:tc>
          <w:tcPr>
            <w:tcW w:w="663" w:type="dxa"/>
            <w:tcMar>
              <w:top w:w="28" w:type="dxa"/>
              <w:bottom w:w="28" w:type="dxa"/>
            </w:tcMar>
          </w:tcPr>
          <w:p w14:paraId="7BB7FA19" w14:textId="2AC98677" w:rsidR="00532A79" w:rsidRPr="00093294" w:rsidRDefault="00532A79" w:rsidP="00FB16A8">
            <w:pPr>
              <w:pStyle w:val="Tabletext"/>
            </w:pPr>
            <w:r>
              <w:t>3</w:t>
            </w:r>
          </w:p>
        </w:tc>
        <w:tc>
          <w:tcPr>
            <w:tcW w:w="2003" w:type="dxa"/>
            <w:tcMar>
              <w:top w:w="28" w:type="dxa"/>
              <w:bottom w:w="28" w:type="dxa"/>
            </w:tcMar>
          </w:tcPr>
          <w:p w14:paraId="5C02793B" w14:textId="29DA088E" w:rsidR="00532A79" w:rsidRPr="00093294" w:rsidRDefault="006E2164" w:rsidP="00FB16A8">
            <w:pPr>
              <w:pStyle w:val="Tabletext"/>
            </w:pPr>
            <w:r>
              <w:t>A1</w:t>
            </w:r>
          </w:p>
        </w:tc>
        <w:tc>
          <w:tcPr>
            <w:tcW w:w="2675" w:type="dxa"/>
            <w:tcMar>
              <w:top w:w="28" w:type="dxa"/>
              <w:bottom w:w="28" w:type="dxa"/>
            </w:tcMar>
          </w:tcPr>
          <w:p w14:paraId="65F1B8DA" w14:textId="652735C4" w:rsidR="00532A79" w:rsidRPr="00E53355" w:rsidRDefault="006E2164" w:rsidP="00FB16A8">
            <w:pPr>
              <w:pStyle w:val="Tabletext"/>
            </w:pPr>
            <w:r w:rsidRPr="00E53355">
              <w:t>R</w:t>
            </w:r>
            <w:r w:rsidRPr="00E53355">
              <w:fldChar w:fldCharType="begin"/>
            </w:r>
            <w:r w:rsidRPr="00E53355">
              <w:instrText xml:space="preserve"> REF _Ref471459839 \r \h </w:instrText>
            </w:r>
            <w:r w:rsidRPr="00E53355">
              <w:fldChar w:fldCharType="separate"/>
            </w:r>
            <w:r w:rsidRPr="00E53355">
              <w:t>[19]</w:t>
            </w:r>
            <w:r w:rsidRPr="00E53355">
              <w:fldChar w:fldCharType="end"/>
            </w:r>
            <w:r w:rsidR="004C3D10" w:rsidRPr="00E53355">
              <w:t>(VTS section), R</w:t>
            </w:r>
            <w:r w:rsidR="004C3D10" w:rsidRPr="00E53355">
              <w:fldChar w:fldCharType="begin"/>
            </w:r>
            <w:r w:rsidR="004C3D10" w:rsidRPr="00E53355">
              <w:instrText xml:space="preserve"> REF _Ref471459830 \r \h </w:instrText>
            </w:r>
            <w:r w:rsidR="004C3D10" w:rsidRPr="00E53355">
              <w:fldChar w:fldCharType="separate"/>
            </w:r>
            <w:r w:rsidR="004C3D10" w:rsidRPr="00E53355">
              <w:t>[13]</w:t>
            </w:r>
            <w:r w:rsidR="004C3D10" w:rsidRPr="00E53355">
              <w:fldChar w:fldCharType="end"/>
            </w:r>
          </w:p>
        </w:tc>
        <w:tc>
          <w:tcPr>
            <w:tcW w:w="782" w:type="dxa"/>
            <w:tcMar>
              <w:top w:w="28" w:type="dxa"/>
              <w:bottom w:w="28" w:type="dxa"/>
            </w:tcMar>
          </w:tcPr>
          <w:p w14:paraId="054D7D08" w14:textId="77777777" w:rsidR="00532A79" w:rsidRPr="00093294" w:rsidRDefault="00532A79" w:rsidP="00FB16A8">
            <w:pPr>
              <w:pStyle w:val="Tabletext"/>
            </w:pPr>
          </w:p>
        </w:tc>
      </w:tr>
      <w:tr w:rsidR="00532A79" w:rsidRPr="00093294" w14:paraId="7ADD6BFA" w14:textId="77777777" w:rsidTr="00045D42">
        <w:trPr>
          <w:tblHeader/>
        </w:trPr>
        <w:tc>
          <w:tcPr>
            <w:tcW w:w="587" w:type="dxa"/>
            <w:tcMar>
              <w:top w:w="28" w:type="dxa"/>
              <w:bottom w:w="28" w:type="dxa"/>
            </w:tcMar>
          </w:tcPr>
          <w:p w14:paraId="36F47135" w14:textId="77777777" w:rsidR="00532A79" w:rsidRPr="00093294" w:rsidRDefault="00532A79" w:rsidP="00FB16A8">
            <w:pPr>
              <w:pStyle w:val="Tabletext"/>
              <w:rPr>
                <w:b/>
              </w:rPr>
            </w:pPr>
          </w:p>
        </w:tc>
        <w:tc>
          <w:tcPr>
            <w:tcW w:w="699" w:type="dxa"/>
            <w:tcMar>
              <w:top w:w="28" w:type="dxa"/>
              <w:bottom w:w="28" w:type="dxa"/>
            </w:tcMar>
          </w:tcPr>
          <w:p w14:paraId="5AA7C330" w14:textId="77777777" w:rsidR="00532A79" w:rsidRPr="00093294" w:rsidRDefault="00532A79" w:rsidP="00FB16A8">
            <w:pPr>
              <w:pStyle w:val="Tabletext"/>
              <w:rPr>
                <w:b/>
              </w:rPr>
            </w:pPr>
            <w:r w:rsidRPr="00093294">
              <w:rPr>
                <w:b/>
              </w:rPr>
              <w:t>1.2</w:t>
            </w:r>
          </w:p>
        </w:tc>
        <w:tc>
          <w:tcPr>
            <w:tcW w:w="898" w:type="dxa"/>
            <w:tcMar>
              <w:top w:w="28" w:type="dxa"/>
              <w:bottom w:w="28" w:type="dxa"/>
            </w:tcMar>
          </w:tcPr>
          <w:p w14:paraId="70F7E678" w14:textId="77777777" w:rsidR="00532A79" w:rsidRPr="00093294" w:rsidRDefault="00532A79" w:rsidP="00FB16A8">
            <w:pPr>
              <w:pStyle w:val="Tabletext"/>
              <w:rPr>
                <w:b/>
              </w:rPr>
            </w:pPr>
          </w:p>
        </w:tc>
        <w:tc>
          <w:tcPr>
            <w:tcW w:w="6785" w:type="dxa"/>
            <w:tcMar>
              <w:top w:w="28" w:type="dxa"/>
              <w:bottom w:w="28" w:type="dxa"/>
            </w:tcMar>
          </w:tcPr>
          <w:p w14:paraId="71518838" w14:textId="1465C8F5" w:rsidR="00532A79" w:rsidRPr="00093294" w:rsidRDefault="00532A79" w:rsidP="00D95BDA">
            <w:pPr>
              <w:pStyle w:val="Tabletext"/>
              <w:rPr>
                <w:b/>
              </w:rPr>
            </w:pPr>
            <w:r w:rsidRPr="00532A79">
              <w:rPr>
                <w:b/>
              </w:rPr>
              <w:t>Specific VTS message construction</w:t>
            </w:r>
          </w:p>
        </w:tc>
        <w:tc>
          <w:tcPr>
            <w:tcW w:w="6123" w:type="dxa"/>
            <w:gridSpan w:val="4"/>
            <w:shd w:val="clear" w:color="auto" w:fill="94D9D5"/>
            <w:tcMar>
              <w:top w:w="28" w:type="dxa"/>
              <w:bottom w:w="28" w:type="dxa"/>
            </w:tcMar>
          </w:tcPr>
          <w:p w14:paraId="41086A29" w14:textId="77777777" w:rsidR="00532A79" w:rsidRPr="00E53355" w:rsidRDefault="00532A79" w:rsidP="00FB16A8">
            <w:pPr>
              <w:pStyle w:val="Tabletext"/>
              <w:rPr>
                <w:b/>
              </w:rPr>
            </w:pPr>
          </w:p>
        </w:tc>
      </w:tr>
      <w:tr w:rsidR="00045D42" w:rsidRPr="00093294" w14:paraId="20053DB6" w14:textId="77777777" w:rsidTr="00045D42">
        <w:trPr>
          <w:tblHeader/>
        </w:trPr>
        <w:tc>
          <w:tcPr>
            <w:tcW w:w="587" w:type="dxa"/>
            <w:tcMar>
              <w:top w:w="28" w:type="dxa"/>
              <w:bottom w:w="28" w:type="dxa"/>
            </w:tcMar>
          </w:tcPr>
          <w:p w14:paraId="1B8441CB" w14:textId="77777777" w:rsidR="00532A79" w:rsidRPr="00093294" w:rsidRDefault="00532A79" w:rsidP="00FB16A8">
            <w:pPr>
              <w:pStyle w:val="Tabletext"/>
            </w:pPr>
          </w:p>
        </w:tc>
        <w:tc>
          <w:tcPr>
            <w:tcW w:w="699" w:type="dxa"/>
            <w:tcMar>
              <w:top w:w="28" w:type="dxa"/>
              <w:bottom w:w="28" w:type="dxa"/>
            </w:tcMar>
          </w:tcPr>
          <w:p w14:paraId="3BDCD8D8" w14:textId="77777777" w:rsidR="00532A79" w:rsidRPr="00093294" w:rsidRDefault="00532A79" w:rsidP="00FB16A8">
            <w:pPr>
              <w:pStyle w:val="Tabletext"/>
            </w:pPr>
          </w:p>
        </w:tc>
        <w:tc>
          <w:tcPr>
            <w:tcW w:w="898" w:type="dxa"/>
            <w:tcMar>
              <w:top w:w="28" w:type="dxa"/>
              <w:bottom w:w="28" w:type="dxa"/>
            </w:tcMar>
          </w:tcPr>
          <w:p w14:paraId="2277B6FB" w14:textId="77777777" w:rsidR="00532A79" w:rsidRPr="00093294" w:rsidRDefault="00532A79" w:rsidP="00FB16A8">
            <w:pPr>
              <w:pStyle w:val="Tabletext"/>
            </w:pPr>
            <w:r w:rsidRPr="00093294">
              <w:t>1.2.1</w:t>
            </w:r>
          </w:p>
        </w:tc>
        <w:tc>
          <w:tcPr>
            <w:tcW w:w="6785" w:type="dxa"/>
            <w:tcMar>
              <w:top w:w="28" w:type="dxa"/>
              <w:bottom w:w="28" w:type="dxa"/>
            </w:tcMar>
          </w:tcPr>
          <w:p w14:paraId="65B36CDC" w14:textId="34BFC785" w:rsidR="00532A79" w:rsidRPr="00093294" w:rsidRDefault="00532A79" w:rsidP="00FB16A8">
            <w:pPr>
              <w:pStyle w:val="Tabletext"/>
              <w:jc w:val="right"/>
            </w:pPr>
            <w:r w:rsidRPr="00532A79">
              <w:t>Construction of messages</w:t>
            </w:r>
          </w:p>
        </w:tc>
        <w:tc>
          <w:tcPr>
            <w:tcW w:w="663" w:type="dxa"/>
            <w:tcMar>
              <w:top w:w="28" w:type="dxa"/>
              <w:bottom w:w="28" w:type="dxa"/>
            </w:tcMar>
          </w:tcPr>
          <w:p w14:paraId="2F641E2C" w14:textId="4D5DF71D" w:rsidR="00532A79" w:rsidRPr="00093294" w:rsidRDefault="00532A79" w:rsidP="00AA7005">
            <w:pPr>
              <w:pStyle w:val="Tabletext"/>
            </w:pPr>
            <w:r>
              <w:t>4</w:t>
            </w:r>
          </w:p>
        </w:tc>
        <w:tc>
          <w:tcPr>
            <w:tcW w:w="2003" w:type="dxa"/>
            <w:tcMar>
              <w:top w:w="28" w:type="dxa"/>
              <w:bottom w:w="28" w:type="dxa"/>
            </w:tcMar>
          </w:tcPr>
          <w:p w14:paraId="2EE64731" w14:textId="1ACEC41F" w:rsidR="00532A79" w:rsidRPr="00093294" w:rsidRDefault="00E53355" w:rsidP="00FB16A8">
            <w:pPr>
              <w:pStyle w:val="Tabletext"/>
            </w:pPr>
            <w:r>
              <w:t>A1</w:t>
            </w:r>
          </w:p>
        </w:tc>
        <w:tc>
          <w:tcPr>
            <w:tcW w:w="2675" w:type="dxa"/>
            <w:tcMar>
              <w:top w:w="28" w:type="dxa"/>
              <w:bottom w:w="28" w:type="dxa"/>
            </w:tcMar>
          </w:tcPr>
          <w:p w14:paraId="5345E809" w14:textId="361829EF" w:rsidR="00532A79" w:rsidRPr="00E53355" w:rsidRDefault="00E53355" w:rsidP="00FB16A8">
            <w:pPr>
              <w:pStyle w:val="Tabletext"/>
            </w:pPr>
            <w:r w:rsidRPr="00E53355">
              <w:t>R</w:t>
            </w:r>
            <w:r w:rsidRPr="00E53355">
              <w:fldChar w:fldCharType="begin"/>
            </w:r>
            <w:r w:rsidRPr="00E53355">
              <w:instrText xml:space="preserve"> REF _Ref471459839 \r \h </w:instrText>
            </w:r>
            <w:r w:rsidRPr="00E53355">
              <w:fldChar w:fldCharType="separate"/>
            </w:r>
            <w:r w:rsidRPr="00E53355">
              <w:t>[19]</w:t>
            </w:r>
            <w:r w:rsidRPr="00E53355">
              <w:fldChar w:fldCharType="end"/>
            </w:r>
          </w:p>
        </w:tc>
        <w:tc>
          <w:tcPr>
            <w:tcW w:w="782" w:type="dxa"/>
            <w:tcMar>
              <w:top w:w="28" w:type="dxa"/>
              <w:bottom w:w="28" w:type="dxa"/>
            </w:tcMar>
          </w:tcPr>
          <w:p w14:paraId="3BE374D1" w14:textId="77777777" w:rsidR="00532A79" w:rsidRPr="00093294" w:rsidRDefault="00532A79" w:rsidP="00FB16A8">
            <w:pPr>
              <w:pStyle w:val="Tabletext"/>
            </w:pPr>
          </w:p>
        </w:tc>
      </w:tr>
      <w:tr w:rsidR="00045D42" w:rsidRPr="00093294" w14:paraId="03F5C193" w14:textId="77777777" w:rsidTr="00045D42">
        <w:trPr>
          <w:tblHeader/>
        </w:trPr>
        <w:tc>
          <w:tcPr>
            <w:tcW w:w="587" w:type="dxa"/>
            <w:tcMar>
              <w:top w:w="28" w:type="dxa"/>
              <w:bottom w:w="28" w:type="dxa"/>
            </w:tcMar>
          </w:tcPr>
          <w:p w14:paraId="1B83E150" w14:textId="77777777" w:rsidR="00532A79" w:rsidRPr="00093294" w:rsidRDefault="00532A79" w:rsidP="00FB16A8">
            <w:pPr>
              <w:pStyle w:val="Tabletext"/>
            </w:pPr>
          </w:p>
        </w:tc>
        <w:tc>
          <w:tcPr>
            <w:tcW w:w="699" w:type="dxa"/>
            <w:tcMar>
              <w:top w:w="28" w:type="dxa"/>
              <w:bottom w:w="28" w:type="dxa"/>
            </w:tcMar>
          </w:tcPr>
          <w:p w14:paraId="2D676AC4" w14:textId="77777777" w:rsidR="00532A79" w:rsidRPr="00093294" w:rsidRDefault="00532A79" w:rsidP="00FB16A8">
            <w:pPr>
              <w:pStyle w:val="Tabletext"/>
            </w:pPr>
          </w:p>
        </w:tc>
        <w:tc>
          <w:tcPr>
            <w:tcW w:w="898" w:type="dxa"/>
            <w:tcMar>
              <w:top w:w="28" w:type="dxa"/>
              <w:bottom w:w="28" w:type="dxa"/>
            </w:tcMar>
          </w:tcPr>
          <w:p w14:paraId="7377BD96" w14:textId="7FF7525E" w:rsidR="00532A79" w:rsidRPr="00093294" w:rsidRDefault="00045D42" w:rsidP="00FB16A8">
            <w:pPr>
              <w:pStyle w:val="Tabletext"/>
            </w:pPr>
            <w:r>
              <w:t>1.2.2</w:t>
            </w:r>
          </w:p>
        </w:tc>
        <w:tc>
          <w:tcPr>
            <w:tcW w:w="6785" w:type="dxa"/>
            <w:tcMar>
              <w:top w:w="28" w:type="dxa"/>
              <w:bottom w:w="28" w:type="dxa"/>
            </w:tcMar>
          </w:tcPr>
          <w:p w14:paraId="53B12245" w14:textId="6B156C52" w:rsidR="00532A79" w:rsidRPr="00093294" w:rsidRDefault="00532A79" w:rsidP="00FB16A8">
            <w:pPr>
              <w:pStyle w:val="Tabletext"/>
              <w:jc w:val="right"/>
            </w:pPr>
            <w:r w:rsidRPr="00532A79">
              <w:t>Speech devices to imply higher message status</w:t>
            </w:r>
          </w:p>
        </w:tc>
        <w:tc>
          <w:tcPr>
            <w:tcW w:w="663" w:type="dxa"/>
            <w:tcMar>
              <w:top w:w="28" w:type="dxa"/>
              <w:bottom w:w="28" w:type="dxa"/>
            </w:tcMar>
          </w:tcPr>
          <w:p w14:paraId="4D7C97CB" w14:textId="28DE049B" w:rsidR="00532A79" w:rsidRPr="00093294" w:rsidRDefault="00532A79" w:rsidP="00AA7005">
            <w:pPr>
              <w:pStyle w:val="Tabletext"/>
            </w:pPr>
            <w:r>
              <w:t>4</w:t>
            </w:r>
          </w:p>
        </w:tc>
        <w:tc>
          <w:tcPr>
            <w:tcW w:w="2003" w:type="dxa"/>
            <w:tcMar>
              <w:top w:w="28" w:type="dxa"/>
              <w:bottom w:w="28" w:type="dxa"/>
            </w:tcMar>
          </w:tcPr>
          <w:p w14:paraId="3FD821B6" w14:textId="77777777" w:rsidR="00532A79" w:rsidRPr="00093294" w:rsidRDefault="00532A79" w:rsidP="00FB16A8">
            <w:pPr>
              <w:pStyle w:val="Tabletext"/>
            </w:pPr>
          </w:p>
        </w:tc>
        <w:tc>
          <w:tcPr>
            <w:tcW w:w="2675" w:type="dxa"/>
            <w:tcMar>
              <w:top w:w="28" w:type="dxa"/>
              <w:bottom w:w="28" w:type="dxa"/>
            </w:tcMar>
          </w:tcPr>
          <w:p w14:paraId="61920A39" w14:textId="77777777" w:rsidR="00532A79" w:rsidRPr="00E53355" w:rsidRDefault="00532A79" w:rsidP="00FB16A8">
            <w:pPr>
              <w:pStyle w:val="Tabletext"/>
            </w:pPr>
          </w:p>
        </w:tc>
        <w:tc>
          <w:tcPr>
            <w:tcW w:w="782" w:type="dxa"/>
            <w:tcMar>
              <w:top w:w="28" w:type="dxa"/>
              <w:bottom w:w="28" w:type="dxa"/>
            </w:tcMar>
          </w:tcPr>
          <w:p w14:paraId="3A9F1502" w14:textId="77777777" w:rsidR="00532A79" w:rsidRPr="00093294" w:rsidRDefault="00532A79" w:rsidP="00FB16A8">
            <w:pPr>
              <w:pStyle w:val="Tabletext"/>
            </w:pPr>
          </w:p>
        </w:tc>
      </w:tr>
      <w:tr w:rsidR="00532A79" w:rsidRPr="00093294" w14:paraId="4DBB76EC" w14:textId="77777777" w:rsidTr="00045D42">
        <w:trPr>
          <w:tblHeader/>
        </w:trPr>
        <w:tc>
          <w:tcPr>
            <w:tcW w:w="587" w:type="dxa"/>
            <w:tcMar>
              <w:top w:w="28" w:type="dxa"/>
              <w:bottom w:w="28" w:type="dxa"/>
            </w:tcMar>
          </w:tcPr>
          <w:p w14:paraId="041D230C" w14:textId="77777777" w:rsidR="00532A79" w:rsidRPr="00093294" w:rsidRDefault="00532A79" w:rsidP="00FB16A8">
            <w:pPr>
              <w:pStyle w:val="Tabletext"/>
              <w:rPr>
                <w:b/>
              </w:rPr>
            </w:pPr>
          </w:p>
        </w:tc>
        <w:tc>
          <w:tcPr>
            <w:tcW w:w="699" w:type="dxa"/>
            <w:tcMar>
              <w:top w:w="28" w:type="dxa"/>
              <w:bottom w:w="28" w:type="dxa"/>
            </w:tcMar>
          </w:tcPr>
          <w:p w14:paraId="6CD6321D" w14:textId="77777777" w:rsidR="00532A79" w:rsidRPr="00093294" w:rsidRDefault="00532A79" w:rsidP="00FB16A8">
            <w:pPr>
              <w:pStyle w:val="Tabletext"/>
              <w:rPr>
                <w:b/>
              </w:rPr>
            </w:pPr>
            <w:r w:rsidRPr="00093294">
              <w:rPr>
                <w:b/>
              </w:rPr>
              <w:t>1.3</w:t>
            </w:r>
          </w:p>
        </w:tc>
        <w:tc>
          <w:tcPr>
            <w:tcW w:w="898" w:type="dxa"/>
            <w:shd w:val="clear" w:color="auto" w:fill="94D9D5"/>
            <w:tcMar>
              <w:top w:w="28" w:type="dxa"/>
              <w:bottom w:w="28" w:type="dxa"/>
            </w:tcMar>
          </w:tcPr>
          <w:p w14:paraId="704D698F" w14:textId="77777777" w:rsidR="00532A79" w:rsidRPr="00093294" w:rsidRDefault="00532A79" w:rsidP="00FB16A8">
            <w:pPr>
              <w:pStyle w:val="Tabletext"/>
              <w:rPr>
                <w:b/>
              </w:rPr>
            </w:pPr>
          </w:p>
        </w:tc>
        <w:tc>
          <w:tcPr>
            <w:tcW w:w="6785" w:type="dxa"/>
            <w:tcMar>
              <w:top w:w="28" w:type="dxa"/>
              <w:bottom w:w="28" w:type="dxa"/>
            </w:tcMar>
          </w:tcPr>
          <w:p w14:paraId="64D789DC" w14:textId="4DEEB6D8" w:rsidR="00532A79" w:rsidRPr="00093294" w:rsidRDefault="00045D42" w:rsidP="00D95BDA">
            <w:pPr>
              <w:pStyle w:val="Tabletext"/>
              <w:rPr>
                <w:b/>
              </w:rPr>
            </w:pPr>
            <w:r w:rsidRPr="00045D42">
              <w:rPr>
                <w:b/>
              </w:rPr>
              <w:t>Standard phrases</w:t>
            </w:r>
          </w:p>
        </w:tc>
        <w:tc>
          <w:tcPr>
            <w:tcW w:w="6123" w:type="dxa"/>
            <w:gridSpan w:val="4"/>
            <w:shd w:val="clear" w:color="auto" w:fill="94D9D5"/>
            <w:tcMar>
              <w:top w:w="28" w:type="dxa"/>
              <w:bottom w:w="28" w:type="dxa"/>
            </w:tcMar>
          </w:tcPr>
          <w:p w14:paraId="3BD0A0F4" w14:textId="77777777" w:rsidR="00532A79" w:rsidRPr="00E53355" w:rsidRDefault="00532A79" w:rsidP="00FB16A8">
            <w:pPr>
              <w:pStyle w:val="Tabletext"/>
              <w:rPr>
                <w:b/>
              </w:rPr>
            </w:pPr>
          </w:p>
        </w:tc>
      </w:tr>
      <w:tr w:rsidR="00045D42" w:rsidRPr="00093294" w14:paraId="205B82A8" w14:textId="77777777" w:rsidTr="00045D42">
        <w:trPr>
          <w:tblHeader/>
        </w:trPr>
        <w:tc>
          <w:tcPr>
            <w:tcW w:w="587" w:type="dxa"/>
            <w:tcMar>
              <w:top w:w="28" w:type="dxa"/>
              <w:bottom w:w="28" w:type="dxa"/>
            </w:tcMar>
          </w:tcPr>
          <w:p w14:paraId="2BCE241C" w14:textId="77777777" w:rsidR="00045D42" w:rsidRPr="00093294" w:rsidRDefault="00045D42" w:rsidP="00FB16A8">
            <w:pPr>
              <w:pStyle w:val="Tabletext"/>
            </w:pPr>
          </w:p>
        </w:tc>
        <w:tc>
          <w:tcPr>
            <w:tcW w:w="699" w:type="dxa"/>
            <w:tcMar>
              <w:top w:w="28" w:type="dxa"/>
              <w:bottom w:w="28" w:type="dxa"/>
            </w:tcMar>
          </w:tcPr>
          <w:p w14:paraId="1E4C20FD" w14:textId="77777777" w:rsidR="00045D42" w:rsidRPr="00093294" w:rsidRDefault="00045D42" w:rsidP="00FB16A8">
            <w:pPr>
              <w:pStyle w:val="Tabletext"/>
            </w:pPr>
          </w:p>
        </w:tc>
        <w:tc>
          <w:tcPr>
            <w:tcW w:w="898" w:type="dxa"/>
            <w:tcMar>
              <w:top w:w="28" w:type="dxa"/>
              <w:bottom w:w="28" w:type="dxa"/>
            </w:tcMar>
          </w:tcPr>
          <w:p w14:paraId="699A4314" w14:textId="77777777" w:rsidR="00045D42" w:rsidRPr="00093294" w:rsidRDefault="00045D42" w:rsidP="00FB16A8">
            <w:pPr>
              <w:pStyle w:val="Tabletext"/>
            </w:pPr>
            <w:r w:rsidRPr="00093294">
              <w:t>1.3.1</w:t>
            </w:r>
          </w:p>
        </w:tc>
        <w:tc>
          <w:tcPr>
            <w:tcW w:w="6785" w:type="dxa"/>
            <w:tcMar>
              <w:top w:w="28" w:type="dxa"/>
              <w:bottom w:w="28" w:type="dxa"/>
            </w:tcMar>
          </w:tcPr>
          <w:p w14:paraId="5E0C46CE" w14:textId="7BA385B8" w:rsidR="00045D42" w:rsidRPr="00093294" w:rsidRDefault="00045D42" w:rsidP="00FB16A8">
            <w:pPr>
              <w:pStyle w:val="Tabletext"/>
              <w:jc w:val="right"/>
            </w:pPr>
            <w:r w:rsidRPr="00045D42">
              <w:t>The advantages, disadvantages and application of standard phrases</w:t>
            </w:r>
          </w:p>
        </w:tc>
        <w:tc>
          <w:tcPr>
            <w:tcW w:w="663" w:type="dxa"/>
            <w:tcMar>
              <w:top w:w="28" w:type="dxa"/>
              <w:bottom w:w="28" w:type="dxa"/>
            </w:tcMar>
            <w:vAlign w:val="center"/>
          </w:tcPr>
          <w:p w14:paraId="08B08618" w14:textId="2AB5CB51" w:rsidR="00045D42" w:rsidRPr="00093294" w:rsidRDefault="00045D42" w:rsidP="00AA7005">
            <w:pPr>
              <w:pStyle w:val="Tabletext"/>
            </w:pPr>
            <w:r>
              <w:t>2</w:t>
            </w:r>
          </w:p>
        </w:tc>
        <w:tc>
          <w:tcPr>
            <w:tcW w:w="2003" w:type="dxa"/>
            <w:vAlign w:val="center"/>
          </w:tcPr>
          <w:p w14:paraId="4F5126E0" w14:textId="58F71DA0" w:rsidR="00045D42" w:rsidRPr="00093294" w:rsidRDefault="00E53355" w:rsidP="00FB16A8">
            <w:pPr>
              <w:pStyle w:val="Tabletext"/>
            </w:pPr>
            <w:r>
              <w:t>A1</w:t>
            </w:r>
          </w:p>
        </w:tc>
        <w:tc>
          <w:tcPr>
            <w:tcW w:w="2675" w:type="dxa"/>
            <w:vAlign w:val="center"/>
          </w:tcPr>
          <w:p w14:paraId="774D3A8F" w14:textId="35634D94" w:rsidR="00045D42" w:rsidRPr="00E53355" w:rsidRDefault="00E53355" w:rsidP="00FB16A8">
            <w:pPr>
              <w:pStyle w:val="Tabletext"/>
            </w:pPr>
            <w:r w:rsidRPr="00E53355">
              <w:t>R</w:t>
            </w:r>
            <w:r w:rsidRPr="00E53355">
              <w:fldChar w:fldCharType="begin"/>
            </w:r>
            <w:r w:rsidRPr="00E53355">
              <w:instrText xml:space="preserve"> REF _Ref471459839 \r \h </w:instrText>
            </w:r>
            <w:r w:rsidRPr="00E53355">
              <w:fldChar w:fldCharType="separate"/>
            </w:r>
            <w:r w:rsidRPr="00E53355">
              <w:t>[19]</w:t>
            </w:r>
            <w:r w:rsidRPr="00E53355">
              <w:fldChar w:fldCharType="end"/>
            </w:r>
          </w:p>
        </w:tc>
        <w:tc>
          <w:tcPr>
            <w:tcW w:w="782" w:type="dxa"/>
            <w:vAlign w:val="center"/>
          </w:tcPr>
          <w:p w14:paraId="40E15A8C" w14:textId="0D96052C" w:rsidR="00045D42" w:rsidRPr="00093294" w:rsidRDefault="00045D42" w:rsidP="00FB16A8">
            <w:pPr>
              <w:pStyle w:val="Tabletext"/>
            </w:pPr>
          </w:p>
        </w:tc>
      </w:tr>
      <w:tr w:rsidR="00045D42" w:rsidRPr="00093294" w14:paraId="6BBE50D6" w14:textId="77777777" w:rsidTr="00045D42">
        <w:trPr>
          <w:tblHeader/>
        </w:trPr>
        <w:tc>
          <w:tcPr>
            <w:tcW w:w="587" w:type="dxa"/>
            <w:tcMar>
              <w:top w:w="28" w:type="dxa"/>
              <w:bottom w:w="28" w:type="dxa"/>
            </w:tcMar>
          </w:tcPr>
          <w:p w14:paraId="71B019AE" w14:textId="77777777" w:rsidR="00045D42" w:rsidRPr="00093294" w:rsidRDefault="00045D42" w:rsidP="00FB16A8">
            <w:pPr>
              <w:pStyle w:val="Tabletext"/>
            </w:pPr>
          </w:p>
        </w:tc>
        <w:tc>
          <w:tcPr>
            <w:tcW w:w="699" w:type="dxa"/>
            <w:tcMar>
              <w:top w:w="28" w:type="dxa"/>
              <w:bottom w:w="28" w:type="dxa"/>
            </w:tcMar>
          </w:tcPr>
          <w:p w14:paraId="0BD62053" w14:textId="77777777" w:rsidR="00045D42" w:rsidRPr="00093294" w:rsidRDefault="00045D42" w:rsidP="00FB16A8">
            <w:pPr>
              <w:pStyle w:val="Tabletext"/>
            </w:pPr>
          </w:p>
        </w:tc>
        <w:tc>
          <w:tcPr>
            <w:tcW w:w="898" w:type="dxa"/>
            <w:tcMar>
              <w:top w:w="28" w:type="dxa"/>
              <w:bottom w:w="28" w:type="dxa"/>
            </w:tcMar>
          </w:tcPr>
          <w:p w14:paraId="30A2CA39" w14:textId="77777777" w:rsidR="00045D42" w:rsidRPr="00093294" w:rsidRDefault="00045D42" w:rsidP="00FB16A8">
            <w:pPr>
              <w:pStyle w:val="Tabletext"/>
            </w:pPr>
            <w:r w:rsidRPr="00093294">
              <w:t>1.3.2</w:t>
            </w:r>
          </w:p>
        </w:tc>
        <w:tc>
          <w:tcPr>
            <w:tcW w:w="6785" w:type="dxa"/>
            <w:tcMar>
              <w:top w:w="28" w:type="dxa"/>
              <w:bottom w:w="28" w:type="dxa"/>
            </w:tcMar>
          </w:tcPr>
          <w:p w14:paraId="7034BDC7" w14:textId="05C7C471" w:rsidR="00045D42" w:rsidRPr="00093294" w:rsidRDefault="00045D42" w:rsidP="00FB16A8">
            <w:pPr>
              <w:pStyle w:val="Tabletext"/>
              <w:jc w:val="right"/>
            </w:pPr>
            <w:r w:rsidRPr="00045D42">
              <w:t>The IMO SMCP in general</w:t>
            </w:r>
          </w:p>
        </w:tc>
        <w:tc>
          <w:tcPr>
            <w:tcW w:w="663" w:type="dxa"/>
            <w:tcMar>
              <w:top w:w="28" w:type="dxa"/>
              <w:bottom w:w="28" w:type="dxa"/>
            </w:tcMar>
          </w:tcPr>
          <w:p w14:paraId="0D725362" w14:textId="1B45ADA8" w:rsidR="00045D42" w:rsidRPr="00093294" w:rsidRDefault="00045D42" w:rsidP="00FB16A8">
            <w:pPr>
              <w:pStyle w:val="Tabletext"/>
            </w:pPr>
            <w:r>
              <w:t>2</w:t>
            </w:r>
          </w:p>
        </w:tc>
        <w:tc>
          <w:tcPr>
            <w:tcW w:w="2003" w:type="dxa"/>
          </w:tcPr>
          <w:p w14:paraId="75F5935E" w14:textId="77777777" w:rsidR="00045D42" w:rsidRPr="00093294" w:rsidRDefault="00045D42" w:rsidP="00FB16A8">
            <w:pPr>
              <w:pStyle w:val="Tabletext"/>
            </w:pPr>
          </w:p>
        </w:tc>
        <w:tc>
          <w:tcPr>
            <w:tcW w:w="2675" w:type="dxa"/>
          </w:tcPr>
          <w:p w14:paraId="692362E6" w14:textId="77777777" w:rsidR="00045D42" w:rsidRPr="00E53355" w:rsidRDefault="00045D42" w:rsidP="00FB16A8">
            <w:pPr>
              <w:pStyle w:val="Tabletext"/>
            </w:pPr>
          </w:p>
        </w:tc>
        <w:tc>
          <w:tcPr>
            <w:tcW w:w="782" w:type="dxa"/>
          </w:tcPr>
          <w:p w14:paraId="1590B6B7" w14:textId="267FBC94" w:rsidR="00045D42" w:rsidRPr="00093294" w:rsidRDefault="00045D42" w:rsidP="00FB16A8">
            <w:pPr>
              <w:pStyle w:val="Tabletext"/>
            </w:pPr>
          </w:p>
        </w:tc>
      </w:tr>
      <w:tr w:rsidR="00045D42" w:rsidRPr="00093294" w14:paraId="130AB205" w14:textId="77777777" w:rsidTr="00045D42">
        <w:trPr>
          <w:tblHeader/>
        </w:trPr>
        <w:tc>
          <w:tcPr>
            <w:tcW w:w="587" w:type="dxa"/>
            <w:tcMar>
              <w:top w:w="28" w:type="dxa"/>
              <w:bottom w:w="28" w:type="dxa"/>
            </w:tcMar>
          </w:tcPr>
          <w:p w14:paraId="7F301115" w14:textId="77777777" w:rsidR="00045D42" w:rsidRPr="00093294" w:rsidRDefault="00045D42" w:rsidP="00FB16A8">
            <w:pPr>
              <w:jc w:val="both"/>
              <w:rPr>
                <w:rFonts w:cs="Arial"/>
                <w:sz w:val="20"/>
                <w:szCs w:val="20"/>
              </w:rPr>
            </w:pPr>
          </w:p>
        </w:tc>
        <w:tc>
          <w:tcPr>
            <w:tcW w:w="699" w:type="dxa"/>
            <w:tcMar>
              <w:top w:w="28" w:type="dxa"/>
              <w:bottom w:w="28" w:type="dxa"/>
            </w:tcMar>
          </w:tcPr>
          <w:p w14:paraId="720C4FD5" w14:textId="77777777" w:rsidR="00045D42" w:rsidRPr="00093294" w:rsidRDefault="00045D42" w:rsidP="00FB16A8">
            <w:pPr>
              <w:jc w:val="both"/>
              <w:rPr>
                <w:rFonts w:cs="Arial"/>
                <w:sz w:val="20"/>
                <w:szCs w:val="20"/>
              </w:rPr>
            </w:pPr>
          </w:p>
        </w:tc>
        <w:tc>
          <w:tcPr>
            <w:tcW w:w="898" w:type="dxa"/>
            <w:tcMar>
              <w:top w:w="28" w:type="dxa"/>
              <w:bottom w:w="28" w:type="dxa"/>
            </w:tcMar>
          </w:tcPr>
          <w:p w14:paraId="5D5F8C4C" w14:textId="77777777" w:rsidR="00045D42" w:rsidRPr="00093294" w:rsidRDefault="00045D42" w:rsidP="00FB16A8">
            <w:pPr>
              <w:pStyle w:val="Tabletext"/>
            </w:pPr>
            <w:r w:rsidRPr="00093294">
              <w:t>1.3.3</w:t>
            </w:r>
          </w:p>
        </w:tc>
        <w:tc>
          <w:tcPr>
            <w:tcW w:w="6785" w:type="dxa"/>
            <w:tcMar>
              <w:top w:w="28" w:type="dxa"/>
              <w:bottom w:w="28" w:type="dxa"/>
            </w:tcMar>
          </w:tcPr>
          <w:p w14:paraId="35962B6F" w14:textId="5351D888" w:rsidR="00045D42" w:rsidRPr="00093294" w:rsidRDefault="00045D42" w:rsidP="00045D42">
            <w:pPr>
              <w:pStyle w:val="Tabletext"/>
              <w:jc w:val="right"/>
              <w:rPr>
                <w:rFonts w:cs="Arial"/>
                <w:szCs w:val="20"/>
              </w:rPr>
            </w:pPr>
            <w:r w:rsidRPr="00045D42">
              <w:t>The IMO SMCP, part 3, section 6, VTS</w:t>
            </w:r>
          </w:p>
        </w:tc>
        <w:tc>
          <w:tcPr>
            <w:tcW w:w="663" w:type="dxa"/>
            <w:tcMar>
              <w:top w:w="28" w:type="dxa"/>
              <w:bottom w:w="28" w:type="dxa"/>
            </w:tcMar>
          </w:tcPr>
          <w:p w14:paraId="156073CF" w14:textId="5B23C798" w:rsidR="00045D42" w:rsidRPr="00093294" w:rsidRDefault="00045D42" w:rsidP="00045D42">
            <w:pPr>
              <w:pStyle w:val="Tabletext"/>
              <w:rPr>
                <w:rFonts w:cs="Arial"/>
                <w:szCs w:val="20"/>
              </w:rPr>
            </w:pPr>
            <w:r>
              <w:rPr>
                <w:rFonts w:cs="Arial"/>
                <w:szCs w:val="20"/>
              </w:rPr>
              <w:t>3</w:t>
            </w:r>
          </w:p>
        </w:tc>
        <w:tc>
          <w:tcPr>
            <w:tcW w:w="2003" w:type="dxa"/>
          </w:tcPr>
          <w:p w14:paraId="30477A48" w14:textId="77777777" w:rsidR="00045D42" w:rsidRPr="00093294" w:rsidRDefault="00045D42" w:rsidP="00045D42">
            <w:pPr>
              <w:pStyle w:val="Tabletext"/>
              <w:rPr>
                <w:rFonts w:cs="Arial"/>
                <w:szCs w:val="20"/>
              </w:rPr>
            </w:pPr>
          </w:p>
        </w:tc>
        <w:tc>
          <w:tcPr>
            <w:tcW w:w="2675" w:type="dxa"/>
          </w:tcPr>
          <w:p w14:paraId="412AEAD5" w14:textId="77777777" w:rsidR="00045D42" w:rsidRPr="00E53355" w:rsidRDefault="00045D42" w:rsidP="00045D42">
            <w:pPr>
              <w:pStyle w:val="Tabletext"/>
              <w:rPr>
                <w:rFonts w:cs="Arial"/>
                <w:szCs w:val="20"/>
              </w:rPr>
            </w:pPr>
          </w:p>
        </w:tc>
        <w:tc>
          <w:tcPr>
            <w:tcW w:w="782" w:type="dxa"/>
          </w:tcPr>
          <w:p w14:paraId="2AC64325" w14:textId="3A1366ED" w:rsidR="00045D42" w:rsidRPr="00093294" w:rsidRDefault="00045D42" w:rsidP="00045D42">
            <w:pPr>
              <w:pStyle w:val="Tabletext"/>
              <w:rPr>
                <w:rFonts w:cs="Arial"/>
                <w:szCs w:val="20"/>
              </w:rPr>
            </w:pPr>
          </w:p>
        </w:tc>
      </w:tr>
      <w:tr w:rsidR="00A4282A" w:rsidRPr="00093294" w14:paraId="1E35507A" w14:textId="77777777" w:rsidTr="00C67FFA">
        <w:trPr>
          <w:tblHeader/>
        </w:trPr>
        <w:tc>
          <w:tcPr>
            <w:tcW w:w="587" w:type="dxa"/>
            <w:tcMar>
              <w:top w:w="28" w:type="dxa"/>
              <w:bottom w:w="28" w:type="dxa"/>
            </w:tcMar>
          </w:tcPr>
          <w:p w14:paraId="5B21BC40" w14:textId="77777777" w:rsidR="00A4282A" w:rsidRPr="00093294" w:rsidRDefault="00A4282A" w:rsidP="00C67FFA">
            <w:pPr>
              <w:pStyle w:val="Tabletext"/>
              <w:rPr>
                <w:b/>
              </w:rPr>
            </w:pPr>
          </w:p>
        </w:tc>
        <w:tc>
          <w:tcPr>
            <w:tcW w:w="699" w:type="dxa"/>
            <w:tcMar>
              <w:top w:w="28" w:type="dxa"/>
              <w:bottom w:w="28" w:type="dxa"/>
            </w:tcMar>
          </w:tcPr>
          <w:p w14:paraId="383FC03D" w14:textId="339AD829" w:rsidR="00A4282A" w:rsidRPr="00093294" w:rsidRDefault="00A4282A" w:rsidP="00A4282A">
            <w:pPr>
              <w:pStyle w:val="Tabletext"/>
              <w:rPr>
                <w:b/>
              </w:rPr>
            </w:pPr>
            <w:r w:rsidRPr="00093294">
              <w:rPr>
                <w:b/>
              </w:rPr>
              <w:t>1.</w:t>
            </w:r>
            <w:r>
              <w:rPr>
                <w:b/>
              </w:rPr>
              <w:t>5</w:t>
            </w:r>
          </w:p>
        </w:tc>
        <w:tc>
          <w:tcPr>
            <w:tcW w:w="898" w:type="dxa"/>
            <w:shd w:val="clear" w:color="auto" w:fill="94D9D5"/>
            <w:tcMar>
              <w:top w:w="28" w:type="dxa"/>
              <w:bottom w:w="28" w:type="dxa"/>
            </w:tcMar>
          </w:tcPr>
          <w:p w14:paraId="00BEA79A" w14:textId="77777777" w:rsidR="00A4282A" w:rsidRPr="00093294" w:rsidRDefault="00A4282A" w:rsidP="00C67FFA">
            <w:pPr>
              <w:pStyle w:val="Tabletext"/>
              <w:rPr>
                <w:b/>
              </w:rPr>
            </w:pPr>
          </w:p>
        </w:tc>
        <w:tc>
          <w:tcPr>
            <w:tcW w:w="6785" w:type="dxa"/>
            <w:tcMar>
              <w:top w:w="28" w:type="dxa"/>
              <w:bottom w:w="28" w:type="dxa"/>
            </w:tcMar>
          </w:tcPr>
          <w:p w14:paraId="2D305E57" w14:textId="3D200663" w:rsidR="00A4282A" w:rsidRPr="00093294" w:rsidRDefault="00A4282A" w:rsidP="00C67FFA">
            <w:pPr>
              <w:pStyle w:val="Tabletext"/>
              <w:rPr>
                <w:b/>
              </w:rPr>
            </w:pPr>
            <w:r>
              <w:rPr>
                <w:b/>
              </w:rPr>
              <w:t>Collecting information</w:t>
            </w:r>
          </w:p>
        </w:tc>
        <w:tc>
          <w:tcPr>
            <w:tcW w:w="6123" w:type="dxa"/>
            <w:gridSpan w:val="4"/>
            <w:shd w:val="clear" w:color="auto" w:fill="94D9D5"/>
            <w:tcMar>
              <w:top w:w="28" w:type="dxa"/>
              <w:bottom w:w="28" w:type="dxa"/>
            </w:tcMar>
          </w:tcPr>
          <w:p w14:paraId="33A00D91" w14:textId="77777777" w:rsidR="00A4282A" w:rsidRPr="00E53355" w:rsidRDefault="00A4282A" w:rsidP="00C67FFA">
            <w:pPr>
              <w:pStyle w:val="Tabletext"/>
              <w:rPr>
                <w:b/>
              </w:rPr>
            </w:pPr>
          </w:p>
        </w:tc>
      </w:tr>
      <w:tr w:rsidR="00E53355" w:rsidRPr="00093294" w14:paraId="70E0BB23" w14:textId="77777777" w:rsidTr="00C67FFA">
        <w:trPr>
          <w:tblHeader/>
        </w:trPr>
        <w:tc>
          <w:tcPr>
            <w:tcW w:w="587" w:type="dxa"/>
            <w:tcMar>
              <w:top w:w="28" w:type="dxa"/>
              <w:bottom w:w="28" w:type="dxa"/>
            </w:tcMar>
          </w:tcPr>
          <w:p w14:paraId="7E5D1D83" w14:textId="77777777" w:rsidR="00E53355" w:rsidRPr="00093294" w:rsidRDefault="00E53355" w:rsidP="00C67FFA">
            <w:pPr>
              <w:pStyle w:val="Tabletext"/>
            </w:pPr>
          </w:p>
        </w:tc>
        <w:tc>
          <w:tcPr>
            <w:tcW w:w="699" w:type="dxa"/>
            <w:tcMar>
              <w:top w:w="28" w:type="dxa"/>
              <w:bottom w:w="28" w:type="dxa"/>
            </w:tcMar>
          </w:tcPr>
          <w:p w14:paraId="55423432" w14:textId="77777777" w:rsidR="00E53355" w:rsidRPr="00093294" w:rsidRDefault="00E53355" w:rsidP="00C67FFA">
            <w:pPr>
              <w:pStyle w:val="Tabletext"/>
            </w:pPr>
          </w:p>
        </w:tc>
        <w:tc>
          <w:tcPr>
            <w:tcW w:w="898" w:type="dxa"/>
            <w:tcMar>
              <w:top w:w="28" w:type="dxa"/>
              <w:bottom w:w="28" w:type="dxa"/>
            </w:tcMar>
          </w:tcPr>
          <w:p w14:paraId="67D93F4C" w14:textId="77777777" w:rsidR="00E53355" w:rsidRPr="00093294" w:rsidRDefault="00E53355" w:rsidP="00C67FFA">
            <w:pPr>
              <w:pStyle w:val="Tabletext"/>
            </w:pPr>
            <w:r w:rsidRPr="00093294">
              <w:t>1.</w:t>
            </w:r>
            <w:r>
              <w:t>4</w:t>
            </w:r>
            <w:r w:rsidRPr="00093294">
              <w:t>.1</w:t>
            </w:r>
          </w:p>
        </w:tc>
        <w:tc>
          <w:tcPr>
            <w:tcW w:w="6785" w:type="dxa"/>
            <w:tcMar>
              <w:top w:w="28" w:type="dxa"/>
              <w:bottom w:w="28" w:type="dxa"/>
            </w:tcMar>
          </w:tcPr>
          <w:p w14:paraId="145E3E59" w14:textId="0F6537BE" w:rsidR="00E53355" w:rsidRPr="00093294" w:rsidRDefault="00E53355" w:rsidP="00C67FFA">
            <w:pPr>
              <w:pStyle w:val="Tabletext"/>
              <w:jc w:val="right"/>
            </w:pPr>
            <w:r w:rsidRPr="00A4282A">
              <w:t xml:space="preserve">Questioning techniques </w:t>
            </w:r>
            <w:r w:rsidRPr="00045D42">
              <w:t>s</w:t>
            </w:r>
          </w:p>
        </w:tc>
        <w:tc>
          <w:tcPr>
            <w:tcW w:w="663" w:type="dxa"/>
            <w:tcMar>
              <w:top w:w="28" w:type="dxa"/>
              <w:bottom w:w="28" w:type="dxa"/>
            </w:tcMar>
            <w:vAlign w:val="center"/>
          </w:tcPr>
          <w:p w14:paraId="7E8A99D8" w14:textId="77777777" w:rsidR="00E53355" w:rsidRPr="00093294" w:rsidRDefault="00E53355" w:rsidP="00C67FFA">
            <w:pPr>
              <w:pStyle w:val="Tabletext"/>
            </w:pPr>
            <w:r>
              <w:t>2</w:t>
            </w:r>
          </w:p>
        </w:tc>
        <w:tc>
          <w:tcPr>
            <w:tcW w:w="2003" w:type="dxa"/>
            <w:vAlign w:val="center"/>
          </w:tcPr>
          <w:p w14:paraId="263CF88B" w14:textId="58465A6C" w:rsidR="00E53355" w:rsidRPr="00093294" w:rsidRDefault="00E53355" w:rsidP="00C67FFA">
            <w:pPr>
              <w:pStyle w:val="Tabletext"/>
            </w:pPr>
            <w:r>
              <w:t>A1</w:t>
            </w:r>
          </w:p>
        </w:tc>
        <w:tc>
          <w:tcPr>
            <w:tcW w:w="2675" w:type="dxa"/>
            <w:vAlign w:val="center"/>
          </w:tcPr>
          <w:p w14:paraId="0C17B6C1" w14:textId="61B85FA7" w:rsidR="00E53355" w:rsidRPr="00E53355" w:rsidRDefault="00E53355" w:rsidP="00C67FFA">
            <w:pPr>
              <w:pStyle w:val="Tabletext"/>
            </w:pPr>
            <w:r w:rsidRPr="00E53355">
              <w:t>R</w:t>
            </w:r>
            <w:r w:rsidRPr="00E53355">
              <w:fldChar w:fldCharType="begin"/>
            </w:r>
            <w:r w:rsidRPr="00E53355">
              <w:instrText xml:space="preserve"> REF _Ref471459839 \r \h </w:instrText>
            </w:r>
            <w:r>
              <w:instrText xml:space="preserve"> \* MERGEFORMAT </w:instrText>
            </w:r>
            <w:r w:rsidRPr="00E53355">
              <w:fldChar w:fldCharType="separate"/>
            </w:r>
            <w:r w:rsidRPr="00E53355">
              <w:t>[19]</w:t>
            </w:r>
            <w:r w:rsidRPr="00E53355">
              <w:fldChar w:fldCharType="end"/>
            </w:r>
          </w:p>
        </w:tc>
        <w:tc>
          <w:tcPr>
            <w:tcW w:w="782" w:type="dxa"/>
            <w:vAlign w:val="center"/>
          </w:tcPr>
          <w:p w14:paraId="04CABDD1" w14:textId="77777777" w:rsidR="00E53355" w:rsidRPr="00093294" w:rsidRDefault="00E53355" w:rsidP="00C67FFA">
            <w:pPr>
              <w:pStyle w:val="Tabletext"/>
            </w:pPr>
          </w:p>
        </w:tc>
      </w:tr>
    </w:tbl>
    <w:p w14:paraId="1C5C198C" w14:textId="77777777" w:rsidR="0042518D" w:rsidRDefault="0042518D" w:rsidP="0042518D">
      <w:pPr>
        <w:pStyle w:val="BodyText"/>
      </w:pPr>
    </w:p>
    <w:p w14:paraId="6F78CCA6" w14:textId="597C3EB7" w:rsidR="009E472A" w:rsidRDefault="007605DF" w:rsidP="007605DF">
      <w:pPr>
        <w:pStyle w:val="Heading2"/>
      </w:pPr>
      <w:bookmarkStart w:id="123" w:name="_Toc471830339"/>
      <w:r>
        <w:t>Recommended</w:t>
      </w:r>
      <w:r w:rsidR="009E472A">
        <w:t xml:space="preserve"> hours</w:t>
      </w:r>
      <w:bookmarkEnd w:id="123"/>
    </w:p>
    <w:p w14:paraId="0E7EDB9C" w14:textId="77777777" w:rsidR="007605DF" w:rsidRPr="007605DF" w:rsidRDefault="007605DF" w:rsidP="007605DF">
      <w:pPr>
        <w:pStyle w:val="Heading2separationline"/>
      </w:pPr>
    </w:p>
    <w:p w14:paraId="7DF60BCC" w14:textId="5716CE71" w:rsidR="009E472A" w:rsidRDefault="009E472A" w:rsidP="009E472A">
      <w:pPr>
        <w:pStyle w:val="BodyText"/>
        <w:tabs>
          <w:tab w:val="left" w:pos="2835"/>
        </w:tabs>
      </w:pPr>
      <w:r>
        <w:t>Presentations / Lectures</w:t>
      </w:r>
      <w:r>
        <w:tab/>
        <w:t>91</w:t>
      </w:r>
    </w:p>
    <w:p w14:paraId="632F8E8A" w14:textId="20FAA0C4" w:rsidR="009E472A" w:rsidRDefault="009E472A" w:rsidP="009E472A">
      <w:pPr>
        <w:pStyle w:val="BodyText"/>
        <w:tabs>
          <w:tab w:val="left" w:pos="2835"/>
        </w:tabs>
      </w:pPr>
      <w:r>
        <w:t>Exercises / Simulation</w:t>
      </w:r>
      <w:r>
        <w:tab/>
        <w:t>75</w:t>
      </w:r>
    </w:p>
    <w:p w14:paraId="0EAD3292" w14:textId="7D8BA933" w:rsidR="007605DF" w:rsidRDefault="007605DF" w:rsidP="009E472A">
      <w:pPr>
        <w:pStyle w:val="BodyText"/>
        <w:tabs>
          <w:tab w:val="left" w:pos="2835"/>
        </w:tabs>
      </w:pPr>
      <w:r>
        <w:t>Notes:</w:t>
      </w:r>
    </w:p>
    <w:p w14:paraId="5631DBB9" w14:textId="77777777" w:rsidR="007605DF" w:rsidRPr="007605DF" w:rsidRDefault="007605DF" w:rsidP="007605DF">
      <w:pPr>
        <w:pStyle w:val="List1"/>
        <w:numPr>
          <w:ilvl w:val="0"/>
          <w:numId w:val="32"/>
        </w:numPr>
      </w:pPr>
      <w:r w:rsidRPr="007605DF">
        <w:t>The time required for module 1 above will vary with the entrance level of the trainee.</w:t>
      </w:r>
    </w:p>
    <w:p w14:paraId="2F5ABBC4" w14:textId="6C290AAE" w:rsidR="007605DF" w:rsidRPr="00093294" w:rsidRDefault="007605DF" w:rsidP="007605DF">
      <w:pPr>
        <w:pStyle w:val="List1"/>
      </w:pPr>
      <w:r w:rsidRPr="007605DF">
        <w:t>The recommended hours are set on the assumption that the trainee has achieved IELTS level 5 or the equivalent.</w:t>
      </w:r>
    </w:p>
    <w:p w14:paraId="144CDE63" w14:textId="77777777" w:rsidR="0042518D" w:rsidRPr="00093294" w:rsidRDefault="0042518D" w:rsidP="0042518D">
      <w:pPr>
        <w:pStyle w:val="BodyText"/>
      </w:pPr>
    </w:p>
    <w:p w14:paraId="63FC3D3A" w14:textId="77777777" w:rsidR="0042518D" w:rsidRPr="00093294" w:rsidRDefault="0042518D" w:rsidP="0042518D">
      <w:pPr>
        <w:pStyle w:val="BodyText"/>
        <w:sectPr w:rsidR="0042518D" w:rsidRPr="00093294" w:rsidSect="000A5291">
          <w:headerReference w:type="default" r:id="rId23"/>
          <w:footerReference w:type="default" r:id="rId24"/>
          <w:pgSz w:w="16838" w:h="11906" w:orient="landscape" w:code="9"/>
          <w:pgMar w:top="907" w:right="567" w:bottom="794" w:left="567" w:header="850" w:footer="850" w:gutter="0"/>
          <w:cols w:space="708"/>
          <w:docGrid w:linePitch="360"/>
        </w:sectPr>
      </w:pPr>
    </w:p>
    <w:p w14:paraId="5EC5BBED" w14:textId="77777777" w:rsidR="00D95BDA" w:rsidRPr="00093294" w:rsidRDefault="00FD5561" w:rsidP="009C25D3">
      <w:pPr>
        <w:pStyle w:val="Annex"/>
      </w:pPr>
      <w:bookmarkStart w:id="124" w:name="_Ref302301847"/>
      <w:bookmarkStart w:id="125" w:name="_Ref302302106"/>
      <w:bookmarkStart w:id="126" w:name="_Toc419881232"/>
      <w:bookmarkStart w:id="127" w:name="_Ref442341109"/>
      <w:bookmarkStart w:id="128" w:name="_Ref442341113"/>
      <w:bookmarkStart w:id="129" w:name="_Ref442341758"/>
      <w:bookmarkStart w:id="130" w:name="_Toc442347370"/>
      <w:bookmarkStart w:id="131" w:name="_Toc442359633"/>
      <w:r w:rsidRPr="00093294">
        <w:lastRenderedPageBreak/>
        <w:t xml:space="preserve"> </w:t>
      </w:r>
      <w:bookmarkStart w:id="132" w:name="_Toc471830340"/>
      <w:r w:rsidR="00D95BDA" w:rsidRPr="00093294">
        <w:t>TRAINING NEEDS ANALYSIS – EXAMPLE FORMAT</w:t>
      </w:r>
      <w:bookmarkEnd w:id="124"/>
      <w:bookmarkEnd w:id="125"/>
      <w:bookmarkEnd w:id="126"/>
      <w:bookmarkEnd w:id="127"/>
      <w:bookmarkEnd w:id="128"/>
      <w:bookmarkEnd w:id="129"/>
      <w:bookmarkEnd w:id="130"/>
      <w:bookmarkEnd w:id="131"/>
      <w:bookmarkEnd w:id="132"/>
    </w:p>
    <w:p w14:paraId="62C7557A" w14:textId="77777777" w:rsidR="00D95BDA" w:rsidRPr="00093294" w:rsidRDefault="00D95BDA" w:rsidP="00D95BDA">
      <w:pPr>
        <w:pStyle w:val="AnnexAHead1"/>
      </w:pPr>
      <w:bookmarkStart w:id="133" w:name="_Toc419881233"/>
      <w:r w:rsidRPr="00093294">
        <w:t>Introduction</w:t>
      </w:r>
      <w:bookmarkEnd w:id="133"/>
    </w:p>
    <w:p w14:paraId="1427161F" w14:textId="77777777" w:rsidR="00D95BDA" w:rsidRPr="00093294" w:rsidRDefault="00D95BDA" w:rsidP="00D95BDA">
      <w:pPr>
        <w:pStyle w:val="Heading1separatationline"/>
      </w:pPr>
    </w:p>
    <w:p w14:paraId="3A884CD9" w14:textId="77777777" w:rsidR="00D95BDA" w:rsidRPr="00093294" w:rsidRDefault="00D95BDA" w:rsidP="00D95BDA">
      <w:pPr>
        <w:pStyle w:val="BodyText"/>
      </w:pPr>
      <w:r w:rsidRPr="00093294">
        <w:t>The process of specific training is conducted in six steps:</w:t>
      </w:r>
    </w:p>
    <w:p w14:paraId="19F8F368" w14:textId="77777777" w:rsidR="00D95BDA" w:rsidRPr="00093294" w:rsidRDefault="00D95BDA" w:rsidP="00BB3211">
      <w:pPr>
        <w:pStyle w:val="List1"/>
        <w:numPr>
          <w:ilvl w:val="0"/>
          <w:numId w:val="1"/>
        </w:numPr>
        <w:tabs>
          <w:tab w:val="num" w:pos="567"/>
        </w:tabs>
        <w:ind w:left="567" w:hanging="567"/>
        <w:rPr>
          <w:szCs w:val="22"/>
        </w:rPr>
      </w:pPr>
      <w:r w:rsidRPr="00093294">
        <w:rPr>
          <w:szCs w:val="22"/>
        </w:rPr>
        <w:t>Determine what needs to be taught – in this case the syllabus set out in Part E of this document.</w:t>
      </w:r>
    </w:p>
    <w:p w14:paraId="7E9E96B3" w14:textId="0E809103" w:rsidR="00D95BDA" w:rsidRPr="00093294" w:rsidRDefault="00D95BDA" w:rsidP="00BB3211">
      <w:pPr>
        <w:pStyle w:val="List1"/>
        <w:numPr>
          <w:ilvl w:val="0"/>
          <w:numId w:val="1"/>
        </w:numPr>
        <w:tabs>
          <w:tab w:val="num" w:pos="567"/>
        </w:tabs>
        <w:ind w:left="567" w:hanging="567"/>
        <w:rPr>
          <w:szCs w:val="22"/>
        </w:rPr>
      </w:pPr>
      <w:r w:rsidRPr="00093294">
        <w:rPr>
          <w:szCs w:val="22"/>
        </w:rPr>
        <w:t xml:space="preserve">Analysis of existing competencies held by potential </w:t>
      </w:r>
      <w:r w:rsidR="00B908C2">
        <w:rPr>
          <w:szCs w:val="22"/>
        </w:rPr>
        <w:t>participant</w:t>
      </w:r>
      <w:r w:rsidRPr="00093294">
        <w:rPr>
          <w:szCs w:val="22"/>
        </w:rPr>
        <w:t>s.</w:t>
      </w:r>
    </w:p>
    <w:p w14:paraId="25083A87" w14:textId="62EA8C8C" w:rsidR="00D95BDA" w:rsidRPr="00093294" w:rsidRDefault="00D95BDA" w:rsidP="00BB3211">
      <w:pPr>
        <w:pStyle w:val="List1"/>
        <w:numPr>
          <w:ilvl w:val="0"/>
          <w:numId w:val="1"/>
        </w:numPr>
        <w:tabs>
          <w:tab w:val="num" w:pos="567"/>
        </w:tabs>
        <w:ind w:left="567" w:hanging="567"/>
        <w:rPr>
          <w:szCs w:val="22"/>
        </w:rPr>
      </w:pPr>
      <w:r w:rsidRPr="00093294">
        <w:rPr>
          <w:szCs w:val="22"/>
        </w:rPr>
        <w:t xml:space="preserve">Determine which </w:t>
      </w:r>
      <w:r w:rsidR="00B908C2">
        <w:rPr>
          <w:szCs w:val="22"/>
        </w:rPr>
        <w:t>participant</w:t>
      </w:r>
      <w:r w:rsidRPr="00093294">
        <w:rPr>
          <w:szCs w:val="22"/>
        </w:rPr>
        <w:t>s are exempt from specified subjects and which require full or additional training.</w:t>
      </w:r>
    </w:p>
    <w:p w14:paraId="47BA1D4B" w14:textId="77777777" w:rsidR="00D95BDA" w:rsidRPr="00093294" w:rsidRDefault="00D95BDA" w:rsidP="00BB3211">
      <w:pPr>
        <w:pStyle w:val="List1"/>
        <w:numPr>
          <w:ilvl w:val="0"/>
          <w:numId w:val="1"/>
        </w:numPr>
        <w:tabs>
          <w:tab w:val="num" w:pos="567"/>
        </w:tabs>
        <w:ind w:left="567" w:hanging="567"/>
        <w:rPr>
          <w:szCs w:val="22"/>
        </w:rPr>
      </w:pPr>
      <w:r w:rsidRPr="00093294">
        <w:rPr>
          <w:szCs w:val="22"/>
        </w:rPr>
        <w:t>Plan lectures based on who needs to be taught what.</w:t>
      </w:r>
    </w:p>
    <w:p w14:paraId="4A028E54" w14:textId="77777777" w:rsidR="00D95BDA" w:rsidRPr="00093294" w:rsidRDefault="00D95BDA" w:rsidP="00BB3211">
      <w:pPr>
        <w:pStyle w:val="List1"/>
        <w:numPr>
          <w:ilvl w:val="0"/>
          <w:numId w:val="1"/>
        </w:numPr>
        <w:tabs>
          <w:tab w:val="num" w:pos="567"/>
        </w:tabs>
        <w:ind w:left="567" w:hanging="567"/>
        <w:rPr>
          <w:szCs w:val="22"/>
        </w:rPr>
      </w:pPr>
      <w:r w:rsidRPr="00093294">
        <w:rPr>
          <w:szCs w:val="22"/>
        </w:rPr>
        <w:t>Lecture delivery and documentation.</w:t>
      </w:r>
    </w:p>
    <w:p w14:paraId="5F1AFC50" w14:textId="77777777" w:rsidR="00D95BDA" w:rsidRPr="00093294" w:rsidRDefault="00D95BDA" w:rsidP="00BB3211">
      <w:pPr>
        <w:pStyle w:val="List1"/>
        <w:numPr>
          <w:ilvl w:val="0"/>
          <w:numId w:val="1"/>
        </w:numPr>
        <w:tabs>
          <w:tab w:val="num" w:pos="567"/>
        </w:tabs>
        <w:ind w:left="567" w:hanging="567"/>
        <w:rPr>
          <w:szCs w:val="22"/>
        </w:rPr>
      </w:pPr>
      <w:r w:rsidRPr="00093294">
        <w:rPr>
          <w:szCs w:val="22"/>
        </w:rPr>
        <w:t>Analyse training feedback and update lecture plans.</w:t>
      </w:r>
    </w:p>
    <w:p w14:paraId="294E7410" w14:textId="77777777" w:rsidR="00D95BDA" w:rsidRPr="00093294" w:rsidRDefault="00D95BDA" w:rsidP="00D95BDA">
      <w:pPr>
        <w:pStyle w:val="AnnexAHead1"/>
      </w:pPr>
      <w:bookmarkStart w:id="134" w:name="_Toc419881234"/>
      <w:r w:rsidRPr="00093294">
        <w:t>The Syllabus</w:t>
      </w:r>
      <w:bookmarkEnd w:id="134"/>
    </w:p>
    <w:p w14:paraId="41C74BF9" w14:textId="77777777" w:rsidR="00D95BDA" w:rsidRPr="00093294" w:rsidRDefault="00D95BDA" w:rsidP="00D95BDA">
      <w:pPr>
        <w:pStyle w:val="Heading1separatationline"/>
      </w:pPr>
    </w:p>
    <w:p w14:paraId="15BA7836" w14:textId="77777777" w:rsidR="00D95BDA" w:rsidRPr="00093294" w:rsidRDefault="00D95BDA" w:rsidP="00D95BDA">
      <w:pPr>
        <w:pStyle w:val="BodyText"/>
      </w:pPr>
      <w:r w:rsidRPr="00093294">
        <w:t>The syllabus is broken down into Modules, elements and sub-elements.  The IALA Model course for AtoN Level 1 Managers has been formatted in this manner.</w:t>
      </w:r>
    </w:p>
    <w:p w14:paraId="2DA2608C" w14:textId="77777777" w:rsidR="00D95BDA" w:rsidRPr="00093294" w:rsidRDefault="00D95BDA" w:rsidP="00A4469B">
      <w:pPr>
        <w:pStyle w:val="AnnexAHead1"/>
      </w:pPr>
      <w:bookmarkStart w:id="135" w:name="_Toc419881235"/>
      <w:r w:rsidRPr="00093294">
        <w:t>Analysis of Existing Competencies</w:t>
      </w:r>
      <w:bookmarkEnd w:id="135"/>
    </w:p>
    <w:p w14:paraId="495EA5CA" w14:textId="77777777" w:rsidR="00A4469B" w:rsidRPr="00093294" w:rsidRDefault="00A4469B" w:rsidP="00A4469B">
      <w:pPr>
        <w:pStyle w:val="Heading1separatationline"/>
      </w:pPr>
    </w:p>
    <w:p w14:paraId="4F0B026F" w14:textId="2BC9720C" w:rsidR="00D95BDA" w:rsidRPr="00093294" w:rsidRDefault="00D95BDA" w:rsidP="00A4469B">
      <w:pPr>
        <w:pStyle w:val="BodyText"/>
      </w:pPr>
      <w:r w:rsidRPr="00093294">
        <w:t xml:space="preserve">Before the start of the course of instruction, each </w:t>
      </w:r>
      <w:r w:rsidR="00B908C2">
        <w:t>participant</w:t>
      </w:r>
      <w:r w:rsidRPr="00093294">
        <w:t xml:space="preserve">, regardless of previous qualifications or experience, will be asked to take a short competency test followed by a private interview to determine his or her training needs.  It should be explained that the sole aim is for the </w:t>
      </w:r>
      <w:r w:rsidR="00B908C2">
        <w:t>participant</w:t>
      </w:r>
      <w:r w:rsidRPr="00093294">
        <w:t xml:space="preserve"> to determine for themselves the amount of instruction that will be required so that they can demonstrate competency in each Module by passing each Module test.  It should be explained that all </w:t>
      </w:r>
      <w:r w:rsidR="00B908C2">
        <w:t>participant</w:t>
      </w:r>
      <w:r w:rsidRPr="00093294">
        <w:t>s will be required to sit the Module tests, even though they hold a professional qualification in a particular subject area.</w:t>
      </w:r>
    </w:p>
    <w:p w14:paraId="7469442C" w14:textId="27484E5C" w:rsidR="00D95BDA" w:rsidRPr="00093294" w:rsidRDefault="00D95BDA" w:rsidP="00A4469B">
      <w:pPr>
        <w:pStyle w:val="BodyText"/>
      </w:pPr>
      <w:r w:rsidRPr="00093294">
        <w:t xml:space="preserve">Each </w:t>
      </w:r>
      <w:r w:rsidR="00B908C2">
        <w:t>participant</w:t>
      </w:r>
      <w:r w:rsidRPr="00093294">
        <w:t xml:space="preserve"> will be given a 100 question test paper based on the complete syllabus for the IALA Model Course.  Each question requires a one-word or short phrase answer and will be timed for completion in 60 minutes.  </w:t>
      </w:r>
      <w:r w:rsidR="00B908C2">
        <w:t>Participant</w:t>
      </w:r>
      <w:r w:rsidRPr="00093294">
        <w:t xml:space="preserve">s will be expected to answer the questions from memory without referring to text books or other documentation.  After the test has been completed, each </w:t>
      </w:r>
      <w:r w:rsidR="00B908C2">
        <w:t>participant</w:t>
      </w:r>
      <w:r w:rsidRPr="00093294">
        <w:t xml:space="preserve"> will be given an answer sheet so that </w:t>
      </w:r>
      <w:r w:rsidR="00B908C2">
        <w:t>participant</w:t>
      </w:r>
      <w:r w:rsidRPr="00093294">
        <w:t xml:space="preserve">s can self-mark their papers. </w:t>
      </w:r>
      <w:r w:rsidR="00B908C2">
        <w:t>Participant</w:t>
      </w:r>
      <w:r w:rsidRPr="00093294">
        <w:t xml:space="preserve">s will then be interviewed privately by the course Assessor.  Each Module should be analysed by sub-elements.  Existing proven competencies for which the </w:t>
      </w:r>
      <w:r w:rsidR="00B908C2">
        <w:t>participant</w:t>
      </w:r>
      <w:r w:rsidRPr="00093294">
        <w:t xml:space="preserve"> required no further training will be given a green flag.  Red flags will be allocated to sub-elements where further training is either requested or required.  A matrix of which </w:t>
      </w:r>
      <w:r w:rsidR="00B908C2">
        <w:t>participant</w:t>
      </w:r>
      <w:r w:rsidRPr="00093294">
        <w:t xml:space="preserve"> requires what training in various subjects can then be produced which shows which </w:t>
      </w:r>
      <w:r w:rsidR="00B908C2">
        <w:t>participant</w:t>
      </w:r>
      <w:r w:rsidRPr="00093294">
        <w:t xml:space="preserve"> should attend which lecture or whether exemption in a complete Module or subject element can be granted.  See </w:t>
      </w:r>
      <w:r w:rsidRPr="00093294">
        <w:fldChar w:fldCharType="begin"/>
      </w:r>
      <w:r w:rsidRPr="00093294">
        <w:instrText xml:space="preserve"> REF _Ref442346753 \r \h </w:instrText>
      </w:r>
      <w:r w:rsidRPr="00093294">
        <w:fldChar w:fldCharType="separate"/>
      </w:r>
      <w:r w:rsidR="00324BEC">
        <w:t>Table 6</w:t>
      </w:r>
      <w:r w:rsidRPr="00093294">
        <w:fldChar w:fldCharType="end"/>
      </w:r>
      <w:r w:rsidRPr="00093294">
        <w:t xml:space="preserve"> below.</w:t>
      </w:r>
    </w:p>
    <w:p w14:paraId="056942C0" w14:textId="77777777" w:rsidR="00D95BDA" w:rsidRPr="00093294" w:rsidRDefault="00D95BDA" w:rsidP="00D95BDA">
      <w:pPr>
        <w:pStyle w:val="BodyText"/>
      </w:pPr>
    </w:p>
    <w:p w14:paraId="32326F7B" w14:textId="77777777" w:rsidR="00D95BDA" w:rsidRPr="00093294" w:rsidRDefault="00D95BDA" w:rsidP="00D95BDA">
      <w:pPr>
        <w:rPr>
          <w:rFonts w:cs="Arial"/>
          <w:b/>
        </w:rPr>
        <w:sectPr w:rsidR="00D95BDA" w:rsidRPr="00093294" w:rsidSect="00D95BDA">
          <w:headerReference w:type="even" r:id="rId25"/>
          <w:headerReference w:type="default" r:id="rId26"/>
          <w:footerReference w:type="default" r:id="rId27"/>
          <w:headerReference w:type="first" r:id="rId28"/>
          <w:pgSz w:w="11906" w:h="16838" w:code="9"/>
          <w:pgMar w:top="1134" w:right="1134" w:bottom="1134" w:left="1134" w:header="567" w:footer="567" w:gutter="0"/>
          <w:cols w:space="708"/>
          <w:docGrid w:linePitch="360"/>
        </w:sectPr>
      </w:pPr>
    </w:p>
    <w:p w14:paraId="53EB9035" w14:textId="4E8E87D8" w:rsidR="00D95BDA" w:rsidRPr="00093294" w:rsidRDefault="00D95BDA" w:rsidP="00D95BDA">
      <w:pPr>
        <w:pStyle w:val="Tablecaption"/>
      </w:pPr>
      <w:bookmarkStart w:id="136" w:name="_Ref302302530"/>
      <w:bookmarkStart w:id="137" w:name="_Toc434431737"/>
      <w:bookmarkStart w:id="138" w:name="_Ref442346753"/>
      <w:bookmarkStart w:id="139" w:name="_Toc442347384"/>
      <w:bookmarkStart w:id="140" w:name="_Toc443313838"/>
      <w:bookmarkStart w:id="141" w:name="_Toc461530594"/>
      <w:r w:rsidRPr="00093294">
        <w:lastRenderedPageBreak/>
        <w:t xml:space="preserve">Example of </w:t>
      </w:r>
      <w:r w:rsidR="00B908C2">
        <w:t>Participant</w:t>
      </w:r>
      <w:r w:rsidRPr="00093294">
        <w:t xml:space="preserve"> Training Needs</w:t>
      </w:r>
      <w:bookmarkEnd w:id="136"/>
      <w:bookmarkEnd w:id="137"/>
      <w:bookmarkEnd w:id="138"/>
      <w:bookmarkEnd w:id="139"/>
      <w:bookmarkEnd w:id="140"/>
      <w:bookmarkEnd w:id="141"/>
    </w:p>
    <w:tbl>
      <w:tblPr>
        <w:tblStyle w:val="TableGrid"/>
        <w:tblW w:w="0" w:type="auto"/>
        <w:tblLayout w:type="fixed"/>
        <w:tblLook w:val="04A0" w:firstRow="1" w:lastRow="0" w:firstColumn="1" w:lastColumn="0" w:noHBand="0" w:noVBand="1"/>
      </w:tblPr>
      <w:tblGrid>
        <w:gridCol w:w="704"/>
        <w:gridCol w:w="851"/>
        <w:gridCol w:w="1134"/>
        <w:gridCol w:w="4748"/>
        <w:gridCol w:w="468"/>
        <w:gridCol w:w="1701"/>
        <w:gridCol w:w="567"/>
        <w:gridCol w:w="1417"/>
        <w:gridCol w:w="567"/>
        <w:gridCol w:w="1985"/>
      </w:tblGrid>
      <w:tr w:rsidR="00D95BDA" w:rsidRPr="00093294" w14:paraId="23D908AF" w14:textId="77777777" w:rsidTr="00D95BDA">
        <w:trPr>
          <w:cantSplit/>
          <w:trHeight w:val="1431"/>
        </w:trPr>
        <w:tc>
          <w:tcPr>
            <w:tcW w:w="704" w:type="dxa"/>
            <w:tcMar>
              <w:top w:w="28" w:type="dxa"/>
              <w:bottom w:w="28" w:type="dxa"/>
            </w:tcMar>
            <w:textDirection w:val="btLr"/>
            <w:vAlign w:val="center"/>
          </w:tcPr>
          <w:p w14:paraId="0F0828E2" w14:textId="77777777" w:rsidR="00D95BDA" w:rsidRPr="00093294" w:rsidRDefault="00D95BDA" w:rsidP="00D95BDA">
            <w:pPr>
              <w:pStyle w:val="Tableheading"/>
              <w:rPr>
                <w:lang w:val="en-GB"/>
              </w:rPr>
            </w:pPr>
            <w:r w:rsidRPr="00093294">
              <w:rPr>
                <w:lang w:val="en-GB"/>
              </w:rPr>
              <w:t>Module</w:t>
            </w:r>
          </w:p>
        </w:tc>
        <w:tc>
          <w:tcPr>
            <w:tcW w:w="851" w:type="dxa"/>
            <w:tcMar>
              <w:top w:w="28" w:type="dxa"/>
              <w:bottom w:w="28" w:type="dxa"/>
            </w:tcMar>
            <w:textDirection w:val="btLr"/>
            <w:vAlign w:val="center"/>
          </w:tcPr>
          <w:p w14:paraId="47152198" w14:textId="77777777" w:rsidR="00D95BDA" w:rsidRPr="00093294" w:rsidRDefault="00D95BDA" w:rsidP="00D95BDA">
            <w:pPr>
              <w:pStyle w:val="Tableheading"/>
              <w:rPr>
                <w:lang w:val="en-GB"/>
              </w:rPr>
            </w:pPr>
            <w:r w:rsidRPr="00093294">
              <w:rPr>
                <w:lang w:val="en-GB"/>
              </w:rPr>
              <w:t>Element</w:t>
            </w:r>
          </w:p>
        </w:tc>
        <w:tc>
          <w:tcPr>
            <w:tcW w:w="1134" w:type="dxa"/>
            <w:tcMar>
              <w:top w:w="28" w:type="dxa"/>
              <w:bottom w:w="28" w:type="dxa"/>
            </w:tcMar>
            <w:textDirection w:val="btLr"/>
            <w:vAlign w:val="center"/>
          </w:tcPr>
          <w:p w14:paraId="10B6A69A" w14:textId="77777777" w:rsidR="00D95BDA" w:rsidRPr="00093294" w:rsidRDefault="00D95BDA" w:rsidP="00D95BDA">
            <w:pPr>
              <w:pStyle w:val="Tableheading"/>
              <w:rPr>
                <w:lang w:val="en-GB"/>
              </w:rPr>
            </w:pPr>
            <w:r w:rsidRPr="00093294">
              <w:rPr>
                <w:lang w:val="en-GB"/>
              </w:rPr>
              <w:t>Sub-element</w:t>
            </w:r>
          </w:p>
        </w:tc>
        <w:tc>
          <w:tcPr>
            <w:tcW w:w="4748" w:type="dxa"/>
            <w:tcMar>
              <w:top w:w="28" w:type="dxa"/>
              <w:bottom w:w="28" w:type="dxa"/>
            </w:tcMar>
            <w:vAlign w:val="center"/>
          </w:tcPr>
          <w:p w14:paraId="4A222861" w14:textId="77777777" w:rsidR="00D95BDA" w:rsidRPr="00093294" w:rsidRDefault="00D95BDA" w:rsidP="00D95BDA">
            <w:pPr>
              <w:pStyle w:val="Tableheading"/>
              <w:rPr>
                <w:lang w:val="en-GB"/>
              </w:rPr>
            </w:pPr>
            <w:r w:rsidRPr="00093294">
              <w:rPr>
                <w:lang w:val="en-GB"/>
              </w:rPr>
              <w:t>Subject</w:t>
            </w:r>
          </w:p>
        </w:tc>
        <w:tc>
          <w:tcPr>
            <w:tcW w:w="468" w:type="dxa"/>
            <w:tcMar>
              <w:top w:w="28" w:type="dxa"/>
              <w:bottom w:w="28" w:type="dxa"/>
            </w:tcMar>
            <w:textDirection w:val="btLr"/>
            <w:vAlign w:val="center"/>
          </w:tcPr>
          <w:p w14:paraId="1B73E130" w14:textId="547C9BEF" w:rsidR="00D95BDA" w:rsidRPr="00093294" w:rsidRDefault="00B908C2" w:rsidP="00D95BDA">
            <w:pPr>
              <w:pStyle w:val="Tableheading"/>
              <w:rPr>
                <w:lang w:val="en-GB"/>
              </w:rPr>
            </w:pPr>
            <w:r>
              <w:rPr>
                <w:lang w:val="en-GB"/>
              </w:rPr>
              <w:t>Participant</w:t>
            </w:r>
            <w:r w:rsidR="00D95BDA" w:rsidRPr="00093294">
              <w:rPr>
                <w:lang w:val="en-GB"/>
              </w:rPr>
              <w:t xml:space="preserve"> A</w:t>
            </w:r>
          </w:p>
        </w:tc>
        <w:tc>
          <w:tcPr>
            <w:tcW w:w="1701" w:type="dxa"/>
            <w:tcMar>
              <w:top w:w="28" w:type="dxa"/>
              <w:bottom w:w="28" w:type="dxa"/>
            </w:tcMar>
            <w:vAlign w:val="center"/>
          </w:tcPr>
          <w:p w14:paraId="4792C102" w14:textId="77777777" w:rsidR="00D95BDA" w:rsidRPr="00093294" w:rsidRDefault="00D95BDA" w:rsidP="00D95BDA">
            <w:pPr>
              <w:pStyle w:val="Tableheading"/>
              <w:rPr>
                <w:lang w:val="en-GB"/>
              </w:rPr>
            </w:pPr>
            <w:r w:rsidRPr="00093294">
              <w:rPr>
                <w:lang w:val="en-GB"/>
              </w:rPr>
              <w:t>Remarks</w:t>
            </w:r>
          </w:p>
        </w:tc>
        <w:tc>
          <w:tcPr>
            <w:tcW w:w="567" w:type="dxa"/>
            <w:tcMar>
              <w:top w:w="28" w:type="dxa"/>
              <w:bottom w:w="28" w:type="dxa"/>
            </w:tcMar>
            <w:textDirection w:val="btLr"/>
            <w:vAlign w:val="center"/>
          </w:tcPr>
          <w:p w14:paraId="64034A02" w14:textId="31851BB4" w:rsidR="00D95BDA" w:rsidRPr="00093294" w:rsidRDefault="00B908C2" w:rsidP="00D95BDA">
            <w:pPr>
              <w:pStyle w:val="Tableheading"/>
              <w:rPr>
                <w:lang w:val="en-GB"/>
              </w:rPr>
            </w:pPr>
            <w:r>
              <w:rPr>
                <w:lang w:val="en-GB"/>
              </w:rPr>
              <w:t>Participant</w:t>
            </w:r>
            <w:r w:rsidR="00D95BDA" w:rsidRPr="00093294">
              <w:rPr>
                <w:lang w:val="en-GB"/>
              </w:rPr>
              <w:t xml:space="preserve"> B</w:t>
            </w:r>
          </w:p>
        </w:tc>
        <w:tc>
          <w:tcPr>
            <w:tcW w:w="1417" w:type="dxa"/>
            <w:tcMar>
              <w:top w:w="28" w:type="dxa"/>
              <w:bottom w:w="28" w:type="dxa"/>
            </w:tcMar>
            <w:vAlign w:val="center"/>
          </w:tcPr>
          <w:p w14:paraId="6D3B1839" w14:textId="77777777" w:rsidR="00D95BDA" w:rsidRPr="00093294" w:rsidRDefault="00D95BDA" w:rsidP="00D95BDA">
            <w:pPr>
              <w:pStyle w:val="Tableheading"/>
              <w:rPr>
                <w:lang w:val="en-GB"/>
              </w:rPr>
            </w:pPr>
            <w:r w:rsidRPr="00093294">
              <w:rPr>
                <w:lang w:val="en-GB"/>
              </w:rPr>
              <w:t>Remarks</w:t>
            </w:r>
          </w:p>
        </w:tc>
        <w:tc>
          <w:tcPr>
            <w:tcW w:w="567" w:type="dxa"/>
            <w:tcMar>
              <w:top w:w="28" w:type="dxa"/>
              <w:bottom w:w="28" w:type="dxa"/>
            </w:tcMar>
            <w:textDirection w:val="btLr"/>
            <w:vAlign w:val="center"/>
          </w:tcPr>
          <w:p w14:paraId="0F1D3952" w14:textId="2A53E582" w:rsidR="00D95BDA" w:rsidRPr="00093294" w:rsidRDefault="00B908C2" w:rsidP="00D95BDA">
            <w:pPr>
              <w:pStyle w:val="Tableheading"/>
              <w:rPr>
                <w:lang w:val="en-GB"/>
              </w:rPr>
            </w:pPr>
            <w:r>
              <w:rPr>
                <w:lang w:val="en-GB"/>
              </w:rPr>
              <w:t>Participant</w:t>
            </w:r>
            <w:r w:rsidR="00D95BDA" w:rsidRPr="00093294">
              <w:rPr>
                <w:lang w:val="en-GB"/>
              </w:rPr>
              <w:t xml:space="preserve"> C</w:t>
            </w:r>
          </w:p>
        </w:tc>
        <w:tc>
          <w:tcPr>
            <w:tcW w:w="1985" w:type="dxa"/>
            <w:tcMar>
              <w:top w:w="28" w:type="dxa"/>
              <w:bottom w:w="28" w:type="dxa"/>
            </w:tcMar>
            <w:vAlign w:val="center"/>
          </w:tcPr>
          <w:p w14:paraId="6F2CC6F1" w14:textId="77777777" w:rsidR="00D95BDA" w:rsidRPr="00093294" w:rsidRDefault="00D95BDA" w:rsidP="00D95BDA">
            <w:pPr>
              <w:pStyle w:val="Tableheading"/>
              <w:rPr>
                <w:lang w:val="en-GB"/>
              </w:rPr>
            </w:pPr>
            <w:r w:rsidRPr="00093294">
              <w:rPr>
                <w:lang w:val="en-GB"/>
              </w:rPr>
              <w:t>Remarks</w:t>
            </w:r>
          </w:p>
        </w:tc>
      </w:tr>
      <w:tr w:rsidR="00D95BDA" w:rsidRPr="00093294" w14:paraId="3A193540" w14:textId="77777777" w:rsidTr="00D95BDA">
        <w:tc>
          <w:tcPr>
            <w:tcW w:w="704" w:type="dxa"/>
            <w:tcMar>
              <w:top w:w="28" w:type="dxa"/>
              <w:bottom w:w="28" w:type="dxa"/>
            </w:tcMar>
          </w:tcPr>
          <w:p w14:paraId="582EE23C" w14:textId="77777777" w:rsidR="00D95BDA" w:rsidRPr="00093294" w:rsidRDefault="00D95BDA" w:rsidP="00D95BDA">
            <w:pPr>
              <w:pStyle w:val="Tabletext"/>
            </w:pPr>
            <w:r w:rsidRPr="00093294">
              <w:t>1</w:t>
            </w:r>
          </w:p>
        </w:tc>
        <w:tc>
          <w:tcPr>
            <w:tcW w:w="851" w:type="dxa"/>
            <w:shd w:val="clear" w:color="auto" w:fill="auto"/>
            <w:tcMar>
              <w:top w:w="28" w:type="dxa"/>
              <w:bottom w:w="28" w:type="dxa"/>
            </w:tcMar>
          </w:tcPr>
          <w:p w14:paraId="19AA0EA3" w14:textId="77777777" w:rsidR="00D95BDA" w:rsidRPr="00093294" w:rsidRDefault="00D95BDA" w:rsidP="00D95BDA">
            <w:pPr>
              <w:pStyle w:val="Tabletext"/>
            </w:pPr>
          </w:p>
        </w:tc>
        <w:tc>
          <w:tcPr>
            <w:tcW w:w="1134" w:type="dxa"/>
            <w:shd w:val="clear" w:color="auto" w:fill="auto"/>
            <w:tcMar>
              <w:top w:w="28" w:type="dxa"/>
              <w:bottom w:w="28" w:type="dxa"/>
            </w:tcMar>
          </w:tcPr>
          <w:p w14:paraId="2C0039D7" w14:textId="77777777" w:rsidR="00D95BDA" w:rsidRPr="00093294" w:rsidRDefault="00D95BDA" w:rsidP="00D95BDA">
            <w:pPr>
              <w:pStyle w:val="Tabletext"/>
            </w:pPr>
          </w:p>
        </w:tc>
        <w:tc>
          <w:tcPr>
            <w:tcW w:w="4748" w:type="dxa"/>
            <w:tcMar>
              <w:top w:w="28" w:type="dxa"/>
              <w:bottom w:w="28" w:type="dxa"/>
            </w:tcMar>
          </w:tcPr>
          <w:p w14:paraId="1FB7B08B" w14:textId="77777777" w:rsidR="00D95BDA" w:rsidRPr="00093294" w:rsidRDefault="00D95BDA" w:rsidP="00D95BDA">
            <w:pPr>
              <w:pStyle w:val="Tabletext"/>
            </w:pPr>
          </w:p>
        </w:tc>
        <w:tc>
          <w:tcPr>
            <w:tcW w:w="468" w:type="dxa"/>
            <w:shd w:val="clear" w:color="auto" w:fill="auto"/>
            <w:tcMar>
              <w:top w:w="28" w:type="dxa"/>
              <w:bottom w:w="28" w:type="dxa"/>
            </w:tcMar>
          </w:tcPr>
          <w:p w14:paraId="64FC8A41" w14:textId="77777777" w:rsidR="00D95BDA" w:rsidRPr="00093294" w:rsidRDefault="00D95BDA" w:rsidP="00D95BDA">
            <w:pPr>
              <w:pStyle w:val="Tabletext"/>
            </w:pPr>
          </w:p>
        </w:tc>
        <w:tc>
          <w:tcPr>
            <w:tcW w:w="1701" w:type="dxa"/>
            <w:shd w:val="clear" w:color="auto" w:fill="auto"/>
            <w:tcMar>
              <w:top w:w="28" w:type="dxa"/>
              <w:bottom w:w="28" w:type="dxa"/>
            </w:tcMar>
          </w:tcPr>
          <w:p w14:paraId="4750BD93" w14:textId="77777777" w:rsidR="00D95BDA" w:rsidRPr="00093294" w:rsidRDefault="00D95BDA" w:rsidP="00D95BDA">
            <w:pPr>
              <w:pStyle w:val="Tabletext"/>
            </w:pPr>
          </w:p>
        </w:tc>
        <w:tc>
          <w:tcPr>
            <w:tcW w:w="567" w:type="dxa"/>
            <w:shd w:val="clear" w:color="auto" w:fill="auto"/>
            <w:tcMar>
              <w:top w:w="28" w:type="dxa"/>
              <w:bottom w:w="28" w:type="dxa"/>
            </w:tcMar>
          </w:tcPr>
          <w:p w14:paraId="7F8581B2" w14:textId="77777777" w:rsidR="00D95BDA" w:rsidRPr="00093294" w:rsidRDefault="00D95BDA" w:rsidP="00D95BDA">
            <w:pPr>
              <w:pStyle w:val="Tabletext"/>
            </w:pPr>
          </w:p>
        </w:tc>
        <w:tc>
          <w:tcPr>
            <w:tcW w:w="1417" w:type="dxa"/>
            <w:shd w:val="clear" w:color="auto" w:fill="auto"/>
            <w:tcMar>
              <w:top w:w="28" w:type="dxa"/>
              <w:bottom w:w="28" w:type="dxa"/>
            </w:tcMar>
          </w:tcPr>
          <w:p w14:paraId="3FCD8CF0" w14:textId="77777777" w:rsidR="00D95BDA" w:rsidRPr="00093294" w:rsidRDefault="00D95BDA" w:rsidP="00D95BDA">
            <w:pPr>
              <w:pStyle w:val="Tabletext"/>
            </w:pPr>
          </w:p>
        </w:tc>
        <w:tc>
          <w:tcPr>
            <w:tcW w:w="567" w:type="dxa"/>
            <w:shd w:val="clear" w:color="auto" w:fill="auto"/>
            <w:tcMar>
              <w:top w:w="28" w:type="dxa"/>
              <w:bottom w:w="28" w:type="dxa"/>
            </w:tcMar>
          </w:tcPr>
          <w:p w14:paraId="4BA4B604" w14:textId="77777777" w:rsidR="00D95BDA" w:rsidRPr="00093294" w:rsidRDefault="00D95BDA" w:rsidP="00D95BDA">
            <w:pPr>
              <w:pStyle w:val="Tabletext"/>
            </w:pPr>
          </w:p>
        </w:tc>
        <w:tc>
          <w:tcPr>
            <w:tcW w:w="1985" w:type="dxa"/>
            <w:tcMar>
              <w:top w:w="28" w:type="dxa"/>
              <w:bottom w:w="28" w:type="dxa"/>
            </w:tcMar>
          </w:tcPr>
          <w:p w14:paraId="08E7A7B3" w14:textId="77777777" w:rsidR="00D95BDA" w:rsidRPr="00093294" w:rsidRDefault="00D95BDA" w:rsidP="00D95BDA">
            <w:pPr>
              <w:pStyle w:val="Tabletext"/>
            </w:pPr>
          </w:p>
        </w:tc>
      </w:tr>
      <w:tr w:rsidR="00D95BDA" w:rsidRPr="00093294" w14:paraId="1A959997" w14:textId="77777777" w:rsidTr="00D95BDA">
        <w:tc>
          <w:tcPr>
            <w:tcW w:w="704" w:type="dxa"/>
            <w:tcMar>
              <w:top w:w="28" w:type="dxa"/>
              <w:bottom w:w="28" w:type="dxa"/>
            </w:tcMar>
          </w:tcPr>
          <w:p w14:paraId="741CAD11" w14:textId="77777777" w:rsidR="00D95BDA" w:rsidRPr="00093294" w:rsidRDefault="00D95BDA" w:rsidP="00D95BDA">
            <w:pPr>
              <w:pStyle w:val="Tabletext"/>
            </w:pPr>
            <w:r w:rsidRPr="00093294">
              <w:t>2A</w:t>
            </w:r>
          </w:p>
        </w:tc>
        <w:tc>
          <w:tcPr>
            <w:tcW w:w="851" w:type="dxa"/>
            <w:shd w:val="clear" w:color="auto" w:fill="94D9D5"/>
            <w:tcMar>
              <w:top w:w="28" w:type="dxa"/>
              <w:bottom w:w="28" w:type="dxa"/>
            </w:tcMar>
          </w:tcPr>
          <w:p w14:paraId="0B2856B2" w14:textId="77777777" w:rsidR="00D95BDA" w:rsidRPr="00093294" w:rsidRDefault="00D95BDA" w:rsidP="00D95BDA">
            <w:pPr>
              <w:pStyle w:val="Tabletext"/>
            </w:pPr>
          </w:p>
        </w:tc>
        <w:tc>
          <w:tcPr>
            <w:tcW w:w="1134" w:type="dxa"/>
            <w:vMerge w:val="restart"/>
            <w:shd w:val="clear" w:color="auto" w:fill="94D9D5"/>
            <w:tcMar>
              <w:top w:w="28" w:type="dxa"/>
              <w:bottom w:w="28" w:type="dxa"/>
            </w:tcMar>
          </w:tcPr>
          <w:p w14:paraId="2592A556" w14:textId="77777777" w:rsidR="00D95BDA" w:rsidRPr="00093294" w:rsidRDefault="00D95BDA" w:rsidP="00D95BDA">
            <w:pPr>
              <w:pStyle w:val="Tabletext"/>
            </w:pPr>
          </w:p>
        </w:tc>
        <w:tc>
          <w:tcPr>
            <w:tcW w:w="4748" w:type="dxa"/>
            <w:tcMar>
              <w:top w:w="28" w:type="dxa"/>
              <w:bottom w:w="28" w:type="dxa"/>
            </w:tcMar>
          </w:tcPr>
          <w:p w14:paraId="05DD9057" w14:textId="77777777" w:rsidR="00D95BDA" w:rsidRPr="00093294" w:rsidRDefault="00D95BDA" w:rsidP="00D95BDA">
            <w:pPr>
              <w:pStyle w:val="Tabletext"/>
            </w:pPr>
            <w:r w:rsidRPr="00093294">
              <w:t>NAUTICAL KNOWLEDGE (GENERAL)</w:t>
            </w:r>
          </w:p>
        </w:tc>
        <w:tc>
          <w:tcPr>
            <w:tcW w:w="468" w:type="dxa"/>
            <w:shd w:val="clear" w:color="auto" w:fill="009FDF"/>
            <w:tcMar>
              <w:top w:w="28" w:type="dxa"/>
              <w:bottom w:w="28" w:type="dxa"/>
            </w:tcMar>
          </w:tcPr>
          <w:p w14:paraId="1FF700A5" w14:textId="77777777" w:rsidR="00D95BDA" w:rsidRPr="00093294" w:rsidRDefault="00D95BDA" w:rsidP="00D95BDA">
            <w:pPr>
              <w:pStyle w:val="Tabletext"/>
            </w:pPr>
          </w:p>
        </w:tc>
        <w:tc>
          <w:tcPr>
            <w:tcW w:w="1701" w:type="dxa"/>
            <w:vMerge w:val="restart"/>
            <w:shd w:val="clear" w:color="auto" w:fill="auto"/>
            <w:tcMar>
              <w:top w:w="28" w:type="dxa"/>
              <w:bottom w:w="28" w:type="dxa"/>
            </w:tcMar>
          </w:tcPr>
          <w:p w14:paraId="61E085C4" w14:textId="77777777" w:rsidR="00D95BDA" w:rsidRPr="00093294" w:rsidRDefault="00D95BDA" w:rsidP="00D95BDA">
            <w:pPr>
              <w:pStyle w:val="Tabletext"/>
            </w:pPr>
            <w:r w:rsidRPr="00093294">
              <w:t>Master Mariner</w:t>
            </w:r>
          </w:p>
        </w:tc>
        <w:tc>
          <w:tcPr>
            <w:tcW w:w="567" w:type="dxa"/>
            <w:shd w:val="clear" w:color="auto" w:fill="E63811"/>
            <w:tcMar>
              <w:top w:w="28" w:type="dxa"/>
              <w:bottom w:w="28" w:type="dxa"/>
            </w:tcMar>
          </w:tcPr>
          <w:p w14:paraId="7D78A982" w14:textId="77777777" w:rsidR="00D95BDA" w:rsidRPr="00093294" w:rsidRDefault="00D95BDA" w:rsidP="00D95BDA">
            <w:pPr>
              <w:pStyle w:val="Tabletext"/>
            </w:pPr>
          </w:p>
        </w:tc>
        <w:tc>
          <w:tcPr>
            <w:tcW w:w="1417" w:type="dxa"/>
            <w:vMerge w:val="restart"/>
            <w:shd w:val="clear" w:color="auto" w:fill="auto"/>
            <w:tcMar>
              <w:top w:w="28" w:type="dxa"/>
              <w:bottom w:w="28" w:type="dxa"/>
            </w:tcMar>
          </w:tcPr>
          <w:p w14:paraId="190BE35B" w14:textId="77777777" w:rsidR="00D95BDA" w:rsidRPr="00093294" w:rsidRDefault="00D95BDA" w:rsidP="00D95BDA">
            <w:pPr>
              <w:pStyle w:val="Tabletext"/>
            </w:pPr>
            <w:r w:rsidRPr="00093294">
              <w:t>No maritime experience</w:t>
            </w:r>
          </w:p>
        </w:tc>
        <w:tc>
          <w:tcPr>
            <w:tcW w:w="567" w:type="dxa"/>
            <w:shd w:val="clear" w:color="auto" w:fill="E63811"/>
            <w:tcMar>
              <w:top w:w="28" w:type="dxa"/>
              <w:bottom w:w="28" w:type="dxa"/>
            </w:tcMar>
          </w:tcPr>
          <w:p w14:paraId="781DC8BC" w14:textId="77777777" w:rsidR="00D95BDA" w:rsidRPr="00093294" w:rsidRDefault="00D95BDA" w:rsidP="00D95BDA">
            <w:pPr>
              <w:pStyle w:val="Tabletext"/>
            </w:pPr>
          </w:p>
        </w:tc>
        <w:tc>
          <w:tcPr>
            <w:tcW w:w="1985" w:type="dxa"/>
            <w:vMerge w:val="restart"/>
            <w:tcMar>
              <w:top w:w="28" w:type="dxa"/>
              <w:bottom w:w="28" w:type="dxa"/>
            </w:tcMar>
          </w:tcPr>
          <w:p w14:paraId="29AADAB8" w14:textId="77777777" w:rsidR="00D95BDA" w:rsidRPr="00093294" w:rsidRDefault="00D95BDA" w:rsidP="00D95BDA">
            <w:pPr>
              <w:pStyle w:val="Tabletext"/>
            </w:pPr>
            <w:r w:rsidRPr="00093294">
              <w:t>Limited maritime experience</w:t>
            </w:r>
          </w:p>
        </w:tc>
      </w:tr>
      <w:tr w:rsidR="00D95BDA" w:rsidRPr="00093294" w14:paraId="15271BDF" w14:textId="77777777" w:rsidTr="00D95BDA">
        <w:tc>
          <w:tcPr>
            <w:tcW w:w="704" w:type="dxa"/>
            <w:tcMar>
              <w:top w:w="28" w:type="dxa"/>
              <w:bottom w:w="28" w:type="dxa"/>
            </w:tcMar>
          </w:tcPr>
          <w:p w14:paraId="7831FA0A" w14:textId="77777777" w:rsidR="00D95BDA" w:rsidRPr="00093294" w:rsidRDefault="00D95BDA" w:rsidP="00D95BDA">
            <w:pPr>
              <w:pStyle w:val="Tabletext"/>
            </w:pPr>
          </w:p>
        </w:tc>
        <w:tc>
          <w:tcPr>
            <w:tcW w:w="851" w:type="dxa"/>
            <w:tcMar>
              <w:top w:w="28" w:type="dxa"/>
              <w:bottom w:w="28" w:type="dxa"/>
            </w:tcMar>
          </w:tcPr>
          <w:p w14:paraId="305236B6" w14:textId="77777777" w:rsidR="00D95BDA" w:rsidRPr="00093294" w:rsidRDefault="00D95BDA" w:rsidP="00D95BDA">
            <w:pPr>
              <w:pStyle w:val="Tabletext"/>
            </w:pPr>
            <w:r w:rsidRPr="00093294">
              <w:t>2a.1</w:t>
            </w:r>
          </w:p>
        </w:tc>
        <w:tc>
          <w:tcPr>
            <w:tcW w:w="1134" w:type="dxa"/>
            <w:vMerge/>
            <w:shd w:val="clear" w:color="auto" w:fill="94D9D5"/>
            <w:tcMar>
              <w:top w:w="28" w:type="dxa"/>
              <w:bottom w:w="28" w:type="dxa"/>
            </w:tcMar>
          </w:tcPr>
          <w:p w14:paraId="5D09BF4E" w14:textId="77777777" w:rsidR="00D95BDA" w:rsidRPr="00093294" w:rsidRDefault="00D95BDA" w:rsidP="00D95BDA">
            <w:pPr>
              <w:pStyle w:val="Tabletext"/>
            </w:pPr>
          </w:p>
        </w:tc>
        <w:tc>
          <w:tcPr>
            <w:tcW w:w="4748" w:type="dxa"/>
            <w:tcMar>
              <w:top w:w="28" w:type="dxa"/>
              <w:bottom w:w="28" w:type="dxa"/>
            </w:tcMar>
          </w:tcPr>
          <w:p w14:paraId="59FCEF59" w14:textId="77777777" w:rsidR="00D95BDA" w:rsidRPr="00093294" w:rsidRDefault="00D95BDA" w:rsidP="00D95BDA">
            <w:pPr>
              <w:pStyle w:val="Tabletext"/>
            </w:pPr>
            <w:r w:rsidRPr="00093294">
              <w:t>Introduction – Principles of Navigation</w:t>
            </w:r>
          </w:p>
        </w:tc>
        <w:tc>
          <w:tcPr>
            <w:tcW w:w="468" w:type="dxa"/>
            <w:shd w:val="clear" w:color="auto" w:fill="009FDF"/>
            <w:tcMar>
              <w:top w:w="28" w:type="dxa"/>
              <w:bottom w:w="28" w:type="dxa"/>
            </w:tcMar>
          </w:tcPr>
          <w:p w14:paraId="57770545" w14:textId="77777777" w:rsidR="00D95BDA" w:rsidRPr="00093294" w:rsidRDefault="00D95BDA" w:rsidP="00D95BDA">
            <w:pPr>
              <w:pStyle w:val="Tabletext"/>
            </w:pPr>
          </w:p>
        </w:tc>
        <w:tc>
          <w:tcPr>
            <w:tcW w:w="1701" w:type="dxa"/>
            <w:vMerge/>
            <w:shd w:val="clear" w:color="auto" w:fill="auto"/>
            <w:tcMar>
              <w:top w:w="28" w:type="dxa"/>
              <w:bottom w:w="28" w:type="dxa"/>
            </w:tcMar>
          </w:tcPr>
          <w:p w14:paraId="0C11FD0A" w14:textId="77777777" w:rsidR="00D95BDA" w:rsidRPr="00093294" w:rsidRDefault="00D95BDA" w:rsidP="00D95BDA">
            <w:pPr>
              <w:pStyle w:val="Tabletext"/>
            </w:pPr>
          </w:p>
        </w:tc>
        <w:tc>
          <w:tcPr>
            <w:tcW w:w="567" w:type="dxa"/>
            <w:shd w:val="clear" w:color="auto" w:fill="E63811"/>
            <w:tcMar>
              <w:top w:w="28" w:type="dxa"/>
              <w:bottom w:w="28" w:type="dxa"/>
            </w:tcMar>
          </w:tcPr>
          <w:p w14:paraId="29251B5C" w14:textId="77777777" w:rsidR="00D95BDA" w:rsidRPr="00093294" w:rsidRDefault="00D95BDA" w:rsidP="00D95BDA">
            <w:pPr>
              <w:pStyle w:val="Tabletext"/>
            </w:pPr>
          </w:p>
        </w:tc>
        <w:tc>
          <w:tcPr>
            <w:tcW w:w="1417" w:type="dxa"/>
            <w:vMerge/>
            <w:shd w:val="clear" w:color="auto" w:fill="auto"/>
            <w:tcMar>
              <w:top w:w="28" w:type="dxa"/>
              <w:bottom w:w="28" w:type="dxa"/>
            </w:tcMar>
          </w:tcPr>
          <w:p w14:paraId="0F977124" w14:textId="77777777" w:rsidR="00D95BDA" w:rsidRPr="00093294" w:rsidRDefault="00D95BDA" w:rsidP="00D95BDA">
            <w:pPr>
              <w:pStyle w:val="Tabletext"/>
            </w:pPr>
          </w:p>
        </w:tc>
        <w:tc>
          <w:tcPr>
            <w:tcW w:w="567" w:type="dxa"/>
            <w:shd w:val="clear" w:color="auto" w:fill="E63811"/>
            <w:tcMar>
              <w:top w:w="28" w:type="dxa"/>
              <w:bottom w:w="28" w:type="dxa"/>
            </w:tcMar>
          </w:tcPr>
          <w:p w14:paraId="3FDC27F4" w14:textId="77777777" w:rsidR="00D95BDA" w:rsidRPr="00093294" w:rsidRDefault="00D95BDA" w:rsidP="00D95BDA">
            <w:pPr>
              <w:pStyle w:val="Tabletext"/>
            </w:pPr>
          </w:p>
        </w:tc>
        <w:tc>
          <w:tcPr>
            <w:tcW w:w="1985" w:type="dxa"/>
            <w:vMerge/>
            <w:tcMar>
              <w:top w:w="28" w:type="dxa"/>
              <w:bottom w:w="28" w:type="dxa"/>
            </w:tcMar>
          </w:tcPr>
          <w:p w14:paraId="7BF5861E" w14:textId="77777777" w:rsidR="00D95BDA" w:rsidRPr="00093294" w:rsidRDefault="00D95BDA" w:rsidP="00D95BDA">
            <w:pPr>
              <w:pStyle w:val="Tabletext"/>
            </w:pPr>
          </w:p>
        </w:tc>
      </w:tr>
      <w:tr w:rsidR="00D95BDA" w:rsidRPr="00093294" w14:paraId="4592F46F" w14:textId="77777777" w:rsidTr="00D95BDA">
        <w:tc>
          <w:tcPr>
            <w:tcW w:w="704" w:type="dxa"/>
            <w:tcMar>
              <w:top w:w="28" w:type="dxa"/>
              <w:bottom w:w="28" w:type="dxa"/>
            </w:tcMar>
          </w:tcPr>
          <w:p w14:paraId="1864EDF1" w14:textId="77777777" w:rsidR="00D95BDA" w:rsidRPr="00093294" w:rsidRDefault="00D95BDA" w:rsidP="00D95BDA">
            <w:pPr>
              <w:pStyle w:val="Tabletext"/>
            </w:pPr>
          </w:p>
        </w:tc>
        <w:tc>
          <w:tcPr>
            <w:tcW w:w="851" w:type="dxa"/>
            <w:tcMar>
              <w:top w:w="28" w:type="dxa"/>
              <w:bottom w:w="28" w:type="dxa"/>
            </w:tcMar>
          </w:tcPr>
          <w:p w14:paraId="7308E54E" w14:textId="77777777" w:rsidR="00D95BDA" w:rsidRPr="00093294" w:rsidRDefault="00D95BDA" w:rsidP="00D95BDA">
            <w:pPr>
              <w:pStyle w:val="Tabletext"/>
            </w:pPr>
          </w:p>
        </w:tc>
        <w:tc>
          <w:tcPr>
            <w:tcW w:w="1134" w:type="dxa"/>
            <w:shd w:val="clear" w:color="auto" w:fill="auto"/>
            <w:tcMar>
              <w:top w:w="28" w:type="dxa"/>
              <w:bottom w:w="28" w:type="dxa"/>
            </w:tcMar>
          </w:tcPr>
          <w:p w14:paraId="3751C85D" w14:textId="77777777" w:rsidR="00D95BDA" w:rsidRPr="00093294" w:rsidRDefault="00D95BDA" w:rsidP="00D95BDA">
            <w:pPr>
              <w:pStyle w:val="Tabletext"/>
            </w:pPr>
            <w:r w:rsidRPr="00093294">
              <w:t>2a.1.1</w:t>
            </w:r>
          </w:p>
        </w:tc>
        <w:tc>
          <w:tcPr>
            <w:tcW w:w="4748" w:type="dxa"/>
            <w:tcMar>
              <w:top w:w="28" w:type="dxa"/>
              <w:bottom w:w="28" w:type="dxa"/>
            </w:tcMar>
          </w:tcPr>
          <w:p w14:paraId="57806855" w14:textId="77777777" w:rsidR="00D95BDA" w:rsidRPr="00093294" w:rsidRDefault="00D95BDA" w:rsidP="00D95BDA">
            <w:pPr>
              <w:pStyle w:val="Tabletext"/>
            </w:pPr>
            <w:r w:rsidRPr="00093294">
              <w:t xml:space="preserve">Introduction to methods of navigation; Lines of Position </w:t>
            </w:r>
          </w:p>
        </w:tc>
        <w:tc>
          <w:tcPr>
            <w:tcW w:w="468" w:type="dxa"/>
            <w:shd w:val="clear" w:color="auto" w:fill="009FDF"/>
            <w:tcMar>
              <w:top w:w="28" w:type="dxa"/>
              <w:bottom w:w="28" w:type="dxa"/>
            </w:tcMar>
          </w:tcPr>
          <w:p w14:paraId="742F68D5" w14:textId="77777777" w:rsidR="00D95BDA" w:rsidRPr="00093294" w:rsidRDefault="00D95BDA" w:rsidP="00D95BDA">
            <w:pPr>
              <w:pStyle w:val="Tabletext"/>
            </w:pPr>
          </w:p>
        </w:tc>
        <w:tc>
          <w:tcPr>
            <w:tcW w:w="1701" w:type="dxa"/>
            <w:vMerge/>
            <w:shd w:val="clear" w:color="auto" w:fill="auto"/>
            <w:tcMar>
              <w:top w:w="28" w:type="dxa"/>
              <w:bottom w:w="28" w:type="dxa"/>
            </w:tcMar>
          </w:tcPr>
          <w:p w14:paraId="59D5990E" w14:textId="77777777" w:rsidR="00D95BDA" w:rsidRPr="00093294" w:rsidRDefault="00D95BDA" w:rsidP="00D95BDA">
            <w:pPr>
              <w:pStyle w:val="Tabletext"/>
            </w:pPr>
          </w:p>
        </w:tc>
        <w:tc>
          <w:tcPr>
            <w:tcW w:w="567" w:type="dxa"/>
            <w:shd w:val="clear" w:color="auto" w:fill="E63811"/>
            <w:tcMar>
              <w:top w:w="28" w:type="dxa"/>
              <w:bottom w:w="28" w:type="dxa"/>
            </w:tcMar>
          </w:tcPr>
          <w:p w14:paraId="725D9AA7" w14:textId="77777777" w:rsidR="00D95BDA" w:rsidRPr="00093294" w:rsidRDefault="00D95BDA" w:rsidP="00D95BDA">
            <w:pPr>
              <w:pStyle w:val="Tabletext"/>
            </w:pPr>
          </w:p>
        </w:tc>
        <w:tc>
          <w:tcPr>
            <w:tcW w:w="1417" w:type="dxa"/>
            <w:vMerge/>
            <w:shd w:val="clear" w:color="auto" w:fill="auto"/>
            <w:tcMar>
              <w:top w:w="28" w:type="dxa"/>
              <w:bottom w:w="28" w:type="dxa"/>
            </w:tcMar>
          </w:tcPr>
          <w:p w14:paraId="0C030071" w14:textId="77777777" w:rsidR="00D95BDA" w:rsidRPr="00093294" w:rsidRDefault="00D95BDA" w:rsidP="00D95BDA">
            <w:pPr>
              <w:pStyle w:val="Tabletext"/>
            </w:pPr>
          </w:p>
        </w:tc>
        <w:tc>
          <w:tcPr>
            <w:tcW w:w="567" w:type="dxa"/>
            <w:shd w:val="clear" w:color="auto" w:fill="E63811"/>
            <w:tcMar>
              <w:top w:w="28" w:type="dxa"/>
              <w:bottom w:w="28" w:type="dxa"/>
            </w:tcMar>
          </w:tcPr>
          <w:p w14:paraId="6A34A79F" w14:textId="77777777" w:rsidR="00D95BDA" w:rsidRPr="00093294" w:rsidRDefault="00D95BDA" w:rsidP="00D95BDA">
            <w:pPr>
              <w:pStyle w:val="Tabletext"/>
            </w:pPr>
          </w:p>
        </w:tc>
        <w:tc>
          <w:tcPr>
            <w:tcW w:w="1985" w:type="dxa"/>
            <w:vMerge/>
            <w:tcMar>
              <w:top w:w="28" w:type="dxa"/>
              <w:bottom w:w="28" w:type="dxa"/>
            </w:tcMar>
          </w:tcPr>
          <w:p w14:paraId="010F5DED" w14:textId="77777777" w:rsidR="00D95BDA" w:rsidRPr="00093294" w:rsidRDefault="00D95BDA" w:rsidP="00D95BDA">
            <w:pPr>
              <w:pStyle w:val="Tabletext"/>
            </w:pPr>
          </w:p>
        </w:tc>
      </w:tr>
      <w:tr w:rsidR="00D95BDA" w:rsidRPr="00093294" w14:paraId="0993F0C4" w14:textId="77777777" w:rsidTr="00D95BDA">
        <w:tc>
          <w:tcPr>
            <w:tcW w:w="704" w:type="dxa"/>
            <w:tcMar>
              <w:top w:w="28" w:type="dxa"/>
              <w:bottom w:w="28" w:type="dxa"/>
            </w:tcMar>
          </w:tcPr>
          <w:p w14:paraId="31B82E07" w14:textId="77777777" w:rsidR="00D95BDA" w:rsidRPr="00093294" w:rsidRDefault="00D95BDA" w:rsidP="00D95BDA">
            <w:pPr>
              <w:pStyle w:val="Tabletext"/>
            </w:pPr>
          </w:p>
        </w:tc>
        <w:tc>
          <w:tcPr>
            <w:tcW w:w="851" w:type="dxa"/>
            <w:tcMar>
              <w:top w:w="28" w:type="dxa"/>
              <w:bottom w:w="28" w:type="dxa"/>
            </w:tcMar>
          </w:tcPr>
          <w:p w14:paraId="01CA9079" w14:textId="77777777" w:rsidR="00D95BDA" w:rsidRPr="00093294" w:rsidRDefault="00D95BDA" w:rsidP="00D95BDA">
            <w:pPr>
              <w:pStyle w:val="Tabletext"/>
            </w:pPr>
          </w:p>
        </w:tc>
        <w:tc>
          <w:tcPr>
            <w:tcW w:w="1134" w:type="dxa"/>
            <w:shd w:val="clear" w:color="auto" w:fill="auto"/>
            <w:tcMar>
              <w:top w:w="28" w:type="dxa"/>
              <w:bottom w:w="28" w:type="dxa"/>
            </w:tcMar>
          </w:tcPr>
          <w:p w14:paraId="531521D6" w14:textId="77777777" w:rsidR="00D95BDA" w:rsidRPr="00093294" w:rsidRDefault="00D95BDA" w:rsidP="00D95BDA">
            <w:pPr>
              <w:pStyle w:val="Tabletext"/>
            </w:pPr>
            <w:r w:rsidRPr="00093294">
              <w:t>2a.1.2</w:t>
            </w:r>
          </w:p>
        </w:tc>
        <w:tc>
          <w:tcPr>
            <w:tcW w:w="4748" w:type="dxa"/>
            <w:tcMar>
              <w:top w:w="28" w:type="dxa"/>
              <w:bottom w:w="28" w:type="dxa"/>
            </w:tcMar>
          </w:tcPr>
          <w:p w14:paraId="6CBFEB34" w14:textId="77777777" w:rsidR="00D95BDA" w:rsidRPr="00093294" w:rsidRDefault="00D95BDA" w:rsidP="00D95BDA">
            <w:pPr>
              <w:pStyle w:val="Tabletext"/>
            </w:pPr>
            <w:r w:rsidRPr="00093294">
              <w:t>Accuracy standards</w:t>
            </w:r>
          </w:p>
        </w:tc>
        <w:tc>
          <w:tcPr>
            <w:tcW w:w="468" w:type="dxa"/>
            <w:shd w:val="clear" w:color="auto" w:fill="009FDF"/>
            <w:tcMar>
              <w:top w:w="28" w:type="dxa"/>
              <w:bottom w:w="28" w:type="dxa"/>
            </w:tcMar>
          </w:tcPr>
          <w:p w14:paraId="19AF2048" w14:textId="77777777" w:rsidR="00D95BDA" w:rsidRPr="00093294" w:rsidRDefault="00D95BDA" w:rsidP="00D95BDA">
            <w:pPr>
              <w:pStyle w:val="Tabletext"/>
            </w:pPr>
          </w:p>
        </w:tc>
        <w:tc>
          <w:tcPr>
            <w:tcW w:w="1701" w:type="dxa"/>
            <w:vMerge/>
            <w:shd w:val="clear" w:color="auto" w:fill="auto"/>
            <w:tcMar>
              <w:top w:w="28" w:type="dxa"/>
              <w:bottom w:w="28" w:type="dxa"/>
            </w:tcMar>
          </w:tcPr>
          <w:p w14:paraId="6E761D54" w14:textId="77777777" w:rsidR="00D95BDA" w:rsidRPr="00093294" w:rsidRDefault="00D95BDA" w:rsidP="00D95BDA">
            <w:pPr>
              <w:pStyle w:val="Tabletext"/>
            </w:pPr>
          </w:p>
        </w:tc>
        <w:tc>
          <w:tcPr>
            <w:tcW w:w="567" w:type="dxa"/>
            <w:shd w:val="clear" w:color="auto" w:fill="E63811"/>
            <w:tcMar>
              <w:top w:w="28" w:type="dxa"/>
              <w:bottom w:w="28" w:type="dxa"/>
            </w:tcMar>
          </w:tcPr>
          <w:p w14:paraId="4450220A" w14:textId="77777777" w:rsidR="00D95BDA" w:rsidRPr="00093294" w:rsidRDefault="00D95BDA" w:rsidP="00D95BDA">
            <w:pPr>
              <w:pStyle w:val="Tabletext"/>
            </w:pPr>
          </w:p>
        </w:tc>
        <w:tc>
          <w:tcPr>
            <w:tcW w:w="1417" w:type="dxa"/>
            <w:vMerge/>
            <w:shd w:val="clear" w:color="auto" w:fill="auto"/>
            <w:tcMar>
              <w:top w:w="28" w:type="dxa"/>
              <w:bottom w:w="28" w:type="dxa"/>
            </w:tcMar>
          </w:tcPr>
          <w:p w14:paraId="5136C3A8" w14:textId="77777777" w:rsidR="00D95BDA" w:rsidRPr="00093294" w:rsidRDefault="00D95BDA" w:rsidP="00D95BDA">
            <w:pPr>
              <w:pStyle w:val="Tabletext"/>
            </w:pPr>
          </w:p>
        </w:tc>
        <w:tc>
          <w:tcPr>
            <w:tcW w:w="567" w:type="dxa"/>
            <w:shd w:val="clear" w:color="auto" w:fill="E63811"/>
            <w:tcMar>
              <w:top w:w="28" w:type="dxa"/>
              <w:bottom w:w="28" w:type="dxa"/>
            </w:tcMar>
          </w:tcPr>
          <w:p w14:paraId="3CFCDEB2" w14:textId="77777777" w:rsidR="00D95BDA" w:rsidRPr="00093294" w:rsidRDefault="00D95BDA" w:rsidP="00D95BDA">
            <w:pPr>
              <w:pStyle w:val="Tabletext"/>
            </w:pPr>
          </w:p>
        </w:tc>
        <w:tc>
          <w:tcPr>
            <w:tcW w:w="1985" w:type="dxa"/>
            <w:vMerge/>
            <w:tcMar>
              <w:top w:w="28" w:type="dxa"/>
              <w:bottom w:w="28" w:type="dxa"/>
            </w:tcMar>
          </w:tcPr>
          <w:p w14:paraId="4BF82443" w14:textId="77777777" w:rsidR="00D95BDA" w:rsidRPr="00093294" w:rsidRDefault="00D95BDA" w:rsidP="00D95BDA">
            <w:pPr>
              <w:pStyle w:val="Tabletext"/>
            </w:pPr>
          </w:p>
        </w:tc>
      </w:tr>
      <w:tr w:rsidR="00D95BDA" w:rsidRPr="00093294" w14:paraId="18130998" w14:textId="77777777" w:rsidTr="00D95BDA">
        <w:tc>
          <w:tcPr>
            <w:tcW w:w="704" w:type="dxa"/>
            <w:tcMar>
              <w:top w:w="28" w:type="dxa"/>
              <w:bottom w:w="28" w:type="dxa"/>
            </w:tcMar>
          </w:tcPr>
          <w:p w14:paraId="0B883B31" w14:textId="77777777" w:rsidR="00D95BDA" w:rsidRPr="00093294" w:rsidRDefault="00D95BDA" w:rsidP="00D95BDA">
            <w:pPr>
              <w:pStyle w:val="Tabletext"/>
            </w:pPr>
            <w:r w:rsidRPr="00093294">
              <w:t>3-4</w:t>
            </w:r>
          </w:p>
        </w:tc>
        <w:tc>
          <w:tcPr>
            <w:tcW w:w="851" w:type="dxa"/>
            <w:tcMar>
              <w:top w:w="28" w:type="dxa"/>
              <w:bottom w:w="28" w:type="dxa"/>
            </w:tcMar>
          </w:tcPr>
          <w:p w14:paraId="04536BD2" w14:textId="77777777" w:rsidR="00D95BDA" w:rsidRPr="00093294" w:rsidRDefault="00D95BDA" w:rsidP="00D95BDA">
            <w:pPr>
              <w:pStyle w:val="Tabletext"/>
            </w:pPr>
          </w:p>
        </w:tc>
        <w:tc>
          <w:tcPr>
            <w:tcW w:w="1134" w:type="dxa"/>
            <w:shd w:val="clear" w:color="auto" w:fill="auto"/>
            <w:tcMar>
              <w:top w:w="28" w:type="dxa"/>
              <w:bottom w:w="28" w:type="dxa"/>
            </w:tcMar>
          </w:tcPr>
          <w:p w14:paraId="0F5C006E" w14:textId="77777777" w:rsidR="00D95BDA" w:rsidRPr="00093294" w:rsidRDefault="00D95BDA" w:rsidP="00D95BDA">
            <w:pPr>
              <w:pStyle w:val="Tabletext"/>
            </w:pPr>
            <w:r w:rsidRPr="00093294">
              <w:t>etc.</w:t>
            </w:r>
          </w:p>
        </w:tc>
        <w:tc>
          <w:tcPr>
            <w:tcW w:w="4748" w:type="dxa"/>
            <w:tcMar>
              <w:top w:w="28" w:type="dxa"/>
              <w:bottom w:w="28" w:type="dxa"/>
            </w:tcMar>
          </w:tcPr>
          <w:p w14:paraId="578924B9" w14:textId="77777777" w:rsidR="00D95BDA" w:rsidRPr="00093294" w:rsidRDefault="00D95BDA" w:rsidP="00D95BDA">
            <w:pPr>
              <w:pStyle w:val="Tabletext"/>
            </w:pPr>
          </w:p>
        </w:tc>
        <w:tc>
          <w:tcPr>
            <w:tcW w:w="468" w:type="dxa"/>
            <w:shd w:val="clear" w:color="auto" w:fill="auto"/>
            <w:tcMar>
              <w:top w:w="28" w:type="dxa"/>
              <w:bottom w:w="28" w:type="dxa"/>
            </w:tcMar>
          </w:tcPr>
          <w:p w14:paraId="43529FDA" w14:textId="77777777" w:rsidR="00D95BDA" w:rsidRPr="00093294" w:rsidRDefault="00D95BDA" w:rsidP="00D95BDA">
            <w:pPr>
              <w:pStyle w:val="Tabletext"/>
            </w:pPr>
          </w:p>
        </w:tc>
        <w:tc>
          <w:tcPr>
            <w:tcW w:w="1701" w:type="dxa"/>
            <w:shd w:val="clear" w:color="auto" w:fill="auto"/>
            <w:tcMar>
              <w:top w:w="28" w:type="dxa"/>
              <w:bottom w:w="28" w:type="dxa"/>
            </w:tcMar>
          </w:tcPr>
          <w:p w14:paraId="53CB5572" w14:textId="77777777" w:rsidR="00D95BDA" w:rsidRPr="00093294" w:rsidRDefault="00D95BDA" w:rsidP="00D95BDA">
            <w:pPr>
              <w:pStyle w:val="Tabletext"/>
            </w:pPr>
          </w:p>
        </w:tc>
        <w:tc>
          <w:tcPr>
            <w:tcW w:w="567" w:type="dxa"/>
            <w:shd w:val="clear" w:color="auto" w:fill="auto"/>
            <w:tcMar>
              <w:top w:w="28" w:type="dxa"/>
              <w:bottom w:w="28" w:type="dxa"/>
            </w:tcMar>
          </w:tcPr>
          <w:p w14:paraId="3A99DBCB" w14:textId="77777777" w:rsidR="00D95BDA" w:rsidRPr="00093294" w:rsidRDefault="00D95BDA" w:rsidP="00D95BDA">
            <w:pPr>
              <w:pStyle w:val="Tabletext"/>
            </w:pPr>
          </w:p>
        </w:tc>
        <w:tc>
          <w:tcPr>
            <w:tcW w:w="1417" w:type="dxa"/>
            <w:shd w:val="clear" w:color="auto" w:fill="auto"/>
            <w:tcMar>
              <w:top w:w="28" w:type="dxa"/>
              <w:bottom w:w="28" w:type="dxa"/>
            </w:tcMar>
          </w:tcPr>
          <w:p w14:paraId="3B91CB5F" w14:textId="77777777" w:rsidR="00D95BDA" w:rsidRPr="00093294" w:rsidRDefault="00D95BDA" w:rsidP="00D95BDA">
            <w:pPr>
              <w:pStyle w:val="Tabletext"/>
            </w:pPr>
          </w:p>
        </w:tc>
        <w:tc>
          <w:tcPr>
            <w:tcW w:w="567" w:type="dxa"/>
            <w:tcMar>
              <w:top w:w="28" w:type="dxa"/>
              <w:bottom w:w="28" w:type="dxa"/>
            </w:tcMar>
          </w:tcPr>
          <w:p w14:paraId="6333C012" w14:textId="77777777" w:rsidR="00D95BDA" w:rsidRPr="00093294" w:rsidRDefault="00D95BDA" w:rsidP="00D95BDA">
            <w:pPr>
              <w:pStyle w:val="Tabletext"/>
            </w:pPr>
          </w:p>
        </w:tc>
        <w:tc>
          <w:tcPr>
            <w:tcW w:w="1985" w:type="dxa"/>
            <w:tcMar>
              <w:top w:w="28" w:type="dxa"/>
              <w:bottom w:w="28" w:type="dxa"/>
            </w:tcMar>
          </w:tcPr>
          <w:p w14:paraId="535C5418" w14:textId="77777777" w:rsidR="00D95BDA" w:rsidRPr="00093294" w:rsidRDefault="00D95BDA" w:rsidP="00D95BDA">
            <w:pPr>
              <w:pStyle w:val="Tabletext"/>
            </w:pPr>
          </w:p>
        </w:tc>
      </w:tr>
      <w:tr w:rsidR="00D95BDA" w:rsidRPr="00093294" w14:paraId="4060519B" w14:textId="77777777" w:rsidTr="00D95BDA">
        <w:tc>
          <w:tcPr>
            <w:tcW w:w="704" w:type="dxa"/>
            <w:tcMar>
              <w:top w:w="28" w:type="dxa"/>
              <w:bottom w:w="28" w:type="dxa"/>
            </w:tcMar>
          </w:tcPr>
          <w:p w14:paraId="2D63BCC6" w14:textId="77777777" w:rsidR="00D95BDA" w:rsidRPr="00093294" w:rsidRDefault="00D95BDA" w:rsidP="00D95BDA">
            <w:pPr>
              <w:pStyle w:val="Tabletext"/>
            </w:pPr>
            <w:r w:rsidRPr="00093294">
              <w:t>5</w:t>
            </w:r>
          </w:p>
        </w:tc>
        <w:tc>
          <w:tcPr>
            <w:tcW w:w="851" w:type="dxa"/>
            <w:tcMar>
              <w:top w:w="28" w:type="dxa"/>
              <w:bottom w:w="28" w:type="dxa"/>
            </w:tcMar>
          </w:tcPr>
          <w:p w14:paraId="664DC661" w14:textId="77777777" w:rsidR="00D95BDA" w:rsidRPr="00093294" w:rsidRDefault="00D95BDA" w:rsidP="00D95BDA">
            <w:pPr>
              <w:pStyle w:val="Tabletext"/>
            </w:pPr>
          </w:p>
        </w:tc>
        <w:tc>
          <w:tcPr>
            <w:tcW w:w="1134" w:type="dxa"/>
            <w:shd w:val="clear" w:color="auto" w:fill="auto"/>
            <w:tcMar>
              <w:top w:w="28" w:type="dxa"/>
              <w:bottom w:w="28" w:type="dxa"/>
            </w:tcMar>
          </w:tcPr>
          <w:p w14:paraId="50C057E5" w14:textId="77777777" w:rsidR="00D95BDA" w:rsidRPr="00093294" w:rsidRDefault="00D95BDA" w:rsidP="00D95BDA">
            <w:pPr>
              <w:pStyle w:val="Tabletext"/>
            </w:pPr>
          </w:p>
        </w:tc>
        <w:tc>
          <w:tcPr>
            <w:tcW w:w="4748" w:type="dxa"/>
            <w:tcMar>
              <w:top w:w="28" w:type="dxa"/>
              <w:bottom w:w="28" w:type="dxa"/>
            </w:tcMar>
          </w:tcPr>
          <w:p w14:paraId="7DF8D22A" w14:textId="77777777" w:rsidR="00D95BDA" w:rsidRPr="00093294" w:rsidRDefault="00D95BDA" w:rsidP="00D95BDA">
            <w:pPr>
              <w:pStyle w:val="Tabletext"/>
            </w:pPr>
            <w:r w:rsidRPr="00093294">
              <w:t>POWER SUPPLY</w:t>
            </w:r>
          </w:p>
        </w:tc>
        <w:tc>
          <w:tcPr>
            <w:tcW w:w="468" w:type="dxa"/>
            <w:shd w:val="clear" w:color="auto" w:fill="E63811"/>
            <w:tcMar>
              <w:top w:w="28" w:type="dxa"/>
              <w:bottom w:w="28" w:type="dxa"/>
            </w:tcMar>
          </w:tcPr>
          <w:p w14:paraId="4DA39DA0" w14:textId="77777777" w:rsidR="00D95BDA" w:rsidRPr="00093294" w:rsidRDefault="00D95BDA" w:rsidP="00D95BDA">
            <w:pPr>
              <w:pStyle w:val="Tabletext"/>
            </w:pPr>
          </w:p>
        </w:tc>
        <w:tc>
          <w:tcPr>
            <w:tcW w:w="1701" w:type="dxa"/>
            <w:vMerge w:val="restart"/>
            <w:shd w:val="clear" w:color="auto" w:fill="auto"/>
            <w:tcMar>
              <w:top w:w="28" w:type="dxa"/>
              <w:bottom w:w="28" w:type="dxa"/>
            </w:tcMar>
          </w:tcPr>
          <w:p w14:paraId="18E2F372" w14:textId="77777777" w:rsidR="00D95BDA" w:rsidRPr="00093294" w:rsidRDefault="00D95BDA" w:rsidP="00D95BDA">
            <w:pPr>
              <w:pStyle w:val="Tabletext"/>
            </w:pPr>
            <w:r w:rsidRPr="00093294">
              <w:t>Unfamiliar with power supply options for AtoN</w:t>
            </w:r>
          </w:p>
        </w:tc>
        <w:tc>
          <w:tcPr>
            <w:tcW w:w="567" w:type="dxa"/>
            <w:shd w:val="clear" w:color="auto" w:fill="009FDF"/>
            <w:tcMar>
              <w:top w:w="28" w:type="dxa"/>
              <w:bottom w:w="28" w:type="dxa"/>
            </w:tcMar>
          </w:tcPr>
          <w:p w14:paraId="55A21A9B" w14:textId="77777777" w:rsidR="00D95BDA" w:rsidRPr="00093294" w:rsidRDefault="00D95BDA" w:rsidP="00D95BDA">
            <w:pPr>
              <w:pStyle w:val="Tabletext"/>
            </w:pPr>
          </w:p>
        </w:tc>
        <w:tc>
          <w:tcPr>
            <w:tcW w:w="1417" w:type="dxa"/>
            <w:vMerge w:val="restart"/>
            <w:shd w:val="clear" w:color="auto" w:fill="auto"/>
            <w:tcMar>
              <w:top w:w="28" w:type="dxa"/>
              <w:bottom w:w="28" w:type="dxa"/>
            </w:tcMar>
          </w:tcPr>
          <w:p w14:paraId="46E37D02" w14:textId="77777777" w:rsidR="00D95BDA" w:rsidRPr="00093294" w:rsidRDefault="00D95BDA" w:rsidP="00D95BDA">
            <w:pPr>
              <w:pStyle w:val="Tabletext"/>
            </w:pPr>
            <w:r w:rsidRPr="00093294">
              <w:t>Degree in electrical engineering</w:t>
            </w:r>
          </w:p>
        </w:tc>
        <w:tc>
          <w:tcPr>
            <w:tcW w:w="567" w:type="dxa"/>
            <w:shd w:val="clear" w:color="auto" w:fill="E63811"/>
            <w:tcMar>
              <w:top w:w="28" w:type="dxa"/>
              <w:bottom w:w="28" w:type="dxa"/>
            </w:tcMar>
          </w:tcPr>
          <w:p w14:paraId="203F8142" w14:textId="77777777" w:rsidR="00D95BDA" w:rsidRPr="00093294" w:rsidRDefault="00D95BDA" w:rsidP="00D95BDA">
            <w:pPr>
              <w:pStyle w:val="Tabletext"/>
            </w:pPr>
          </w:p>
        </w:tc>
        <w:tc>
          <w:tcPr>
            <w:tcW w:w="1985" w:type="dxa"/>
            <w:vMerge w:val="restart"/>
            <w:tcMar>
              <w:top w:w="28" w:type="dxa"/>
              <w:bottom w:w="28" w:type="dxa"/>
            </w:tcMar>
          </w:tcPr>
          <w:p w14:paraId="3F4E780D" w14:textId="77777777" w:rsidR="00D95BDA" w:rsidRPr="00093294" w:rsidRDefault="00D95BDA" w:rsidP="00D95BDA">
            <w:pPr>
              <w:pStyle w:val="Tabletext"/>
            </w:pPr>
            <w:r w:rsidRPr="00093294">
              <w:t>No formal qualification held</w:t>
            </w:r>
          </w:p>
        </w:tc>
      </w:tr>
      <w:tr w:rsidR="00D95BDA" w:rsidRPr="00093294" w14:paraId="73BE6EE4" w14:textId="77777777" w:rsidTr="00D95BDA">
        <w:tc>
          <w:tcPr>
            <w:tcW w:w="704" w:type="dxa"/>
            <w:tcMar>
              <w:top w:w="28" w:type="dxa"/>
              <w:bottom w:w="28" w:type="dxa"/>
            </w:tcMar>
          </w:tcPr>
          <w:p w14:paraId="4A277AB4" w14:textId="77777777" w:rsidR="00D95BDA" w:rsidRPr="00093294" w:rsidRDefault="00D95BDA" w:rsidP="00D95BDA">
            <w:pPr>
              <w:pStyle w:val="Tabletext"/>
            </w:pPr>
          </w:p>
        </w:tc>
        <w:tc>
          <w:tcPr>
            <w:tcW w:w="851" w:type="dxa"/>
            <w:tcMar>
              <w:top w:w="28" w:type="dxa"/>
              <w:bottom w:w="28" w:type="dxa"/>
            </w:tcMar>
          </w:tcPr>
          <w:p w14:paraId="679B2B99" w14:textId="77777777" w:rsidR="00D95BDA" w:rsidRPr="00093294" w:rsidRDefault="00D95BDA" w:rsidP="00D95BDA">
            <w:pPr>
              <w:pStyle w:val="Tabletext"/>
            </w:pPr>
            <w:r w:rsidRPr="00093294">
              <w:t>5.1</w:t>
            </w:r>
          </w:p>
        </w:tc>
        <w:tc>
          <w:tcPr>
            <w:tcW w:w="1134" w:type="dxa"/>
            <w:shd w:val="clear" w:color="auto" w:fill="auto"/>
            <w:tcMar>
              <w:top w:w="28" w:type="dxa"/>
              <w:bottom w:w="28" w:type="dxa"/>
            </w:tcMar>
          </w:tcPr>
          <w:p w14:paraId="46E46F1D" w14:textId="77777777" w:rsidR="00D95BDA" w:rsidRPr="00093294" w:rsidRDefault="00D95BDA" w:rsidP="00D95BDA">
            <w:pPr>
              <w:pStyle w:val="Tabletext"/>
            </w:pPr>
          </w:p>
        </w:tc>
        <w:tc>
          <w:tcPr>
            <w:tcW w:w="4748" w:type="dxa"/>
            <w:tcMar>
              <w:top w:w="28" w:type="dxa"/>
              <w:bottom w:w="28" w:type="dxa"/>
            </w:tcMar>
          </w:tcPr>
          <w:p w14:paraId="44877FE8" w14:textId="77777777" w:rsidR="00D95BDA" w:rsidRPr="00093294" w:rsidRDefault="00D95BDA" w:rsidP="00D95BDA">
            <w:pPr>
              <w:pStyle w:val="Tabletext"/>
            </w:pPr>
            <w:r w:rsidRPr="00093294">
              <w:t>Types of Power Supply</w:t>
            </w:r>
          </w:p>
        </w:tc>
        <w:tc>
          <w:tcPr>
            <w:tcW w:w="468" w:type="dxa"/>
            <w:shd w:val="clear" w:color="auto" w:fill="E63811"/>
            <w:tcMar>
              <w:top w:w="28" w:type="dxa"/>
              <w:bottom w:w="28" w:type="dxa"/>
            </w:tcMar>
          </w:tcPr>
          <w:p w14:paraId="1D42AEFD" w14:textId="77777777" w:rsidR="00D95BDA" w:rsidRPr="00093294" w:rsidRDefault="00D95BDA" w:rsidP="00D95BDA">
            <w:pPr>
              <w:pStyle w:val="Tabletext"/>
            </w:pPr>
          </w:p>
        </w:tc>
        <w:tc>
          <w:tcPr>
            <w:tcW w:w="1701" w:type="dxa"/>
            <w:vMerge/>
            <w:shd w:val="clear" w:color="auto" w:fill="auto"/>
            <w:tcMar>
              <w:top w:w="28" w:type="dxa"/>
              <w:bottom w:w="28" w:type="dxa"/>
            </w:tcMar>
          </w:tcPr>
          <w:p w14:paraId="223FF33C" w14:textId="77777777" w:rsidR="00D95BDA" w:rsidRPr="00093294" w:rsidRDefault="00D95BDA" w:rsidP="00D95BDA">
            <w:pPr>
              <w:pStyle w:val="Tabletext"/>
            </w:pPr>
          </w:p>
        </w:tc>
        <w:tc>
          <w:tcPr>
            <w:tcW w:w="567" w:type="dxa"/>
            <w:shd w:val="clear" w:color="auto" w:fill="009FDF"/>
            <w:tcMar>
              <w:top w:w="28" w:type="dxa"/>
              <w:bottom w:w="28" w:type="dxa"/>
            </w:tcMar>
          </w:tcPr>
          <w:p w14:paraId="0A62F7AD" w14:textId="77777777" w:rsidR="00D95BDA" w:rsidRPr="00093294" w:rsidRDefault="00D95BDA" w:rsidP="00D95BDA">
            <w:pPr>
              <w:pStyle w:val="Tabletext"/>
            </w:pPr>
          </w:p>
        </w:tc>
        <w:tc>
          <w:tcPr>
            <w:tcW w:w="1417" w:type="dxa"/>
            <w:vMerge/>
            <w:shd w:val="clear" w:color="auto" w:fill="auto"/>
            <w:tcMar>
              <w:top w:w="28" w:type="dxa"/>
              <w:bottom w:w="28" w:type="dxa"/>
            </w:tcMar>
          </w:tcPr>
          <w:p w14:paraId="11C46824" w14:textId="77777777" w:rsidR="00D95BDA" w:rsidRPr="00093294" w:rsidRDefault="00D95BDA" w:rsidP="00D95BDA">
            <w:pPr>
              <w:pStyle w:val="Tabletext"/>
            </w:pPr>
          </w:p>
        </w:tc>
        <w:tc>
          <w:tcPr>
            <w:tcW w:w="567" w:type="dxa"/>
            <w:shd w:val="clear" w:color="auto" w:fill="E63811"/>
            <w:tcMar>
              <w:top w:w="28" w:type="dxa"/>
              <w:bottom w:w="28" w:type="dxa"/>
            </w:tcMar>
          </w:tcPr>
          <w:p w14:paraId="36DBDAB6" w14:textId="77777777" w:rsidR="00D95BDA" w:rsidRPr="00093294" w:rsidRDefault="00D95BDA" w:rsidP="00D95BDA">
            <w:pPr>
              <w:pStyle w:val="Tabletext"/>
            </w:pPr>
          </w:p>
        </w:tc>
        <w:tc>
          <w:tcPr>
            <w:tcW w:w="1985" w:type="dxa"/>
            <w:vMerge/>
            <w:tcMar>
              <w:top w:w="28" w:type="dxa"/>
              <w:bottom w:w="28" w:type="dxa"/>
            </w:tcMar>
          </w:tcPr>
          <w:p w14:paraId="2B624359" w14:textId="77777777" w:rsidR="00D95BDA" w:rsidRPr="00093294" w:rsidRDefault="00D95BDA" w:rsidP="00D95BDA">
            <w:pPr>
              <w:pStyle w:val="Tabletext"/>
            </w:pPr>
          </w:p>
        </w:tc>
      </w:tr>
      <w:tr w:rsidR="00D95BDA" w:rsidRPr="00093294" w14:paraId="51DA74AA" w14:textId="77777777" w:rsidTr="00D95BDA">
        <w:tc>
          <w:tcPr>
            <w:tcW w:w="704" w:type="dxa"/>
            <w:tcMar>
              <w:top w:w="28" w:type="dxa"/>
              <w:bottom w:w="28" w:type="dxa"/>
            </w:tcMar>
          </w:tcPr>
          <w:p w14:paraId="6BB11E8E" w14:textId="77777777" w:rsidR="00D95BDA" w:rsidRPr="00093294" w:rsidRDefault="00D95BDA" w:rsidP="00D95BDA">
            <w:pPr>
              <w:pStyle w:val="Tabletext"/>
            </w:pPr>
          </w:p>
        </w:tc>
        <w:tc>
          <w:tcPr>
            <w:tcW w:w="851" w:type="dxa"/>
            <w:tcMar>
              <w:top w:w="28" w:type="dxa"/>
              <w:bottom w:w="28" w:type="dxa"/>
            </w:tcMar>
          </w:tcPr>
          <w:p w14:paraId="04EE2600" w14:textId="77777777" w:rsidR="00D95BDA" w:rsidRPr="00093294" w:rsidRDefault="00D95BDA" w:rsidP="00D95BDA">
            <w:pPr>
              <w:pStyle w:val="Tabletext"/>
            </w:pPr>
          </w:p>
        </w:tc>
        <w:tc>
          <w:tcPr>
            <w:tcW w:w="1134" w:type="dxa"/>
            <w:shd w:val="clear" w:color="auto" w:fill="auto"/>
            <w:tcMar>
              <w:top w:w="28" w:type="dxa"/>
              <w:bottom w:w="28" w:type="dxa"/>
            </w:tcMar>
          </w:tcPr>
          <w:p w14:paraId="3F347D94" w14:textId="77777777" w:rsidR="00D95BDA" w:rsidRPr="00093294" w:rsidRDefault="00D95BDA" w:rsidP="00D95BDA">
            <w:pPr>
              <w:pStyle w:val="Tabletext"/>
            </w:pPr>
            <w:r w:rsidRPr="00093294">
              <w:t>5.1.1</w:t>
            </w:r>
          </w:p>
        </w:tc>
        <w:tc>
          <w:tcPr>
            <w:tcW w:w="4748" w:type="dxa"/>
            <w:tcMar>
              <w:top w:w="28" w:type="dxa"/>
              <w:bottom w:w="28" w:type="dxa"/>
            </w:tcMar>
          </w:tcPr>
          <w:p w14:paraId="5BC27DB7" w14:textId="77777777" w:rsidR="00D95BDA" w:rsidRPr="00093294" w:rsidRDefault="00D95BDA" w:rsidP="00D95BDA">
            <w:pPr>
              <w:pStyle w:val="Tabletext"/>
            </w:pPr>
            <w:r w:rsidRPr="00093294">
              <w:t>Non-electrical energy sources</w:t>
            </w:r>
          </w:p>
        </w:tc>
        <w:tc>
          <w:tcPr>
            <w:tcW w:w="468" w:type="dxa"/>
            <w:shd w:val="clear" w:color="auto" w:fill="E63811"/>
            <w:tcMar>
              <w:top w:w="28" w:type="dxa"/>
              <w:bottom w:w="28" w:type="dxa"/>
            </w:tcMar>
          </w:tcPr>
          <w:p w14:paraId="4F5DC559" w14:textId="77777777" w:rsidR="00D95BDA" w:rsidRPr="00093294" w:rsidRDefault="00D95BDA" w:rsidP="00D95BDA">
            <w:pPr>
              <w:pStyle w:val="Tabletext"/>
            </w:pPr>
          </w:p>
        </w:tc>
        <w:tc>
          <w:tcPr>
            <w:tcW w:w="1701" w:type="dxa"/>
            <w:vMerge/>
            <w:shd w:val="clear" w:color="auto" w:fill="auto"/>
            <w:tcMar>
              <w:top w:w="28" w:type="dxa"/>
              <w:bottom w:w="28" w:type="dxa"/>
            </w:tcMar>
          </w:tcPr>
          <w:p w14:paraId="5B68C870" w14:textId="77777777" w:rsidR="00D95BDA" w:rsidRPr="00093294" w:rsidRDefault="00D95BDA" w:rsidP="00D95BDA">
            <w:pPr>
              <w:pStyle w:val="Tabletext"/>
            </w:pPr>
          </w:p>
        </w:tc>
        <w:tc>
          <w:tcPr>
            <w:tcW w:w="567" w:type="dxa"/>
            <w:shd w:val="clear" w:color="auto" w:fill="009FDF"/>
            <w:tcMar>
              <w:top w:w="28" w:type="dxa"/>
              <w:bottom w:w="28" w:type="dxa"/>
            </w:tcMar>
          </w:tcPr>
          <w:p w14:paraId="5DDE5A1C" w14:textId="77777777" w:rsidR="00D95BDA" w:rsidRPr="00093294" w:rsidRDefault="00D95BDA" w:rsidP="00D95BDA">
            <w:pPr>
              <w:pStyle w:val="Tabletext"/>
            </w:pPr>
          </w:p>
        </w:tc>
        <w:tc>
          <w:tcPr>
            <w:tcW w:w="1417" w:type="dxa"/>
            <w:vMerge/>
            <w:shd w:val="clear" w:color="auto" w:fill="auto"/>
            <w:tcMar>
              <w:top w:w="28" w:type="dxa"/>
              <w:bottom w:w="28" w:type="dxa"/>
            </w:tcMar>
          </w:tcPr>
          <w:p w14:paraId="3633D3D1" w14:textId="77777777" w:rsidR="00D95BDA" w:rsidRPr="00093294" w:rsidRDefault="00D95BDA" w:rsidP="00D95BDA">
            <w:pPr>
              <w:pStyle w:val="Tabletext"/>
            </w:pPr>
          </w:p>
        </w:tc>
        <w:tc>
          <w:tcPr>
            <w:tcW w:w="567" w:type="dxa"/>
            <w:shd w:val="clear" w:color="auto" w:fill="E63811"/>
            <w:tcMar>
              <w:top w:w="28" w:type="dxa"/>
              <w:bottom w:w="28" w:type="dxa"/>
            </w:tcMar>
          </w:tcPr>
          <w:p w14:paraId="7D51C520" w14:textId="77777777" w:rsidR="00D95BDA" w:rsidRPr="00093294" w:rsidRDefault="00D95BDA" w:rsidP="00D95BDA">
            <w:pPr>
              <w:pStyle w:val="Tabletext"/>
            </w:pPr>
          </w:p>
        </w:tc>
        <w:tc>
          <w:tcPr>
            <w:tcW w:w="1985" w:type="dxa"/>
            <w:vMerge/>
            <w:tcMar>
              <w:top w:w="28" w:type="dxa"/>
              <w:bottom w:w="28" w:type="dxa"/>
            </w:tcMar>
          </w:tcPr>
          <w:p w14:paraId="4504526A" w14:textId="77777777" w:rsidR="00D95BDA" w:rsidRPr="00093294" w:rsidRDefault="00D95BDA" w:rsidP="00D95BDA">
            <w:pPr>
              <w:pStyle w:val="Tabletext"/>
            </w:pPr>
          </w:p>
        </w:tc>
      </w:tr>
      <w:tr w:rsidR="00D95BDA" w:rsidRPr="00093294" w14:paraId="27435257" w14:textId="77777777" w:rsidTr="00D95BDA">
        <w:tc>
          <w:tcPr>
            <w:tcW w:w="704" w:type="dxa"/>
            <w:tcMar>
              <w:top w:w="28" w:type="dxa"/>
              <w:bottom w:w="28" w:type="dxa"/>
            </w:tcMar>
          </w:tcPr>
          <w:p w14:paraId="44BA7486" w14:textId="77777777" w:rsidR="00D95BDA" w:rsidRPr="00093294" w:rsidRDefault="00D95BDA" w:rsidP="00D95BDA">
            <w:pPr>
              <w:pStyle w:val="Tabletext"/>
            </w:pPr>
          </w:p>
        </w:tc>
        <w:tc>
          <w:tcPr>
            <w:tcW w:w="851" w:type="dxa"/>
            <w:tcMar>
              <w:top w:w="28" w:type="dxa"/>
              <w:bottom w:w="28" w:type="dxa"/>
            </w:tcMar>
          </w:tcPr>
          <w:p w14:paraId="40151F8E" w14:textId="77777777" w:rsidR="00D95BDA" w:rsidRPr="00093294" w:rsidRDefault="00D95BDA" w:rsidP="00D95BDA">
            <w:pPr>
              <w:pStyle w:val="Tabletext"/>
            </w:pPr>
          </w:p>
        </w:tc>
        <w:tc>
          <w:tcPr>
            <w:tcW w:w="1134" w:type="dxa"/>
            <w:shd w:val="clear" w:color="auto" w:fill="auto"/>
            <w:tcMar>
              <w:top w:w="28" w:type="dxa"/>
              <w:bottom w:w="28" w:type="dxa"/>
            </w:tcMar>
          </w:tcPr>
          <w:p w14:paraId="0568737D" w14:textId="77777777" w:rsidR="00D95BDA" w:rsidRPr="00093294" w:rsidRDefault="00D95BDA" w:rsidP="00D95BDA">
            <w:pPr>
              <w:pStyle w:val="Tabletext"/>
            </w:pPr>
            <w:r w:rsidRPr="00093294">
              <w:t>5.1.2</w:t>
            </w:r>
          </w:p>
        </w:tc>
        <w:tc>
          <w:tcPr>
            <w:tcW w:w="4748" w:type="dxa"/>
            <w:tcMar>
              <w:top w:w="28" w:type="dxa"/>
              <w:bottom w:w="28" w:type="dxa"/>
            </w:tcMar>
          </w:tcPr>
          <w:p w14:paraId="13234147" w14:textId="77777777" w:rsidR="00D95BDA" w:rsidRPr="00093294" w:rsidRDefault="00D95BDA" w:rsidP="00D95BDA">
            <w:pPr>
              <w:pStyle w:val="Tabletext"/>
            </w:pPr>
            <w:r w:rsidRPr="00093294">
              <w:t>Electric energy sources</w:t>
            </w:r>
          </w:p>
        </w:tc>
        <w:tc>
          <w:tcPr>
            <w:tcW w:w="468" w:type="dxa"/>
            <w:shd w:val="clear" w:color="auto" w:fill="E63811"/>
            <w:tcMar>
              <w:top w:w="28" w:type="dxa"/>
              <w:bottom w:w="28" w:type="dxa"/>
            </w:tcMar>
          </w:tcPr>
          <w:p w14:paraId="4A8C037B" w14:textId="77777777" w:rsidR="00D95BDA" w:rsidRPr="00093294" w:rsidRDefault="00D95BDA" w:rsidP="00D95BDA">
            <w:pPr>
              <w:pStyle w:val="Tabletext"/>
            </w:pPr>
          </w:p>
        </w:tc>
        <w:tc>
          <w:tcPr>
            <w:tcW w:w="1701" w:type="dxa"/>
            <w:vMerge/>
            <w:shd w:val="clear" w:color="auto" w:fill="auto"/>
            <w:tcMar>
              <w:top w:w="28" w:type="dxa"/>
              <w:bottom w:w="28" w:type="dxa"/>
            </w:tcMar>
          </w:tcPr>
          <w:p w14:paraId="786E527B" w14:textId="77777777" w:rsidR="00D95BDA" w:rsidRPr="00093294" w:rsidRDefault="00D95BDA" w:rsidP="00D95BDA">
            <w:pPr>
              <w:pStyle w:val="Tabletext"/>
            </w:pPr>
          </w:p>
        </w:tc>
        <w:tc>
          <w:tcPr>
            <w:tcW w:w="567" w:type="dxa"/>
            <w:shd w:val="clear" w:color="auto" w:fill="009FDF"/>
            <w:tcMar>
              <w:top w:w="28" w:type="dxa"/>
              <w:bottom w:w="28" w:type="dxa"/>
            </w:tcMar>
          </w:tcPr>
          <w:p w14:paraId="3B5F3FDB" w14:textId="77777777" w:rsidR="00D95BDA" w:rsidRPr="00093294" w:rsidRDefault="00D95BDA" w:rsidP="00D95BDA">
            <w:pPr>
              <w:pStyle w:val="Tabletext"/>
            </w:pPr>
          </w:p>
        </w:tc>
        <w:tc>
          <w:tcPr>
            <w:tcW w:w="1417" w:type="dxa"/>
            <w:vMerge/>
            <w:shd w:val="clear" w:color="auto" w:fill="auto"/>
            <w:tcMar>
              <w:top w:w="28" w:type="dxa"/>
              <w:bottom w:w="28" w:type="dxa"/>
            </w:tcMar>
          </w:tcPr>
          <w:p w14:paraId="5021821C" w14:textId="77777777" w:rsidR="00D95BDA" w:rsidRPr="00093294" w:rsidRDefault="00D95BDA" w:rsidP="00D95BDA">
            <w:pPr>
              <w:pStyle w:val="Tabletext"/>
            </w:pPr>
          </w:p>
        </w:tc>
        <w:tc>
          <w:tcPr>
            <w:tcW w:w="567" w:type="dxa"/>
            <w:shd w:val="clear" w:color="auto" w:fill="E63811"/>
            <w:tcMar>
              <w:top w:w="28" w:type="dxa"/>
              <w:bottom w:w="28" w:type="dxa"/>
            </w:tcMar>
          </w:tcPr>
          <w:p w14:paraId="308945F0" w14:textId="77777777" w:rsidR="00D95BDA" w:rsidRPr="00093294" w:rsidRDefault="00D95BDA" w:rsidP="00D95BDA">
            <w:pPr>
              <w:pStyle w:val="Tabletext"/>
            </w:pPr>
          </w:p>
        </w:tc>
        <w:tc>
          <w:tcPr>
            <w:tcW w:w="1985" w:type="dxa"/>
            <w:vMerge/>
            <w:tcMar>
              <w:top w:w="28" w:type="dxa"/>
              <w:bottom w:w="28" w:type="dxa"/>
            </w:tcMar>
          </w:tcPr>
          <w:p w14:paraId="1D4CD2E5" w14:textId="77777777" w:rsidR="00D95BDA" w:rsidRPr="00093294" w:rsidRDefault="00D95BDA" w:rsidP="00D95BDA">
            <w:pPr>
              <w:pStyle w:val="Tabletext"/>
            </w:pPr>
          </w:p>
        </w:tc>
      </w:tr>
    </w:tbl>
    <w:p w14:paraId="5CBAA174" w14:textId="77777777" w:rsidR="00D95BDA" w:rsidRPr="00093294" w:rsidRDefault="00D95BDA" w:rsidP="00D95BDA">
      <w:pPr>
        <w:pStyle w:val="BodyText"/>
      </w:pPr>
      <w:bookmarkStart w:id="142" w:name="_Toc419881236"/>
    </w:p>
    <w:p w14:paraId="7ED0D4C6" w14:textId="77777777" w:rsidR="00D95BDA" w:rsidRPr="00093294" w:rsidRDefault="00D95BDA" w:rsidP="00D95BDA">
      <w:pPr>
        <w:spacing w:after="200" w:line="276" w:lineRule="auto"/>
        <w:rPr>
          <w:rFonts w:asciiTheme="majorHAnsi" w:eastAsiaTheme="majorEastAsia" w:hAnsiTheme="majorHAnsi" w:cstheme="majorBidi"/>
          <w:b/>
          <w:bCs/>
          <w:caps/>
          <w:color w:val="00AFAA"/>
          <w:sz w:val="28"/>
        </w:rPr>
      </w:pPr>
      <w:r w:rsidRPr="00093294">
        <w:br w:type="page"/>
      </w:r>
    </w:p>
    <w:p w14:paraId="2C7FB6E1" w14:textId="77777777" w:rsidR="00D95BDA" w:rsidRPr="00093294" w:rsidRDefault="00D95BDA" w:rsidP="00513460">
      <w:pPr>
        <w:pStyle w:val="AnnexAHead1"/>
      </w:pPr>
      <w:r w:rsidRPr="00093294">
        <w:lastRenderedPageBreak/>
        <w:t>Lecture Planning</w:t>
      </w:r>
      <w:bookmarkEnd w:id="142"/>
    </w:p>
    <w:p w14:paraId="3A978E76" w14:textId="77777777" w:rsidR="00D95BDA" w:rsidRPr="00093294" w:rsidRDefault="00D95BDA" w:rsidP="008E5E93">
      <w:pPr>
        <w:pStyle w:val="Headingseparationline-landscape"/>
      </w:pPr>
    </w:p>
    <w:p w14:paraId="63410B99" w14:textId="77777777" w:rsidR="00D95BDA" w:rsidRPr="00093294" w:rsidRDefault="00D95BDA" w:rsidP="00D95BDA">
      <w:pPr>
        <w:pStyle w:val="BodyText"/>
      </w:pPr>
      <w:r w:rsidRPr="00093294">
        <w:t>Having determined who needs to be taught what, the course Assessor allocates specific lectures to individual instructors, engaging external lecturers where required.  Instructors then use the required level of competence, recommended training aids and references shown in the Model Course to prepare a series of 40 minute lectures in Microsoft PowerPoint® format supported by hand-outs containing all appropriate references.  Each lecture ends with a list of key learning points.  An allocation of 10 minutes should be made for questions.</w:t>
      </w:r>
    </w:p>
    <w:p w14:paraId="5166D867" w14:textId="77777777" w:rsidR="00D95BDA" w:rsidRPr="00093294" w:rsidRDefault="00D95BDA" w:rsidP="00D95BDA">
      <w:pPr>
        <w:pStyle w:val="AnnexAHead1"/>
      </w:pPr>
      <w:bookmarkStart w:id="143" w:name="_Toc419881237"/>
      <w:r w:rsidRPr="00093294">
        <w:t>Preparation of Test Papers</w:t>
      </w:r>
      <w:bookmarkEnd w:id="143"/>
    </w:p>
    <w:p w14:paraId="7188CFDE" w14:textId="77777777" w:rsidR="00D95BDA" w:rsidRPr="00093294" w:rsidRDefault="00D95BDA" w:rsidP="008E5E93">
      <w:pPr>
        <w:pStyle w:val="Headingseparationline-landscape"/>
      </w:pPr>
    </w:p>
    <w:p w14:paraId="289B596E" w14:textId="77777777" w:rsidR="00D95BDA" w:rsidRPr="00093294" w:rsidRDefault="00D95BDA" w:rsidP="00D95BDA">
      <w:pPr>
        <w:pStyle w:val="BodyText"/>
      </w:pPr>
      <w:r w:rsidRPr="00093294">
        <w:t>Instructors responsible for each Module should prepare written test papers on what was taught with questions set at the appropriate level of difficulty based on the required level of competence.</w:t>
      </w:r>
    </w:p>
    <w:p w14:paraId="6AC2AC72" w14:textId="77777777" w:rsidR="00D95BDA" w:rsidRPr="00093294" w:rsidRDefault="00D95BDA" w:rsidP="00D95BDA">
      <w:pPr>
        <w:pStyle w:val="AnnexAHead1"/>
      </w:pPr>
      <w:bookmarkStart w:id="144" w:name="_Toc419881238"/>
      <w:r w:rsidRPr="00093294">
        <w:t>Documentation</w:t>
      </w:r>
      <w:bookmarkEnd w:id="144"/>
    </w:p>
    <w:p w14:paraId="495E894D" w14:textId="77777777" w:rsidR="00D95BDA" w:rsidRPr="00093294" w:rsidRDefault="00D95BDA" w:rsidP="008E5E93">
      <w:pPr>
        <w:pStyle w:val="Headingseparationline-landscape"/>
      </w:pPr>
    </w:p>
    <w:p w14:paraId="4AC61A6D" w14:textId="77777777" w:rsidR="00D95BDA" w:rsidRPr="00093294" w:rsidRDefault="00D95BDA" w:rsidP="00D95BDA">
      <w:pPr>
        <w:pStyle w:val="BodyText"/>
      </w:pPr>
      <w:r w:rsidRPr="00093294">
        <w:t>A record, based on Quality Management System principles should be maintained of training progress and results.</w:t>
      </w:r>
    </w:p>
    <w:p w14:paraId="2CF09E11" w14:textId="77777777" w:rsidR="00D95BDA" w:rsidRPr="00093294" w:rsidRDefault="00D95BDA" w:rsidP="00D95BDA">
      <w:pPr>
        <w:pStyle w:val="AnnexAHead1"/>
      </w:pPr>
      <w:bookmarkStart w:id="145" w:name="_Toc419881239"/>
      <w:r w:rsidRPr="00093294">
        <w:t>Training Feedback and Analysis</w:t>
      </w:r>
      <w:bookmarkEnd w:id="145"/>
    </w:p>
    <w:p w14:paraId="25ECBD2E" w14:textId="77777777" w:rsidR="00D95BDA" w:rsidRPr="00093294" w:rsidRDefault="00D95BDA" w:rsidP="008E5E93">
      <w:pPr>
        <w:pStyle w:val="Headingseparationline-landscape"/>
      </w:pPr>
    </w:p>
    <w:p w14:paraId="062260BC" w14:textId="46D828D1" w:rsidR="00D95BDA" w:rsidRPr="00093294" w:rsidRDefault="00D95BDA" w:rsidP="00D95BDA">
      <w:pPr>
        <w:pStyle w:val="BodyText"/>
      </w:pPr>
      <w:r w:rsidRPr="00093294">
        <w:t xml:space="preserve">Feedback from </w:t>
      </w:r>
      <w:r w:rsidR="00B908C2">
        <w:t>participant</w:t>
      </w:r>
      <w:r w:rsidRPr="00093294">
        <w:t>s and an analysis of test papers should be used to improve the quality of lectures.</w:t>
      </w:r>
    </w:p>
    <w:p w14:paraId="6FE5C9A9" w14:textId="77777777" w:rsidR="001205DE" w:rsidRPr="00093294" w:rsidRDefault="001205DE" w:rsidP="0042518D">
      <w:pPr>
        <w:pStyle w:val="BodyText"/>
      </w:pPr>
    </w:p>
    <w:p w14:paraId="5D764F87" w14:textId="77777777" w:rsidR="001205DE" w:rsidRPr="00093294" w:rsidRDefault="001205DE" w:rsidP="0042518D">
      <w:pPr>
        <w:pStyle w:val="BodyText"/>
      </w:pPr>
    </w:p>
    <w:p w14:paraId="1ED5E70E" w14:textId="77777777" w:rsidR="00D95BDA" w:rsidRPr="00093294" w:rsidRDefault="00D95BDA" w:rsidP="0042518D">
      <w:pPr>
        <w:pStyle w:val="BodyText"/>
        <w:sectPr w:rsidR="00D95BDA" w:rsidRPr="00093294" w:rsidSect="007542FF">
          <w:headerReference w:type="default" r:id="rId29"/>
          <w:footerReference w:type="default" r:id="rId30"/>
          <w:pgSz w:w="16838" w:h="11906" w:orient="landscape" w:code="9"/>
          <w:pgMar w:top="907" w:right="567" w:bottom="794" w:left="567" w:header="850" w:footer="850" w:gutter="0"/>
          <w:cols w:space="708"/>
          <w:docGrid w:linePitch="360"/>
        </w:sectPr>
      </w:pPr>
    </w:p>
    <w:p w14:paraId="0F0DC4FA" w14:textId="77777777" w:rsidR="006750F2" w:rsidRPr="00093294" w:rsidRDefault="008E54F8" w:rsidP="009C25D3">
      <w:pPr>
        <w:pStyle w:val="Appendix"/>
      </w:pPr>
      <w:bookmarkStart w:id="146" w:name="_Toc442256065"/>
      <w:bookmarkStart w:id="147" w:name="_Toc471830341"/>
      <w:bookmarkEnd w:id="98"/>
      <w:r w:rsidRPr="00093294">
        <w:lastRenderedPageBreak/>
        <w:t>EXAMPLE OF AN APPENDIX TITLE</w:t>
      </w:r>
      <w:bookmarkEnd w:id="146"/>
      <w:bookmarkEnd w:id="147"/>
    </w:p>
    <w:p w14:paraId="1E4A69D6" w14:textId="77777777" w:rsidR="008972C3" w:rsidRPr="00093294" w:rsidRDefault="00113D5B" w:rsidP="00113D5B">
      <w:pPr>
        <w:pStyle w:val="AppendixHead1"/>
      </w:pPr>
      <w:r w:rsidRPr="00093294">
        <w:t>APPENDIX HEADING 1</w:t>
      </w:r>
    </w:p>
    <w:p w14:paraId="27CB075E" w14:textId="77777777" w:rsidR="00E20A7D" w:rsidRPr="00093294" w:rsidRDefault="00E20A7D" w:rsidP="00E20A7D">
      <w:pPr>
        <w:pStyle w:val="Heading1separatationline"/>
      </w:pPr>
    </w:p>
    <w:p w14:paraId="32E665B5" w14:textId="77777777" w:rsidR="00E20A7D" w:rsidRPr="00093294" w:rsidRDefault="00492A8D" w:rsidP="00E20A7D">
      <w:pPr>
        <w:pStyle w:val="BodyText"/>
      </w:pPr>
      <w:r w:rsidRPr="00093294">
        <w:t>Body text</w:t>
      </w:r>
    </w:p>
    <w:p w14:paraId="4BD8B24F" w14:textId="77777777" w:rsidR="00E20A7D" w:rsidRPr="00093294" w:rsidRDefault="00113D5B" w:rsidP="00113D5B">
      <w:pPr>
        <w:pStyle w:val="AppendixHead2"/>
      </w:pPr>
      <w:r w:rsidRPr="00093294">
        <w:t>APPENDIX HEADING 2</w:t>
      </w:r>
    </w:p>
    <w:p w14:paraId="533D6D92" w14:textId="77777777" w:rsidR="00113D5B" w:rsidRPr="00093294" w:rsidRDefault="00113D5B" w:rsidP="00113D5B">
      <w:pPr>
        <w:pStyle w:val="Heading1separatationline"/>
      </w:pPr>
    </w:p>
    <w:p w14:paraId="76A150F4" w14:textId="77777777" w:rsidR="00113D5B" w:rsidRPr="00093294" w:rsidRDefault="00492A8D" w:rsidP="00113D5B">
      <w:pPr>
        <w:pStyle w:val="BodyText"/>
        <w:rPr>
          <w:b/>
        </w:rPr>
      </w:pPr>
      <w:r w:rsidRPr="00093294">
        <w:t>Body text</w:t>
      </w:r>
    </w:p>
    <w:p w14:paraId="25AB9575" w14:textId="77777777" w:rsidR="00113D5B" w:rsidRPr="00093294" w:rsidRDefault="0091590F" w:rsidP="00113D5B">
      <w:pPr>
        <w:pStyle w:val="AppendixHead3"/>
      </w:pPr>
      <w:r w:rsidRPr="00093294">
        <w:t>APPENDIX HEADING 3</w:t>
      </w:r>
    </w:p>
    <w:p w14:paraId="429163E0" w14:textId="77777777" w:rsidR="00113D5B" w:rsidRPr="00093294" w:rsidRDefault="00492A8D" w:rsidP="00113D5B">
      <w:pPr>
        <w:pStyle w:val="BodyText"/>
      </w:pPr>
      <w:r w:rsidRPr="00093294">
        <w:t>Body text</w:t>
      </w:r>
    </w:p>
    <w:p w14:paraId="5EB14EF5" w14:textId="77777777" w:rsidR="00113D5B" w:rsidRPr="00093294" w:rsidRDefault="0091590F" w:rsidP="0091590F">
      <w:pPr>
        <w:pStyle w:val="AppendixHead4"/>
      </w:pPr>
      <w:r w:rsidRPr="00093294">
        <w:t>Appendix Heading 4</w:t>
      </w:r>
    </w:p>
    <w:p w14:paraId="532EEAE3" w14:textId="77777777" w:rsidR="0091590F" w:rsidRPr="00093294" w:rsidRDefault="00492A8D" w:rsidP="0091590F">
      <w:pPr>
        <w:pStyle w:val="BodyText"/>
      </w:pPr>
      <w:r w:rsidRPr="00093294">
        <w:t>Body text</w:t>
      </w:r>
    </w:p>
    <w:p w14:paraId="49F5F728" w14:textId="77777777" w:rsidR="00D2697A" w:rsidRPr="00093294" w:rsidRDefault="00D2697A">
      <w:pPr>
        <w:spacing w:after="200" w:line="276" w:lineRule="auto"/>
        <w:sectPr w:rsidR="00D2697A" w:rsidRPr="00093294" w:rsidSect="00480D65">
          <w:headerReference w:type="default" r:id="rId31"/>
          <w:footerReference w:type="default" r:id="rId32"/>
          <w:pgSz w:w="11906" w:h="16838" w:code="9"/>
          <w:pgMar w:top="567" w:right="794" w:bottom="567" w:left="907" w:header="850" w:footer="850" w:gutter="0"/>
          <w:cols w:space="708"/>
          <w:docGrid w:linePitch="360"/>
        </w:sectPr>
      </w:pPr>
      <w:bookmarkStart w:id="148" w:name="_Toc434514870"/>
    </w:p>
    <w:p w14:paraId="7C179A8F" w14:textId="77777777" w:rsidR="008972C3" w:rsidRPr="00093294" w:rsidRDefault="00EA668C" w:rsidP="009C25D3">
      <w:pPr>
        <w:pStyle w:val="Annex"/>
      </w:pPr>
      <w:bookmarkStart w:id="149" w:name="_Toc442359634"/>
      <w:bookmarkStart w:id="150" w:name="_Toc471830342"/>
      <w:bookmarkEnd w:id="148"/>
      <w:r w:rsidRPr="00093294">
        <w:lastRenderedPageBreak/>
        <w:t>EXAMPLE ANNEX TITLE</w:t>
      </w:r>
      <w:bookmarkEnd w:id="149"/>
      <w:bookmarkEnd w:id="150"/>
    </w:p>
    <w:p w14:paraId="309168C5" w14:textId="77777777" w:rsidR="008972C3" w:rsidRPr="00093294" w:rsidRDefault="00BA0F98" w:rsidP="00F71135">
      <w:pPr>
        <w:pStyle w:val="AnnexBHead1"/>
      </w:pPr>
      <w:r w:rsidRPr="00093294">
        <w:t xml:space="preserve"> </w:t>
      </w:r>
      <w:r w:rsidR="00F71135" w:rsidRPr="00093294">
        <w:t>Introduction</w:t>
      </w:r>
      <w:r w:rsidR="007D77AB" w:rsidRPr="00093294">
        <w:t xml:space="preserve"> (Example Annex Heading 1)</w:t>
      </w:r>
    </w:p>
    <w:p w14:paraId="556D1B1E" w14:textId="77777777" w:rsidR="00BA0F98" w:rsidRPr="00093294" w:rsidRDefault="00BA0F98" w:rsidP="00BA0F98">
      <w:pPr>
        <w:pStyle w:val="Heading1separatationline"/>
      </w:pPr>
    </w:p>
    <w:p w14:paraId="55B627A9" w14:textId="77777777" w:rsidR="008972C3" w:rsidRPr="00093294" w:rsidRDefault="007D77AB" w:rsidP="00793577">
      <w:pPr>
        <w:pStyle w:val="BodyText"/>
      </w:pPr>
      <w:proofErr w:type="gramStart"/>
      <w:r w:rsidRPr="00093294">
        <w:t>Body text</w:t>
      </w:r>
      <w:r w:rsidR="00E84229" w:rsidRPr="00093294">
        <w:t>.</w:t>
      </w:r>
      <w:proofErr w:type="gramEnd"/>
    </w:p>
    <w:p w14:paraId="481C6F76" w14:textId="77777777" w:rsidR="00C55EFB" w:rsidRPr="00093294" w:rsidRDefault="00EA668C" w:rsidP="00FC378B">
      <w:pPr>
        <w:pStyle w:val="AnnexBHead2"/>
      </w:pPr>
      <w:r w:rsidRPr="00093294">
        <w:t xml:space="preserve"> Example of </w:t>
      </w:r>
      <w:r w:rsidR="00FC378B" w:rsidRPr="00093294">
        <w:t>ANNEX HEADING Level 2</w:t>
      </w:r>
    </w:p>
    <w:p w14:paraId="05ECDF62" w14:textId="77777777" w:rsidR="00FC378B" w:rsidRPr="00093294" w:rsidRDefault="00FC378B" w:rsidP="00FC378B">
      <w:pPr>
        <w:pStyle w:val="Heading2separationline"/>
      </w:pPr>
    </w:p>
    <w:p w14:paraId="6B425A16" w14:textId="77777777" w:rsidR="00FC378B" w:rsidRPr="00093294" w:rsidRDefault="00492A8D" w:rsidP="00FC378B">
      <w:pPr>
        <w:pStyle w:val="BodyText"/>
      </w:pPr>
      <w:r w:rsidRPr="00093294">
        <w:t>Body text</w:t>
      </w:r>
    </w:p>
    <w:p w14:paraId="6B86F3A1" w14:textId="77777777" w:rsidR="00FC378B" w:rsidRPr="00093294" w:rsidRDefault="00EA668C" w:rsidP="00E706E7">
      <w:pPr>
        <w:pStyle w:val="AnnexBHead3"/>
      </w:pPr>
      <w:r w:rsidRPr="00093294">
        <w:t xml:space="preserve"> Example of </w:t>
      </w:r>
      <w:r w:rsidR="00E706E7" w:rsidRPr="00093294">
        <w:t>annex heading level 3</w:t>
      </w:r>
    </w:p>
    <w:p w14:paraId="333D4839" w14:textId="77777777" w:rsidR="00E706E7" w:rsidRPr="00093294" w:rsidRDefault="00492A8D" w:rsidP="00E706E7">
      <w:pPr>
        <w:pStyle w:val="BodyText"/>
      </w:pPr>
      <w:r w:rsidRPr="00093294">
        <w:t>Body text</w:t>
      </w:r>
    </w:p>
    <w:p w14:paraId="5108795D" w14:textId="77777777" w:rsidR="00E706E7" w:rsidRPr="00093294" w:rsidRDefault="00EA668C" w:rsidP="00E706E7">
      <w:pPr>
        <w:pStyle w:val="AnnexBHead4"/>
      </w:pPr>
      <w:r w:rsidRPr="00093294">
        <w:t xml:space="preserve">Example of </w:t>
      </w:r>
      <w:r w:rsidR="00C5470E" w:rsidRPr="00093294">
        <w:t>a</w:t>
      </w:r>
      <w:r w:rsidR="00BA7C48" w:rsidRPr="00093294">
        <w:t>nnex heading level 4</w:t>
      </w:r>
    </w:p>
    <w:p w14:paraId="4D24C9A3" w14:textId="77777777" w:rsidR="00BA7C48" w:rsidRPr="00093294" w:rsidRDefault="00492A8D" w:rsidP="00BA7C48">
      <w:pPr>
        <w:pStyle w:val="BodyText"/>
      </w:pPr>
      <w:r w:rsidRPr="00093294">
        <w:t>Body text</w:t>
      </w:r>
    </w:p>
    <w:p w14:paraId="17585ECA" w14:textId="77777777" w:rsidR="00D2697A" w:rsidRPr="00093294" w:rsidRDefault="00D2697A" w:rsidP="00BA7C48">
      <w:pPr>
        <w:pStyle w:val="BodyText"/>
      </w:pPr>
    </w:p>
    <w:p w14:paraId="3439266D" w14:textId="77777777" w:rsidR="00D2697A" w:rsidRPr="00093294" w:rsidRDefault="00D2697A" w:rsidP="00BA7C48">
      <w:pPr>
        <w:pStyle w:val="BodyText"/>
        <w:sectPr w:rsidR="00D2697A" w:rsidRPr="00093294" w:rsidSect="00480D65">
          <w:pgSz w:w="11906" w:h="16838" w:code="9"/>
          <w:pgMar w:top="567" w:right="794" w:bottom="567" w:left="907" w:header="850" w:footer="850" w:gutter="0"/>
          <w:cols w:space="708"/>
          <w:docGrid w:linePitch="360"/>
        </w:sectPr>
      </w:pPr>
    </w:p>
    <w:p w14:paraId="434E2910" w14:textId="6487C6D6" w:rsidR="00D2697A" w:rsidRPr="00093294" w:rsidRDefault="00432424" w:rsidP="00425C6B">
      <w:pPr>
        <w:pStyle w:val="Annex"/>
      </w:pPr>
      <w:bookmarkStart w:id="151" w:name="_Toc471830343"/>
      <w:r>
        <w:lastRenderedPageBreak/>
        <w:t>EXAM</w:t>
      </w:r>
      <w:r w:rsidR="00425C6B">
        <w:t xml:space="preserve">PLE ANNEX </w:t>
      </w:r>
      <w:r>
        <w:t>TITLE</w:t>
      </w:r>
      <w:bookmarkEnd w:id="151"/>
    </w:p>
    <w:sectPr w:rsidR="00D2697A" w:rsidRPr="00093294" w:rsidSect="00D2697A">
      <w:pgSz w:w="16838" w:h="11906" w:orient="landscape" w:code="9"/>
      <w:pgMar w:top="907" w:right="567" w:bottom="794" w:left="56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 w:author="Michael Hadley" w:date="2017-01-05T13:28:00Z" w:initials="MH">
    <w:p w14:paraId="3C154B7E" w14:textId="1CE04EBD" w:rsidR="00C67FFA" w:rsidRPr="00524518" w:rsidRDefault="00C67FFA">
      <w:pPr>
        <w:pStyle w:val="CommentText"/>
      </w:pPr>
      <w:r>
        <w:rPr>
          <w:rStyle w:val="CommentReference"/>
        </w:rPr>
        <w:annotationRef/>
      </w:r>
      <w:r w:rsidRPr="00524518">
        <w:t>Original says ‘IALA Guideline1014 on the Accreditation of VTS Training Courses’.</w:t>
      </w:r>
    </w:p>
  </w:comment>
  <w:comment w:id="15" w:author="Michael Hadley" w:date="2017-01-06T09:10:00Z" w:initials="MH">
    <w:p w14:paraId="59ADD060" w14:textId="4FC7B697" w:rsidR="00C67FFA" w:rsidRDefault="00C67FFA">
      <w:pPr>
        <w:pStyle w:val="CommentText"/>
      </w:pPr>
      <w:r>
        <w:rPr>
          <w:rStyle w:val="CommentReference"/>
        </w:rPr>
        <w:annotationRef/>
      </w:r>
      <w:r>
        <w:t>No text in the original</w:t>
      </w:r>
      <w:r w:rsidR="009C73CB">
        <w:t>.  Is text required?</w:t>
      </w:r>
    </w:p>
  </w:comment>
  <w:comment w:id="18" w:author="Michael Hadley" w:date="2017-01-06T09:11:00Z" w:initials="MH">
    <w:p w14:paraId="51646277" w14:textId="5EA87D90" w:rsidR="00C67FFA" w:rsidRDefault="00C67FFA">
      <w:pPr>
        <w:pStyle w:val="CommentText"/>
      </w:pPr>
      <w:r>
        <w:rPr>
          <w:rStyle w:val="CommentReference"/>
        </w:rPr>
        <w:annotationRef/>
      </w:r>
      <w:r>
        <w:t>No text in the original</w:t>
      </w:r>
      <w:r w:rsidR="009C73CB">
        <w:t>.  Is text required?</w:t>
      </w:r>
    </w:p>
  </w:comment>
  <w:comment w:id="120" w:author="Michael Hadley" w:date="2017-01-06T10:03:00Z" w:initials="MH">
    <w:p w14:paraId="793A817A" w14:textId="1B984C77" w:rsidR="00C67FFA" w:rsidRDefault="00C67FFA">
      <w:pPr>
        <w:pStyle w:val="CommentText"/>
      </w:pPr>
      <w:r>
        <w:rPr>
          <w:rStyle w:val="CommentReference"/>
        </w:rPr>
        <w:annotationRef/>
      </w:r>
      <w:r>
        <w:t>Template varies from the original; the last three columns of the template do not correspond to the last two columns of the original</w:t>
      </w:r>
    </w:p>
  </w:comment>
  <w:comment w:id="121" w:author="Michael Hadley" w:date="2017-01-06T09:25:00Z" w:initials="MH">
    <w:p w14:paraId="1AD7E9C6" w14:textId="77777777" w:rsidR="00C67FFA" w:rsidRDefault="00C67FFA">
      <w:pPr>
        <w:pStyle w:val="CommentText"/>
      </w:pPr>
      <w:r>
        <w:rPr>
          <w:rStyle w:val="CommentReference"/>
        </w:rPr>
        <w:annotationRef/>
      </w:r>
      <w:r>
        <w:t>There is no direct correlation between the original’s Tables 5 &amp; 6.</w:t>
      </w:r>
    </w:p>
    <w:p w14:paraId="1750A27F" w14:textId="77777777" w:rsidR="00C67FFA" w:rsidRDefault="00C67FFA">
      <w:pPr>
        <w:pStyle w:val="CommentText"/>
      </w:pPr>
      <w:r>
        <w:t>I have tried to make a correlation, as an example, but it may need correcting.</w:t>
      </w:r>
    </w:p>
    <w:p w14:paraId="215F37D3" w14:textId="75C335A1" w:rsidR="00C67FFA" w:rsidRDefault="00C67FFA">
      <w:pPr>
        <w:pStyle w:val="CommentText"/>
      </w:pPr>
      <w:r>
        <w:t>Should the template be varied to enable display of the additional information in the original’s Table 6?  Perhaps by the addition of another table?</w:t>
      </w:r>
    </w:p>
    <w:p w14:paraId="052082BB" w14:textId="3C17BD3A" w:rsidR="00C67FFA" w:rsidRDefault="00C67FFA">
      <w:pPr>
        <w:pStyle w:val="CommentText"/>
      </w:pPr>
      <w:r>
        <w:t>Lecture numbers need providing.</w:t>
      </w:r>
    </w:p>
  </w:comment>
  <w:comment w:id="122" w:author="Michael Hadley" w:date="2017-01-10T16:45:00Z" w:initials="MH">
    <w:p w14:paraId="50CBC37C" w14:textId="7D22D8A6" w:rsidR="00425C6B" w:rsidRDefault="00425C6B">
      <w:pPr>
        <w:pStyle w:val="CommentText"/>
      </w:pPr>
      <w:r>
        <w:rPr>
          <w:rStyle w:val="CommentReference"/>
        </w:rPr>
        <w:annotationRef/>
      </w:r>
      <w:r>
        <w:t>Please insert lecture numbers</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154B7E" w15:done="0"/>
  <w15:commentEx w15:paraId="59ADD060" w15:done="0"/>
  <w15:commentEx w15:paraId="51646277" w15:done="0"/>
  <w15:commentEx w15:paraId="793A817A" w15:done="0"/>
  <w15:commentEx w15:paraId="052082BB" w15:done="0"/>
  <w15:commentEx w15:paraId="50CBC37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D2BDEB" w14:textId="77777777" w:rsidR="006A7CCA" w:rsidRDefault="006A7CCA" w:rsidP="003274DB">
      <w:r>
        <w:separator/>
      </w:r>
    </w:p>
    <w:p w14:paraId="6BCCE37E" w14:textId="77777777" w:rsidR="006A7CCA" w:rsidRDefault="006A7CCA"/>
    <w:p w14:paraId="2E40542F" w14:textId="77777777" w:rsidR="006A7CCA" w:rsidRDefault="006A7CCA"/>
    <w:p w14:paraId="74EA48D7" w14:textId="77777777" w:rsidR="006A7CCA" w:rsidRDefault="006A7CCA"/>
  </w:endnote>
  <w:endnote w:type="continuationSeparator" w:id="0">
    <w:p w14:paraId="2C32A58C" w14:textId="77777777" w:rsidR="006A7CCA" w:rsidRDefault="006A7CCA" w:rsidP="003274DB">
      <w:r>
        <w:continuationSeparator/>
      </w:r>
    </w:p>
    <w:p w14:paraId="2E05C121" w14:textId="77777777" w:rsidR="006A7CCA" w:rsidRDefault="006A7CCA"/>
    <w:p w14:paraId="2DCEDD97" w14:textId="77777777" w:rsidR="006A7CCA" w:rsidRDefault="006A7CCA"/>
    <w:p w14:paraId="7417B215" w14:textId="77777777" w:rsidR="006A7CCA" w:rsidRDefault="006A7C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94FB67" w14:textId="77777777" w:rsidR="00C67FFA" w:rsidRPr="00AC24F4" w:rsidRDefault="00C67FFA" w:rsidP="00505CC1">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en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417D96AE" w14:textId="77777777" w:rsidR="00C67FFA" w:rsidRPr="00AC24F4" w:rsidRDefault="00C67FFA" w:rsidP="00505CC1">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0A0A5938" w14:textId="77777777" w:rsidR="00C67FFA" w:rsidRPr="004B6107" w:rsidRDefault="00C67FFA" w:rsidP="00505CC1">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4A0D822C" w14:textId="77777777" w:rsidR="00C67FFA" w:rsidRPr="004B6107" w:rsidRDefault="00C67FFA" w:rsidP="00505CC1">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347C11B" w14:textId="77777777" w:rsidR="00C67FFA" w:rsidRPr="00ED2A8D" w:rsidRDefault="00C67FFA" w:rsidP="00505CC1">
    <w:pPr>
      <w:pStyle w:val="Footer"/>
    </w:pPr>
    <w:r w:rsidRPr="004B6107">
      <w:rPr>
        <w:rFonts w:ascii="Avenir Next Condensed" w:hAnsi="Avenir Next Condensed"/>
        <w:iCs/>
        <w:color w:val="00558C"/>
        <w:sz w:val="14"/>
        <w:szCs w:val="14"/>
      </w:rPr>
      <w:t>Association Internationale de Signalisation Maritime</w:t>
    </w:r>
    <w:r>
      <w:rPr>
        <w:noProof/>
        <w:lang w:eastAsia="en-GB"/>
      </w:rPr>
      <w:t xml:space="preserve"> </w:t>
    </w:r>
    <w:r>
      <w:rPr>
        <w:noProof/>
        <w:lang w:val="nl-NL" w:eastAsia="nl-NL"/>
      </w:rPr>
      <mc:AlternateContent>
        <mc:Choice Requires="wps">
          <w:drawing>
            <wp:anchor distT="0" distB="0" distL="114300" distR="114300" simplePos="0" relativeHeight="251669504" behindDoc="0" locked="0" layoutInCell="1" allowOverlap="1" wp14:anchorId="1AC9ED8A" wp14:editId="4FAA7969">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6E84681A"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AE478B" w14:textId="77777777" w:rsidR="00C67FFA" w:rsidRPr="003028AF" w:rsidRDefault="00C67FFA" w:rsidP="003028AF">
    <w:pPr>
      <w:pStyle w:val="Footer"/>
      <w:rPr>
        <w:sz w:val="15"/>
        <w:szCs w:val="15"/>
      </w:rPr>
    </w:pPr>
  </w:p>
  <w:p w14:paraId="23FB8AF2" w14:textId="77777777" w:rsidR="00C67FFA" w:rsidRDefault="00C67FFA" w:rsidP="00AB4A21">
    <w:pPr>
      <w:pStyle w:val="Footerportrait"/>
    </w:pPr>
  </w:p>
  <w:p w14:paraId="040E2B87" w14:textId="77777777" w:rsidR="00C67FFA" w:rsidRPr="009D6D6A" w:rsidRDefault="006A7CCA" w:rsidP="00AB4A21">
    <w:pPr>
      <w:pStyle w:val="Footerportrait"/>
      <w:rPr>
        <w:b w:val="0"/>
      </w:rPr>
    </w:pPr>
    <w:fldSimple w:instr=" STYLEREF &quot;Document type&quot; \* MERGEFORMAT ">
      <w:r w:rsidR="00753769" w:rsidRPr="00753769">
        <w:rPr>
          <w:b w:val="0"/>
          <w:bCs/>
        </w:rPr>
        <w:t>IALA Model Course</w:t>
      </w:r>
    </w:fldSimple>
    <w:r w:rsidR="00C67FFA">
      <w:t xml:space="preserve"> </w:t>
    </w:r>
    <w:r w:rsidR="00C67FFA" w:rsidRPr="009D6D6A">
      <w:rPr>
        <w:b w:val="0"/>
      </w:rPr>
      <w:fldChar w:fldCharType="begin"/>
    </w:r>
    <w:r w:rsidR="00C67FFA" w:rsidRPr="009D6D6A">
      <w:rPr>
        <w:b w:val="0"/>
      </w:rPr>
      <w:instrText xml:space="preserve"> STYLEREF "Document number" \* MERGEFORMAT </w:instrText>
    </w:r>
    <w:r w:rsidR="00C67FFA" w:rsidRPr="009D6D6A">
      <w:rPr>
        <w:b w:val="0"/>
      </w:rPr>
      <w:fldChar w:fldCharType="separate"/>
    </w:r>
    <w:r w:rsidR="00753769">
      <w:rPr>
        <w:b w:val="0"/>
      </w:rPr>
      <w:t>V-103/1</w:t>
    </w:r>
    <w:r w:rsidR="00C67FFA" w:rsidRPr="009D6D6A">
      <w:rPr>
        <w:b w:val="0"/>
      </w:rPr>
      <w:fldChar w:fldCharType="end"/>
    </w:r>
    <w:r w:rsidR="00C67FFA" w:rsidRPr="009D6D6A">
      <w:rPr>
        <w:b w:val="0"/>
      </w:rPr>
      <w:t xml:space="preserve"> – </w:t>
    </w:r>
    <w:r w:rsidR="00C67FFA" w:rsidRPr="009D6D6A">
      <w:rPr>
        <w:b w:val="0"/>
      </w:rPr>
      <w:fldChar w:fldCharType="begin"/>
    </w:r>
    <w:r w:rsidR="00C67FFA" w:rsidRPr="009D6D6A">
      <w:rPr>
        <w:b w:val="0"/>
      </w:rPr>
      <w:instrText xml:space="preserve"> STYLEREF "Document name" \* MERGEFORMAT </w:instrText>
    </w:r>
    <w:r w:rsidR="00C67FFA" w:rsidRPr="009D6D6A">
      <w:rPr>
        <w:b w:val="0"/>
      </w:rPr>
      <w:fldChar w:fldCharType="separate"/>
    </w:r>
    <w:r w:rsidR="00753769">
      <w:rPr>
        <w:b w:val="0"/>
      </w:rPr>
      <w:t>Vessel Traffic Services Operator Training</w:t>
    </w:r>
    <w:r w:rsidR="00C67FFA" w:rsidRPr="009D6D6A">
      <w:rPr>
        <w:b w:val="0"/>
      </w:rPr>
      <w:fldChar w:fldCharType="end"/>
    </w:r>
    <w:r w:rsidR="00C67FFA" w:rsidRPr="009D6D6A">
      <w:rPr>
        <w:b w:val="0"/>
      </w:rPr>
      <w:tab/>
    </w:r>
  </w:p>
  <w:p w14:paraId="2EA883B4" w14:textId="77777777" w:rsidR="00C67FFA" w:rsidRPr="009D6D6A" w:rsidRDefault="00C67FFA" w:rsidP="003028AF">
    <w:pPr>
      <w:pStyle w:val="Footer"/>
      <w:framePr w:wrap="none" w:vAnchor="text" w:hAnchor="page" w:x="10882" w:y="1"/>
      <w:rPr>
        <w:rStyle w:val="PageNumber"/>
        <w:color w:val="00558C"/>
        <w:szCs w:val="15"/>
      </w:rPr>
    </w:pPr>
    <w:r w:rsidRPr="009D6D6A">
      <w:rPr>
        <w:rStyle w:val="PageNumber"/>
        <w:color w:val="00558C"/>
        <w:szCs w:val="15"/>
      </w:rPr>
      <w:t xml:space="preserve">P </w:t>
    </w:r>
    <w:r w:rsidRPr="009D6D6A">
      <w:rPr>
        <w:rStyle w:val="PageNumber"/>
        <w:color w:val="00558C"/>
        <w:szCs w:val="15"/>
      </w:rPr>
      <w:fldChar w:fldCharType="begin"/>
    </w:r>
    <w:r w:rsidRPr="009D6D6A">
      <w:rPr>
        <w:rStyle w:val="PageNumber"/>
        <w:color w:val="00558C"/>
        <w:szCs w:val="15"/>
      </w:rPr>
      <w:instrText xml:space="preserve">PAGE  </w:instrText>
    </w:r>
    <w:r w:rsidRPr="009D6D6A">
      <w:rPr>
        <w:rStyle w:val="PageNumber"/>
        <w:color w:val="00558C"/>
        <w:szCs w:val="15"/>
      </w:rPr>
      <w:fldChar w:fldCharType="separate"/>
    </w:r>
    <w:r w:rsidR="00753769">
      <w:rPr>
        <w:rStyle w:val="PageNumber"/>
        <w:noProof/>
        <w:color w:val="00558C"/>
        <w:szCs w:val="15"/>
      </w:rPr>
      <w:t>4</w:t>
    </w:r>
    <w:r w:rsidRPr="009D6D6A">
      <w:rPr>
        <w:rStyle w:val="PageNumber"/>
        <w:color w:val="00558C"/>
        <w:szCs w:val="15"/>
      </w:rPr>
      <w:fldChar w:fldCharType="end"/>
    </w:r>
  </w:p>
  <w:p w14:paraId="11D169EF" w14:textId="77777777" w:rsidR="00C67FFA" w:rsidRPr="003028AF" w:rsidRDefault="00C67FFA" w:rsidP="00292085">
    <w:pPr>
      <w:pStyle w:val="Footereditionno"/>
      <w:tabs>
        <w:tab w:val="clear" w:pos="10206"/>
        <w:tab w:val="right" w:pos="10205"/>
      </w:tabs>
      <w:rPr>
        <w:szCs w:val="15"/>
      </w:rPr>
    </w:pPr>
    <w:r w:rsidRPr="009D6D6A">
      <w:rPr>
        <w:b w:val="0"/>
        <w:szCs w:val="15"/>
      </w:rPr>
      <w:fldChar w:fldCharType="begin"/>
    </w:r>
    <w:r w:rsidRPr="009D6D6A">
      <w:rPr>
        <w:b w:val="0"/>
        <w:szCs w:val="15"/>
      </w:rPr>
      <w:instrText xml:space="preserve"> STYLEREF "Edition number" \* MERGEFORMAT </w:instrText>
    </w:r>
    <w:r w:rsidRPr="009D6D6A">
      <w:rPr>
        <w:b w:val="0"/>
        <w:szCs w:val="15"/>
      </w:rPr>
      <w:fldChar w:fldCharType="separate"/>
    </w:r>
    <w:r w:rsidR="00753769" w:rsidRPr="00753769">
      <w:rPr>
        <w:b w:val="0"/>
        <w:bCs/>
        <w:noProof/>
        <w:szCs w:val="15"/>
        <w:lang w:val="en-US"/>
      </w:rPr>
      <w:t>Edition 2.0</w:t>
    </w:r>
    <w:r w:rsidRPr="009D6D6A">
      <w:rPr>
        <w:b w:val="0"/>
        <w:szCs w:val="15"/>
      </w:rPr>
      <w:fldChar w:fldCharType="end"/>
    </w:r>
    <w:r w:rsidRPr="009D6D6A">
      <w:rPr>
        <w:b w:val="0"/>
        <w:szCs w:val="15"/>
      </w:rPr>
      <w:t xml:space="preserve">  </w:t>
    </w:r>
    <w:r w:rsidRPr="009D6D6A">
      <w:rPr>
        <w:b w:val="0"/>
        <w:szCs w:val="15"/>
      </w:rPr>
      <w:fldChar w:fldCharType="begin"/>
    </w:r>
    <w:r w:rsidRPr="009D6D6A">
      <w:rPr>
        <w:b w:val="0"/>
        <w:szCs w:val="15"/>
      </w:rPr>
      <w:instrText xml:space="preserve"> STYLEREF "Document date" \* MERGEFORMAT </w:instrText>
    </w:r>
    <w:r w:rsidRPr="009D6D6A">
      <w:rPr>
        <w:b w:val="0"/>
        <w:szCs w:val="15"/>
      </w:rPr>
      <w:fldChar w:fldCharType="separate"/>
    </w:r>
    <w:r w:rsidR="00753769" w:rsidRPr="00753769">
      <w:rPr>
        <w:b w:val="0"/>
        <w:bCs/>
        <w:noProof/>
        <w:szCs w:val="15"/>
        <w:lang w:val="en-US"/>
      </w:rPr>
      <w:t>December 2009</w:t>
    </w:r>
    <w:r w:rsidRPr="009D6D6A">
      <w:rPr>
        <w:b w:val="0"/>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F7FD8" w14:textId="77777777" w:rsidR="00C67FFA" w:rsidRPr="007A6476" w:rsidRDefault="00C67FFA" w:rsidP="007A6476">
    <w:pPr>
      <w:pStyle w:val="Footer"/>
      <w:rPr>
        <w:sz w:val="15"/>
        <w:szCs w:val="15"/>
      </w:rPr>
    </w:pPr>
  </w:p>
  <w:p w14:paraId="4DE86100" w14:textId="77777777" w:rsidR="00C67FFA" w:rsidRDefault="00C67FFA" w:rsidP="007A6476">
    <w:pPr>
      <w:pStyle w:val="Footerportrait"/>
    </w:pPr>
  </w:p>
  <w:p w14:paraId="66DE2D8A" w14:textId="77777777" w:rsidR="00C67FFA" w:rsidRPr="009D6D6A" w:rsidRDefault="00C67FFA" w:rsidP="008D2314">
    <w:pPr>
      <w:pStyle w:val="Footerlandscape"/>
      <w:tabs>
        <w:tab w:val="right" w:pos="15704"/>
      </w:tabs>
      <w:rPr>
        <w:b w:val="0"/>
        <w:szCs w:val="15"/>
      </w:rPr>
    </w:pPr>
    <w:r>
      <w:rPr>
        <w:szCs w:val="15"/>
      </w:rPr>
      <w:fldChar w:fldCharType="begin"/>
    </w:r>
    <w:r>
      <w:rPr>
        <w:szCs w:val="15"/>
      </w:rPr>
      <w:instrText xml:space="preserve"> STYLEREF "Document type" \* MERGEFORMAT </w:instrText>
    </w:r>
    <w:r>
      <w:rPr>
        <w:szCs w:val="15"/>
      </w:rPr>
      <w:fldChar w:fldCharType="separate"/>
    </w:r>
    <w:r w:rsidR="00753769" w:rsidRPr="00753769">
      <w:rPr>
        <w:b w:val="0"/>
        <w:bCs/>
        <w:noProof/>
        <w:szCs w:val="15"/>
        <w:lang w:val="en-US"/>
      </w:rPr>
      <w:t>IALA Model Course</w:t>
    </w:r>
    <w:r>
      <w:rPr>
        <w:szCs w:val="15"/>
      </w:rPr>
      <w:fldChar w:fldCharType="end"/>
    </w:r>
    <w:r w:rsidRPr="00C907DF">
      <w:rPr>
        <w:szCs w:val="15"/>
      </w:rPr>
      <w:t xml:space="preserve"> </w:t>
    </w:r>
    <w:r w:rsidRPr="009D6D6A">
      <w:rPr>
        <w:b w:val="0"/>
        <w:szCs w:val="15"/>
      </w:rPr>
      <w:fldChar w:fldCharType="begin"/>
    </w:r>
    <w:r w:rsidRPr="009D6D6A">
      <w:rPr>
        <w:b w:val="0"/>
        <w:szCs w:val="15"/>
      </w:rPr>
      <w:instrText xml:space="preserve"> STYLEREF "Document number" \* MERGEFORMAT </w:instrText>
    </w:r>
    <w:r w:rsidRPr="009D6D6A">
      <w:rPr>
        <w:b w:val="0"/>
        <w:szCs w:val="15"/>
      </w:rPr>
      <w:fldChar w:fldCharType="separate"/>
    </w:r>
    <w:r w:rsidR="00753769">
      <w:rPr>
        <w:b w:val="0"/>
        <w:noProof/>
        <w:szCs w:val="15"/>
      </w:rPr>
      <w:t>V-103/1</w:t>
    </w:r>
    <w:r w:rsidRPr="009D6D6A">
      <w:rPr>
        <w:b w:val="0"/>
        <w:szCs w:val="15"/>
      </w:rPr>
      <w:fldChar w:fldCharType="end"/>
    </w:r>
    <w:r w:rsidRPr="009D6D6A">
      <w:rPr>
        <w:b w:val="0"/>
        <w:szCs w:val="15"/>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753769">
      <w:rPr>
        <w:b w:val="0"/>
        <w:noProof/>
      </w:rPr>
      <w:t>Vessel Traffic Services Operator Training</w:t>
    </w:r>
    <w:r w:rsidRPr="009D6D6A">
      <w:rPr>
        <w:b w:val="0"/>
        <w:noProof/>
      </w:rPr>
      <w:fldChar w:fldCharType="end"/>
    </w:r>
    <w:r w:rsidRPr="009D6D6A">
      <w:rPr>
        <w:b w:val="0"/>
        <w:szCs w:val="15"/>
      </w:rPr>
      <w:tab/>
    </w:r>
  </w:p>
  <w:p w14:paraId="74860097" w14:textId="77777777" w:rsidR="00C67FFA" w:rsidRPr="00292085" w:rsidRDefault="00C67FFA" w:rsidP="009D6D6A">
    <w:pPr>
      <w:pStyle w:val="Footerportrait"/>
      <w:tabs>
        <w:tab w:val="clear" w:pos="10206"/>
        <w:tab w:val="right" w:pos="14570"/>
      </w:tabs>
    </w:pPr>
    <w:r w:rsidRPr="009D6D6A">
      <w:rPr>
        <w:b w:val="0"/>
      </w:rPr>
      <w:fldChar w:fldCharType="begin"/>
    </w:r>
    <w:r w:rsidRPr="009D6D6A">
      <w:rPr>
        <w:b w:val="0"/>
      </w:rPr>
      <w:instrText xml:space="preserve"> STYLEREF "Edition number" \* MERGEFORMAT </w:instrText>
    </w:r>
    <w:r w:rsidRPr="009D6D6A">
      <w:rPr>
        <w:b w:val="0"/>
      </w:rPr>
      <w:fldChar w:fldCharType="separate"/>
    </w:r>
    <w:r w:rsidR="00753769" w:rsidRPr="00753769">
      <w:rPr>
        <w:b w:val="0"/>
        <w:bCs/>
      </w:rPr>
      <w:t>Edition 2.0</w:t>
    </w:r>
    <w:r w:rsidRPr="009D6D6A">
      <w:rPr>
        <w:b w:val="0"/>
        <w:bCs/>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753769" w:rsidRPr="00753769">
      <w:rPr>
        <w:b w:val="0"/>
        <w:bCs/>
      </w:rPr>
      <w:t>December 2009</w:t>
    </w:r>
    <w:r w:rsidRPr="009D6D6A">
      <w:rPr>
        <w:b w:val="0"/>
        <w:bCs/>
      </w:rPr>
      <w:fldChar w:fldCharType="end"/>
    </w:r>
    <w:r>
      <w:tab/>
    </w:r>
    <w:r w:rsidRPr="007A6476">
      <w:t xml:space="preserve">P </w:t>
    </w:r>
    <w:r w:rsidRPr="007A6476">
      <w:fldChar w:fldCharType="begin"/>
    </w:r>
    <w:r w:rsidRPr="007A6476">
      <w:instrText xml:space="preserve">PAGE  </w:instrText>
    </w:r>
    <w:r w:rsidRPr="007A6476">
      <w:fldChar w:fldCharType="separate"/>
    </w:r>
    <w:r w:rsidR="00753769">
      <w:t>23</w:t>
    </w:r>
    <w:r w:rsidRPr="007A6476">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211BF" w14:textId="77777777" w:rsidR="00C67FFA" w:rsidRPr="007A6476" w:rsidRDefault="00C67FFA" w:rsidP="007A6476">
    <w:pPr>
      <w:pStyle w:val="Footer"/>
      <w:rPr>
        <w:sz w:val="15"/>
        <w:szCs w:val="15"/>
      </w:rPr>
    </w:pPr>
  </w:p>
  <w:p w14:paraId="52AF8661" w14:textId="77777777" w:rsidR="00C67FFA" w:rsidRDefault="00C67FFA" w:rsidP="007A6476">
    <w:pPr>
      <w:pStyle w:val="Footerlandscape"/>
    </w:pPr>
  </w:p>
  <w:p w14:paraId="32C327B5" w14:textId="77777777" w:rsidR="00C67FFA" w:rsidRPr="00C907DF" w:rsidRDefault="006A7CCA" w:rsidP="007A6476">
    <w:pPr>
      <w:pStyle w:val="Footerlandscape"/>
    </w:pPr>
    <w:fldSimple w:instr=" STYLEREF &quot;Document type&quot; \* MERGEFORMAT ">
      <w:r w:rsidR="00753769" w:rsidRPr="00753769">
        <w:rPr>
          <w:b w:val="0"/>
          <w:bCs/>
          <w:noProof/>
          <w:lang w:val="en-US"/>
        </w:rPr>
        <w:t>IALA Model Course</w:t>
      </w:r>
    </w:fldSimple>
    <w:r w:rsidR="00C67FFA" w:rsidRPr="00C907DF">
      <w:t xml:space="preserve"> </w:t>
    </w:r>
    <w:r w:rsidR="00C67FFA" w:rsidRPr="009D6D6A">
      <w:rPr>
        <w:b w:val="0"/>
      </w:rPr>
      <w:fldChar w:fldCharType="begin"/>
    </w:r>
    <w:r w:rsidR="00C67FFA" w:rsidRPr="009D6D6A">
      <w:rPr>
        <w:b w:val="0"/>
      </w:rPr>
      <w:instrText xml:space="preserve"> STYLEREF "Document number" \* MERGEFORMAT </w:instrText>
    </w:r>
    <w:r w:rsidR="00C67FFA" w:rsidRPr="009D6D6A">
      <w:rPr>
        <w:b w:val="0"/>
      </w:rPr>
      <w:fldChar w:fldCharType="separate"/>
    </w:r>
    <w:r w:rsidR="00753769">
      <w:rPr>
        <w:b w:val="0"/>
        <w:noProof/>
      </w:rPr>
      <w:t>V-103/1</w:t>
    </w:r>
    <w:r w:rsidR="00C67FFA" w:rsidRPr="009D6D6A">
      <w:rPr>
        <w:b w:val="0"/>
        <w:noProof/>
      </w:rPr>
      <w:fldChar w:fldCharType="end"/>
    </w:r>
    <w:r w:rsidR="00C67FFA" w:rsidRPr="009D6D6A">
      <w:rPr>
        <w:b w:val="0"/>
      </w:rPr>
      <w:t xml:space="preserve"> – </w:t>
    </w:r>
    <w:r w:rsidR="00C67FFA" w:rsidRPr="009D6D6A">
      <w:rPr>
        <w:b w:val="0"/>
      </w:rPr>
      <w:fldChar w:fldCharType="begin"/>
    </w:r>
    <w:r w:rsidR="00C67FFA" w:rsidRPr="009D6D6A">
      <w:rPr>
        <w:b w:val="0"/>
      </w:rPr>
      <w:instrText xml:space="preserve"> STYLEREF "Document name" \* MERGEFORMAT </w:instrText>
    </w:r>
    <w:r w:rsidR="00C67FFA" w:rsidRPr="009D6D6A">
      <w:rPr>
        <w:b w:val="0"/>
      </w:rPr>
      <w:fldChar w:fldCharType="separate"/>
    </w:r>
    <w:r w:rsidR="00753769">
      <w:rPr>
        <w:b w:val="0"/>
        <w:noProof/>
      </w:rPr>
      <w:t>Vessel Traffic Services Operator Training</w:t>
    </w:r>
    <w:r w:rsidR="00C67FFA" w:rsidRPr="009D6D6A">
      <w:rPr>
        <w:b w:val="0"/>
        <w:noProof/>
      </w:rPr>
      <w:fldChar w:fldCharType="end"/>
    </w:r>
    <w:r w:rsidR="00C67FFA">
      <w:tab/>
    </w:r>
  </w:p>
  <w:p w14:paraId="03D716E3" w14:textId="77777777" w:rsidR="00C67FFA" w:rsidRPr="000A5291" w:rsidRDefault="006A7CCA" w:rsidP="000A5291">
    <w:pPr>
      <w:pStyle w:val="Footerlandscape"/>
    </w:pPr>
    <w:fldSimple w:instr=" STYLEREF &quot;Edition number&quot; \* MERGEFORMAT ">
      <w:r w:rsidR="00753769" w:rsidRPr="00753769">
        <w:rPr>
          <w:b w:val="0"/>
          <w:bCs/>
          <w:noProof/>
          <w:lang w:val="en-US"/>
        </w:rPr>
        <w:t>Edition 2.0</w:t>
      </w:r>
    </w:fldSimple>
    <w:r w:rsidR="00C67FFA">
      <w:t xml:space="preserve">  </w:t>
    </w:r>
    <w:fldSimple w:instr=" STYLEREF &quot;Document date&quot; \* MERGEFORMAT ">
      <w:r w:rsidR="00753769" w:rsidRPr="00753769">
        <w:rPr>
          <w:b w:val="0"/>
          <w:bCs/>
          <w:noProof/>
          <w:lang w:val="en-US"/>
        </w:rPr>
        <w:t>December 2009</w:t>
      </w:r>
    </w:fldSimple>
    <w:r w:rsidR="00C67FFA">
      <w:tab/>
    </w:r>
    <w:r w:rsidR="00C67FFA" w:rsidRPr="000A5291">
      <w:t xml:space="preserve">P </w:t>
    </w:r>
    <w:r w:rsidR="00C67FFA" w:rsidRPr="000A5291">
      <w:fldChar w:fldCharType="begin"/>
    </w:r>
    <w:r w:rsidR="00C67FFA" w:rsidRPr="000A5291">
      <w:instrText xml:space="preserve">PAGE  </w:instrText>
    </w:r>
    <w:r w:rsidR="00C67FFA" w:rsidRPr="000A5291">
      <w:fldChar w:fldCharType="separate"/>
    </w:r>
    <w:r w:rsidR="00753769">
      <w:rPr>
        <w:noProof/>
      </w:rPr>
      <w:t>25</w:t>
    </w:r>
    <w:r w:rsidR="00C67FFA" w:rsidRPr="000A5291">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521EF9" w14:textId="77777777" w:rsidR="00C67FFA" w:rsidRPr="002C5134" w:rsidRDefault="00C67FFA" w:rsidP="002C5134">
    <w:pPr>
      <w:pStyle w:val="Footer"/>
      <w:rPr>
        <w:sz w:val="15"/>
        <w:szCs w:val="15"/>
      </w:rPr>
    </w:pPr>
  </w:p>
  <w:p w14:paraId="747AFB9D" w14:textId="77777777" w:rsidR="00C67FFA" w:rsidRDefault="00C67FFA" w:rsidP="00280DE0">
    <w:pPr>
      <w:pStyle w:val="Footerportrait"/>
      <w:tabs>
        <w:tab w:val="clear" w:pos="10206"/>
        <w:tab w:val="right" w:pos="9638"/>
      </w:tabs>
    </w:pPr>
  </w:p>
  <w:p w14:paraId="2D13A8FA" w14:textId="77777777" w:rsidR="00C67FFA" w:rsidRPr="00C907DF" w:rsidRDefault="00C67FFA" w:rsidP="008D2314">
    <w:pPr>
      <w:pStyle w:val="Footerportrait"/>
      <w:tabs>
        <w:tab w:val="clear" w:pos="10206"/>
        <w:tab w:val="right" w:pos="9638"/>
      </w:tabs>
    </w:pPr>
    <w:r>
      <w:rPr>
        <w:szCs w:val="15"/>
      </w:rPr>
      <w:fldChar w:fldCharType="begin"/>
    </w:r>
    <w:r>
      <w:rPr>
        <w:szCs w:val="15"/>
      </w:rPr>
      <w:instrText xml:space="preserve"> STYLEREF "Document type" \* MERGEFORMAT </w:instrText>
    </w:r>
    <w:r>
      <w:rPr>
        <w:szCs w:val="15"/>
      </w:rPr>
      <w:fldChar w:fldCharType="separate"/>
    </w:r>
    <w:r w:rsidR="00753769" w:rsidRPr="00753769">
      <w:rPr>
        <w:b w:val="0"/>
        <w:bCs/>
        <w:szCs w:val="15"/>
      </w:rPr>
      <w:t>IALA Model Course</w:t>
    </w:r>
    <w:r>
      <w:rPr>
        <w:szCs w:val="15"/>
      </w:rPr>
      <w:fldChar w:fldCharType="end"/>
    </w:r>
    <w:r>
      <w:rPr>
        <w:szCs w:val="15"/>
      </w:rP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753769">
      <w:rPr>
        <w:b w:val="0"/>
      </w:rPr>
      <w:t>V-103/1</w:t>
    </w:r>
    <w:r w:rsidRPr="009D6D6A">
      <w:rPr>
        <w:b w:val="0"/>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753769">
      <w:rPr>
        <w:b w:val="0"/>
      </w:rPr>
      <w:t>Vessel Traffic Services Operator Training</w:t>
    </w:r>
    <w:r w:rsidRPr="009D6D6A">
      <w:rPr>
        <w:b w:val="0"/>
      </w:rPr>
      <w:fldChar w:fldCharType="end"/>
    </w:r>
    <w:r>
      <w:tab/>
    </w:r>
  </w:p>
  <w:p w14:paraId="66464ADF" w14:textId="77777777" w:rsidR="00C67FFA" w:rsidRPr="00BB27A6" w:rsidRDefault="006A7CCA" w:rsidP="008D2314">
    <w:pPr>
      <w:pStyle w:val="Footerlandscape"/>
    </w:pPr>
    <w:fldSimple w:instr=" STYLEREF &quot;Edition number&quot; \* MERGEFORMAT ">
      <w:r w:rsidR="00753769" w:rsidRPr="00753769">
        <w:rPr>
          <w:b w:val="0"/>
          <w:bCs/>
          <w:noProof/>
          <w:lang w:val="en-US"/>
        </w:rPr>
        <w:t>Edition 2.0</w:t>
      </w:r>
    </w:fldSimple>
    <w:r w:rsidR="00C67FFA">
      <w:t xml:space="preserve">  </w:t>
    </w:r>
    <w:fldSimple w:instr=" STYLEREF &quot;Document date&quot; \* MERGEFORMAT ">
      <w:r w:rsidR="00753769" w:rsidRPr="00753769">
        <w:rPr>
          <w:b w:val="0"/>
          <w:bCs/>
          <w:noProof/>
          <w:lang w:val="en-US"/>
        </w:rPr>
        <w:t>December 2009</w:t>
      </w:r>
    </w:fldSimple>
    <w:r w:rsidR="00C67FFA">
      <w:tab/>
    </w:r>
    <w:r w:rsidR="00C67FFA" w:rsidRPr="002C5134">
      <w:t>P</w:t>
    </w:r>
    <w:r w:rsidR="00C67FFA" w:rsidRPr="002C5134">
      <w:fldChar w:fldCharType="begin"/>
    </w:r>
    <w:r w:rsidR="00C67FFA" w:rsidRPr="002C5134">
      <w:instrText xml:space="preserve">PAGE  </w:instrText>
    </w:r>
    <w:r w:rsidR="00C67FFA" w:rsidRPr="002C5134">
      <w:fldChar w:fldCharType="separate"/>
    </w:r>
    <w:r w:rsidR="00753769">
      <w:rPr>
        <w:noProof/>
      </w:rPr>
      <w:t>26</w:t>
    </w:r>
    <w:r w:rsidR="00C67FFA" w:rsidRPr="002C5134">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A0C447" w14:textId="77777777" w:rsidR="00C67FFA" w:rsidRPr="002C5134" w:rsidRDefault="00C67FFA" w:rsidP="002C5134">
    <w:pPr>
      <w:pStyle w:val="Footer"/>
      <w:rPr>
        <w:sz w:val="15"/>
        <w:szCs w:val="15"/>
      </w:rPr>
    </w:pPr>
  </w:p>
  <w:p w14:paraId="53969A2E" w14:textId="77777777" w:rsidR="00C67FFA" w:rsidRDefault="00C67FFA" w:rsidP="00BB27A6">
    <w:pPr>
      <w:pStyle w:val="Footerlandscape"/>
    </w:pPr>
  </w:p>
  <w:p w14:paraId="53A5AE00" w14:textId="77777777" w:rsidR="00C67FFA" w:rsidRPr="00C907DF" w:rsidRDefault="00C67FFA" w:rsidP="00BB27A6">
    <w:pPr>
      <w:pStyle w:val="Footerlandscape"/>
    </w:pPr>
    <w:r>
      <w:rPr>
        <w:szCs w:val="15"/>
      </w:rPr>
      <w:fldChar w:fldCharType="begin"/>
    </w:r>
    <w:r>
      <w:rPr>
        <w:szCs w:val="15"/>
      </w:rPr>
      <w:instrText xml:space="preserve"> STYLEREF "Document type" \* MERGEFORMAT </w:instrText>
    </w:r>
    <w:r>
      <w:rPr>
        <w:szCs w:val="15"/>
      </w:rPr>
      <w:fldChar w:fldCharType="separate"/>
    </w:r>
    <w:r w:rsidR="00753769" w:rsidRPr="00753769">
      <w:rPr>
        <w:b w:val="0"/>
        <w:bCs/>
        <w:noProof/>
        <w:szCs w:val="15"/>
        <w:lang w:val="en-US"/>
      </w:rPr>
      <w:t>IALA Model Course</w:t>
    </w:r>
    <w:r>
      <w:rPr>
        <w:szCs w:val="15"/>
      </w:rPr>
      <w:fldChar w:fldCharType="end"/>
    </w:r>
    <w:r>
      <w:rPr>
        <w:szCs w:val="15"/>
      </w:rP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753769">
      <w:rPr>
        <w:b w:val="0"/>
        <w:noProof/>
      </w:rPr>
      <w:t>V-103/1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753769">
      <w:rPr>
        <w:b w:val="0"/>
        <w:noProof/>
      </w:rPr>
      <w:t>Vessel Traffic Services Operator Training</w:t>
    </w:r>
    <w:r w:rsidRPr="009D6D6A">
      <w:rPr>
        <w:b w:val="0"/>
        <w:noProof/>
      </w:rPr>
      <w:fldChar w:fldCharType="end"/>
    </w:r>
    <w:r>
      <w:tab/>
    </w:r>
  </w:p>
  <w:p w14:paraId="1611274B" w14:textId="77777777" w:rsidR="00C67FFA" w:rsidRPr="00BB27A6" w:rsidRDefault="006A7CCA" w:rsidP="00BB27A6">
    <w:pPr>
      <w:pStyle w:val="Footerlandscape"/>
    </w:pPr>
    <w:fldSimple w:instr=" STYLEREF &quot;Edition number&quot; \* MERGEFORMAT ">
      <w:r w:rsidR="00753769" w:rsidRPr="00753769">
        <w:rPr>
          <w:b w:val="0"/>
          <w:bCs/>
          <w:noProof/>
          <w:lang w:val="en-US"/>
        </w:rPr>
        <w:t>Edition 2.0</w:t>
      </w:r>
    </w:fldSimple>
    <w:r w:rsidR="00C67FFA">
      <w:t xml:space="preserve">  </w:t>
    </w:r>
    <w:fldSimple w:instr=" STYLEREF &quot;Document date&quot; \* MERGEFORMAT ">
      <w:r w:rsidR="00753769" w:rsidRPr="00753769">
        <w:rPr>
          <w:b w:val="0"/>
          <w:bCs/>
          <w:noProof/>
          <w:lang w:val="en-US"/>
        </w:rPr>
        <w:t>December 2009</w:t>
      </w:r>
    </w:fldSimple>
    <w:r w:rsidR="00C67FFA">
      <w:tab/>
    </w:r>
    <w:r w:rsidR="00C67FFA" w:rsidRPr="002C5134">
      <w:t>P</w:t>
    </w:r>
    <w:r w:rsidR="00C67FFA" w:rsidRPr="002C5134">
      <w:fldChar w:fldCharType="begin"/>
    </w:r>
    <w:r w:rsidR="00C67FFA" w:rsidRPr="002C5134">
      <w:instrText xml:space="preserve">PAGE  </w:instrText>
    </w:r>
    <w:r w:rsidR="00C67FFA" w:rsidRPr="002C5134">
      <w:fldChar w:fldCharType="separate"/>
    </w:r>
    <w:r w:rsidR="00753769">
      <w:rPr>
        <w:noProof/>
      </w:rPr>
      <w:t>28</w:t>
    </w:r>
    <w:r w:rsidR="00C67FFA" w:rsidRPr="002C5134">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A910B9" w14:textId="77777777" w:rsidR="00C67FFA" w:rsidRPr="002C5134" w:rsidRDefault="00C67FFA" w:rsidP="002C5134">
    <w:pPr>
      <w:pStyle w:val="Footer"/>
      <w:rPr>
        <w:sz w:val="15"/>
        <w:szCs w:val="15"/>
      </w:rPr>
    </w:pPr>
  </w:p>
  <w:p w14:paraId="32F350C4" w14:textId="77777777" w:rsidR="00C67FFA" w:rsidRDefault="00C67FFA" w:rsidP="00D2697A">
    <w:pPr>
      <w:pStyle w:val="Footerlandscape"/>
    </w:pPr>
  </w:p>
  <w:p w14:paraId="3B6E3496" w14:textId="77777777" w:rsidR="00C67FFA" w:rsidRPr="009D6D6A" w:rsidRDefault="00C67FFA" w:rsidP="00D2697A">
    <w:pPr>
      <w:pStyle w:val="Footerlandscape"/>
      <w:rPr>
        <w:rStyle w:val="PageNumber"/>
        <w:b w:val="0"/>
        <w:szCs w:val="15"/>
      </w:rPr>
    </w:pPr>
    <w:r w:rsidRPr="009D6D6A">
      <w:rPr>
        <w:b w:val="0"/>
      </w:rPr>
      <w:fldChar w:fldCharType="begin"/>
    </w:r>
    <w:r w:rsidRPr="009D6D6A">
      <w:rPr>
        <w:b w:val="0"/>
      </w:rPr>
      <w:instrText xml:space="preserve"> STYLEREF "Document type" \* MERGEFORMAT </w:instrText>
    </w:r>
    <w:r w:rsidRPr="009D6D6A">
      <w:rPr>
        <w:b w:val="0"/>
      </w:rPr>
      <w:fldChar w:fldCharType="separate"/>
    </w:r>
    <w:r w:rsidR="00753769" w:rsidRPr="00753769">
      <w:rPr>
        <w:b w:val="0"/>
        <w:bCs/>
        <w:noProof/>
      </w:rPr>
      <w:t>IALA Model Course</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753769">
      <w:rPr>
        <w:b w:val="0"/>
        <w:noProof/>
      </w:rPr>
      <w:t>V-103/1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753769">
      <w:rPr>
        <w:b w:val="0"/>
        <w:noProof/>
      </w:rPr>
      <w:t>Vessel Traffic Services Operator Training</w:t>
    </w:r>
    <w:r w:rsidRPr="009D6D6A">
      <w:rPr>
        <w:b w:val="0"/>
        <w:noProof/>
      </w:rPr>
      <w:fldChar w:fldCharType="end"/>
    </w:r>
  </w:p>
  <w:p w14:paraId="0DE43FFA" w14:textId="77777777" w:rsidR="00C67FFA" w:rsidRPr="00480D65" w:rsidRDefault="00C67FFA" w:rsidP="00D2697A">
    <w:pPr>
      <w:pStyle w:val="Footerlandscape"/>
    </w:pPr>
    <w:r w:rsidRPr="009D6D6A">
      <w:rPr>
        <w:b w:val="0"/>
      </w:rPr>
      <w:fldChar w:fldCharType="begin"/>
    </w:r>
    <w:r w:rsidRPr="009D6D6A">
      <w:rPr>
        <w:b w:val="0"/>
      </w:rPr>
      <w:instrText xml:space="preserve"> STYLEREF "Edition number" \* MERGEFORMAT </w:instrText>
    </w:r>
    <w:r w:rsidRPr="009D6D6A">
      <w:rPr>
        <w:b w:val="0"/>
      </w:rPr>
      <w:fldChar w:fldCharType="separate"/>
    </w:r>
    <w:r w:rsidR="00753769" w:rsidRPr="00753769">
      <w:rPr>
        <w:b w:val="0"/>
        <w:bCs/>
        <w:noProof/>
      </w:rPr>
      <w:t>Edition 2.0</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753769" w:rsidRPr="00753769">
      <w:rPr>
        <w:b w:val="0"/>
        <w:bCs/>
        <w:noProof/>
      </w:rPr>
      <w:t>December 2009</w:t>
    </w:r>
    <w:r w:rsidRPr="009D6D6A">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sidR="00753769">
      <w:rPr>
        <w:noProof/>
      </w:rPr>
      <w:t>31</w:t>
    </w:r>
    <w:r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3FE67C" w14:textId="77777777" w:rsidR="006A7CCA" w:rsidRDefault="006A7CCA">
      <w:r>
        <w:separator/>
      </w:r>
    </w:p>
    <w:p w14:paraId="2B79DA45" w14:textId="77777777" w:rsidR="006A7CCA" w:rsidRDefault="006A7CCA"/>
  </w:footnote>
  <w:footnote w:type="continuationSeparator" w:id="0">
    <w:p w14:paraId="2199989F" w14:textId="77777777" w:rsidR="006A7CCA" w:rsidRDefault="006A7CCA" w:rsidP="003274DB">
      <w:r>
        <w:continuationSeparator/>
      </w:r>
    </w:p>
    <w:p w14:paraId="1C80C66F" w14:textId="77777777" w:rsidR="006A7CCA" w:rsidRDefault="006A7CCA"/>
    <w:p w14:paraId="13494C6B" w14:textId="77777777" w:rsidR="006A7CCA" w:rsidRDefault="006A7CCA"/>
    <w:p w14:paraId="7E057245" w14:textId="77777777" w:rsidR="006A7CCA" w:rsidRDefault="006A7CCA"/>
  </w:footnote>
  <w:footnote w:id="1">
    <w:p w14:paraId="045F2F7B" w14:textId="77777777" w:rsidR="00C67FFA" w:rsidRDefault="00C67FFA" w:rsidP="00EE1F49">
      <w:pPr>
        <w:pStyle w:val="FootnoteText"/>
        <w:ind w:left="284" w:hanging="284"/>
      </w:pPr>
      <w:r>
        <w:rPr>
          <w:rStyle w:val="FootnoteReference"/>
        </w:rPr>
        <w:footnoteRef/>
      </w:r>
      <w:r>
        <w:tab/>
      </w:r>
      <w:r>
        <w:rPr>
          <w:szCs w:val="18"/>
        </w:rPr>
        <w:t>Definitions and</w:t>
      </w:r>
      <w:r w:rsidRPr="00282CB0">
        <w:rPr>
          <w:szCs w:val="18"/>
        </w:rPr>
        <w:t xml:space="preserve"> </w:t>
      </w:r>
      <w:r>
        <w:rPr>
          <w:szCs w:val="18"/>
        </w:rPr>
        <w:t>clarifications of terms and common abbreviations used in the text of this document are listed at Articles 1.2 and 1.4 of IALA Recommendation E-141.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D5025F" w14:textId="0ABCFD5D" w:rsidR="00C67FFA" w:rsidRPr="00ED2A8D" w:rsidRDefault="00C67FFA" w:rsidP="008747E0">
    <w:pPr>
      <w:pStyle w:val="Header"/>
    </w:pPr>
    <w:r w:rsidRPr="00442889">
      <w:rPr>
        <w:noProof/>
        <w:lang w:val="nl-NL" w:eastAsia="nl-NL"/>
      </w:rPr>
      <w:drawing>
        <wp:anchor distT="0" distB="0" distL="114300" distR="114300" simplePos="0" relativeHeight="251657214" behindDoc="1" locked="0" layoutInCell="1" allowOverlap="1" wp14:anchorId="221BB1F2" wp14:editId="1B864EBC">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753769">
      <w:tab/>
    </w:r>
    <w:r w:rsidR="00753769">
      <w:tab/>
    </w:r>
    <w:r w:rsidR="00753769">
      <w:tab/>
    </w:r>
    <w:r w:rsidR="00753769">
      <w:tab/>
    </w:r>
    <w:r w:rsidR="00753769">
      <w:tab/>
    </w:r>
    <w:r w:rsidR="00753769">
      <w:tab/>
    </w:r>
    <w:r w:rsidR="00753769">
      <w:tab/>
    </w:r>
    <w:r w:rsidR="00753769">
      <w:tab/>
    </w:r>
    <w:r w:rsidR="00753769">
      <w:tab/>
    </w:r>
    <w:r w:rsidR="00753769">
      <w:tab/>
      <w:t>VTS43-3.2.5</w:t>
    </w:r>
  </w:p>
  <w:p w14:paraId="07C8EEDA" w14:textId="77777777" w:rsidR="00C67FFA" w:rsidRPr="00ED2A8D" w:rsidRDefault="00C67FFA" w:rsidP="008747E0">
    <w:pPr>
      <w:pStyle w:val="Header"/>
    </w:pPr>
  </w:p>
  <w:p w14:paraId="427FC9E2" w14:textId="77777777" w:rsidR="00C67FFA" w:rsidRDefault="00C67FFA" w:rsidP="008747E0">
    <w:pPr>
      <w:pStyle w:val="Header"/>
    </w:pPr>
  </w:p>
  <w:p w14:paraId="3B70AEC8" w14:textId="77777777" w:rsidR="00C67FFA" w:rsidRDefault="00C67FFA" w:rsidP="008747E0">
    <w:pPr>
      <w:pStyle w:val="Header"/>
    </w:pPr>
  </w:p>
  <w:p w14:paraId="6CEDF3AA" w14:textId="77777777" w:rsidR="00C67FFA" w:rsidRDefault="00C67FFA" w:rsidP="008747E0">
    <w:pPr>
      <w:pStyle w:val="Header"/>
    </w:pPr>
  </w:p>
  <w:p w14:paraId="7FA9A5C2" w14:textId="77777777" w:rsidR="00C67FFA" w:rsidRDefault="00C67FFA" w:rsidP="008747E0">
    <w:pPr>
      <w:pStyle w:val="Header"/>
    </w:pPr>
  </w:p>
  <w:p w14:paraId="2A48FDFC" w14:textId="77777777" w:rsidR="00C67FFA" w:rsidRDefault="00C67FFA" w:rsidP="008747E0">
    <w:pPr>
      <w:pStyle w:val="Header"/>
    </w:pPr>
    <w:r>
      <w:rPr>
        <w:noProof/>
        <w:lang w:val="nl-NL" w:eastAsia="nl-NL"/>
      </w:rPr>
      <w:drawing>
        <wp:anchor distT="0" distB="0" distL="114300" distR="114300" simplePos="0" relativeHeight="251656189" behindDoc="1" locked="0" layoutInCell="1" allowOverlap="1" wp14:anchorId="0A873028" wp14:editId="7F4F284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D4485C9" w14:textId="77777777" w:rsidR="00C67FFA" w:rsidRPr="00ED2A8D" w:rsidRDefault="00C67FFA" w:rsidP="008747E0">
    <w:pPr>
      <w:pStyle w:val="Header"/>
    </w:pPr>
  </w:p>
  <w:p w14:paraId="58CD56AC" w14:textId="77777777" w:rsidR="00C67FFA" w:rsidRPr="00ED2A8D" w:rsidRDefault="00C67FFA" w:rsidP="001349DB">
    <w:pPr>
      <w:pStyle w:val="Header"/>
      <w:spacing w:line="360" w:lineRule="exac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FFD2AF" w14:textId="77777777" w:rsidR="00C67FFA" w:rsidRDefault="00C67FFA">
    <w:pPr>
      <w:pStyle w:val="Header"/>
    </w:pPr>
    <w:r>
      <w:rPr>
        <w:noProof/>
        <w:lang w:val="nl-NL" w:eastAsia="nl-NL"/>
      </w:rPr>
      <mc:AlternateContent>
        <mc:Choice Requires="wps">
          <w:drawing>
            <wp:anchor distT="0" distB="0" distL="114300" distR="114300" simplePos="0" relativeHeight="251699200" behindDoc="1" locked="0" layoutInCell="0" allowOverlap="1" wp14:anchorId="1F23A122" wp14:editId="34E94A2D">
              <wp:simplePos x="0" y="0"/>
              <wp:positionH relativeFrom="margin">
                <wp:align>center</wp:align>
              </wp:positionH>
              <wp:positionV relativeFrom="margin">
                <wp:align>center</wp:align>
              </wp:positionV>
              <wp:extent cx="5981700" cy="231140"/>
              <wp:effectExtent l="0" t="1765300" r="0" b="174752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1700" cy="23114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4512EED" w14:textId="77777777" w:rsidR="00C67FFA" w:rsidRDefault="00C67FFA"/>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1F23A122" id="_x0000_t202" coordsize="21600,21600" o:spt="202" path="m0,0l0,21600,21600,21600,21600,0xe">
              <v:stroke joinstyle="miter"/>
              <v:path gradientshapeok="t" o:connecttype="rect"/>
            </v:shapetype>
            <v:shape id="Text Box 29" o:spid="_x0000_s1027" type="#_x0000_t202" style="position:absolute;margin-left:0;margin-top:0;width:471pt;height:18.2pt;rotation:-45;z-index:-2516172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" o:allowincell="f" filled="f" stroked="f">
              <v:stroke joinstyle="round"/>
              <o:lock v:ext="edit" shapetype="t"/>
              <v:textbox style="mso-fit-shape-to-text:t">
                <w:txbxContent>
                  <w:p w14:paraId="14512EED" w14:textId="77777777" w:rsidR="00C67FFA" w:rsidRDefault="00C67FFA"/>
                </w:txbxContent>
              </v:textbox>
              <w10:wrap anchorx="margin" anchory="margin"/>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73E3C6" w14:textId="77777777" w:rsidR="00C67FFA" w:rsidRDefault="00C67FFA" w:rsidP="007542FF">
    <w:pPr>
      <w:pStyle w:val="Header"/>
    </w:pPr>
    <w:r>
      <w:rPr>
        <w:noProof/>
        <w:lang w:val="nl-NL" w:eastAsia="nl-NL"/>
      </w:rPr>
      <w:drawing>
        <wp:anchor distT="0" distB="0" distL="114300" distR="114300" simplePos="0" relativeHeight="251715584" behindDoc="1" locked="0" layoutInCell="1" allowOverlap="1" wp14:anchorId="74CF7C5B" wp14:editId="56E2B15C">
          <wp:simplePos x="0" y="0"/>
          <wp:positionH relativeFrom="page">
            <wp:posOffset>9942490</wp:posOffset>
          </wp:positionH>
          <wp:positionV relativeFrom="page">
            <wp:posOffset>5080</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6C2F76" w14:textId="77777777" w:rsidR="00C67FFA" w:rsidRDefault="00C67FFA" w:rsidP="00480D65">
    <w:pPr>
      <w:pStyle w:val="Header"/>
    </w:pPr>
    <w:r>
      <w:rPr>
        <w:noProof/>
        <w:lang w:val="nl-NL" w:eastAsia="nl-NL"/>
      </w:rPr>
      <w:drawing>
        <wp:anchor distT="0" distB="0" distL="114300" distR="114300" simplePos="0" relativeHeight="251678720" behindDoc="1" locked="0" layoutInCell="1" allowOverlap="1" wp14:anchorId="51BAEB77" wp14:editId="0AE8144B">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DD03DC" w14:textId="77777777" w:rsidR="00C67FFA" w:rsidRPr="00ED2A8D" w:rsidRDefault="00C67FFA" w:rsidP="008747E0">
    <w:pPr>
      <w:pStyle w:val="Header"/>
    </w:pPr>
    <w:r>
      <w:rPr>
        <w:noProof/>
        <w:lang w:val="nl-NL" w:eastAsia="nl-NL"/>
      </w:rPr>
      <w:drawing>
        <wp:anchor distT="0" distB="0" distL="114300" distR="114300" simplePos="0" relativeHeight="251658752" behindDoc="1" locked="0" layoutInCell="1" allowOverlap="1" wp14:anchorId="5A008669" wp14:editId="61315F1B">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CE9CF70" w14:textId="77777777" w:rsidR="00C67FFA" w:rsidRPr="00ED2A8D" w:rsidRDefault="00C67FFA" w:rsidP="008747E0">
    <w:pPr>
      <w:pStyle w:val="Header"/>
    </w:pPr>
  </w:p>
  <w:p w14:paraId="20C7BE3A" w14:textId="77777777" w:rsidR="00C67FFA" w:rsidRDefault="00C67FFA" w:rsidP="008747E0">
    <w:pPr>
      <w:pStyle w:val="Header"/>
    </w:pPr>
  </w:p>
  <w:p w14:paraId="29D975F0" w14:textId="77777777" w:rsidR="00C67FFA" w:rsidRDefault="00C67FFA" w:rsidP="008747E0">
    <w:pPr>
      <w:pStyle w:val="Header"/>
    </w:pPr>
  </w:p>
  <w:p w14:paraId="168E3AE0" w14:textId="77777777" w:rsidR="00C67FFA" w:rsidRDefault="00C67FFA" w:rsidP="008747E0">
    <w:pPr>
      <w:pStyle w:val="Header"/>
    </w:pPr>
  </w:p>
  <w:p w14:paraId="6975702D" w14:textId="77777777" w:rsidR="00C67FFA" w:rsidRPr="00441393" w:rsidRDefault="00C67FFA" w:rsidP="00441393">
    <w:pPr>
      <w:pStyle w:val="Contents"/>
    </w:pPr>
    <w:r>
      <w:t>DOCUMENT REVISION</w:t>
    </w:r>
  </w:p>
  <w:p w14:paraId="595D4F27" w14:textId="77777777" w:rsidR="00C67FFA" w:rsidRPr="00ED2A8D" w:rsidRDefault="00C67FFA" w:rsidP="008747E0">
    <w:pPr>
      <w:pStyle w:val="Header"/>
    </w:pPr>
  </w:p>
  <w:p w14:paraId="6BB27F14" w14:textId="77777777" w:rsidR="00C67FFA" w:rsidRPr="00AC33A2" w:rsidRDefault="00C67FFA"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99DCA3" w14:textId="77777777" w:rsidR="00C67FFA" w:rsidRPr="00ED2A8D" w:rsidRDefault="00C67FFA" w:rsidP="008747E0">
    <w:pPr>
      <w:pStyle w:val="Header"/>
    </w:pPr>
    <w:r>
      <w:rPr>
        <w:noProof/>
        <w:lang w:val="nl-NL" w:eastAsia="nl-NL"/>
      </w:rPr>
      <w:drawing>
        <wp:anchor distT="0" distB="0" distL="114300" distR="114300" simplePos="0" relativeHeight="251674624" behindDoc="1" locked="0" layoutInCell="1" allowOverlap="1" wp14:anchorId="3E1A7D67" wp14:editId="1949B628">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FB225F2" w14:textId="77777777" w:rsidR="00C67FFA" w:rsidRPr="00ED2A8D" w:rsidRDefault="00C67FFA" w:rsidP="008747E0">
    <w:pPr>
      <w:pStyle w:val="Header"/>
    </w:pPr>
  </w:p>
  <w:p w14:paraId="40666864" w14:textId="77777777" w:rsidR="00C67FFA" w:rsidRDefault="00C67FFA" w:rsidP="008747E0">
    <w:pPr>
      <w:pStyle w:val="Header"/>
    </w:pPr>
  </w:p>
  <w:p w14:paraId="33BF9600" w14:textId="77777777" w:rsidR="00C67FFA" w:rsidRDefault="00C67FFA" w:rsidP="008747E0">
    <w:pPr>
      <w:pStyle w:val="Header"/>
    </w:pPr>
  </w:p>
  <w:p w14:paraId="57EA5763" w14:textId="77777777" w:rsidR="00C67FFA" w:rsidRDefault="00C67FFA" w:rsidP="008747E0">
    <w:pPr>
      <w:pStyle w:val="Header"/>
    </w:pPr>
  </w:p>
  <w:p w14:paraId="5427658D" w14:textId="77777777" w:rsidR="00C67FFA" w:rsidRPr="00441393" w:rsidRDefault="00C67FFA" w:rsidP="00441393">
    <w:pPr>
      <w:pStyle w:val="Contents"/>
    </w:pPr>
    <w:r>
      <w:t>CONTENTS</w:t>
    </w:r>
  </w:p>
  <w:p w14:paraId="066FC458" w14:textId="77777777" w:rsidR="00C67FFA" w:rsidRPr="00ED2A8D" w:rsidRDefault="00C67FFA" w:rsidP="008747E0">
    <w:pPr>
      <w:pStyle w:val="Header"/>
    </w:pPr>
  </w:p>
  <w:p w14:paraId="08CC0996" w14:textId="77777777" w:rsidR="00C67FFA" w:rsidRPr="00AC33A2" w:rsidRDefault="00C67FFA"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8D999B" w14:textId="77777777" w:rsidR="00C67FFA" w:rsidRDefault="00C67FF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66AD93" w14:textId="77777777" w:rsidR="00C67FFA" w:rsidRDefault="00C67FFA" w:rsidP="00292085">
    <w:pPr>
      <w:pStyle w:val="Header"/>
    </w:pPr>
    <w:r>
      <w:rPr>
        <w:noProof/>
        <w:lang w:val="nl-NL" w:eastAsia="nl-NL"/>
      </w:rPr>
      <w:drawing>
        <wp:anchor distT="0" distB="0" distL="114300" distR="114300" simplePos="0" relativeHeight="251680768" behindDoc="1" locked="0" layoutInCell="1" allowOverlap="1" wp14:anchorId="3BDDD8ED" wp14:editId="54394078">
          <wp:simplePos x="0" y="0"/>
          <wp:positionH relativeFrom="page">
            <wp:posOffset>9939217</wp:posOffset>
          </wp:positionH>
          <wp:positionV relativeFrom="page">
            <wp:posOffset>2540</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E3933D" w14:textId="77777777" w:rsidR="00C67FFA" w:rsidRDefault="00C67FFA">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82EB2" w14:textId="77777777" w:rsidR="00C67FFA" w:rsidRDefault="00C67FFA" w:rsidP="000A5291">
    <w:pPr>
      <w:pStyle w:val="Header"/>
    </w:pPr>
    <w:r>
      <w:rPr>
        <w:noProof/>
        <w:lang w:val="nl-NL" w:eastAsia="nl-NL"/>
      </w:rPr>
      <w:drawing>
        <wp:anchor distT="0" distB="0" distL="114300" distR="114300" simplePos="0" relativeHeight="251737088" behindDoc="1" locked="0" layoutInCell="1" allowOverlap="1" wp14:anchorId="17C79170" wp14:editId="5E2323C4">
          <wp:simplePos x="0" y="0"/>
          <wp:positionH relativeFrom="page">
            <wp:posOffset>9974580</wp:posOffset>
          </wp:positionH>
          <wp:positionV relativeFrom="page">
            <wp:posOffset>36830</wp:posOffset>
          </wp:positionV>
          <wp:extent cx="720000" cy="720000"/>
          <wp:effectExtent l="0" t="0" r="4445" b="4445"/>
          <wp:wrapNone/>
          <wp:docPr id="4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D6CE3A" w14:textId="77777777" w:rsidR="00C67FFA" w:rsidRDefault="00C67FFA">
    <w:pPr>
      <w:pStyle w:val="Header"/>
    </w:pPr>
    <w:r>
      <w:rPr>
        <w:noProof/>
        <w:lang w:val="nl-NL" w:eastAsia="nl-NL"/>
      </w:rPr>
      <mc:AlternateContent>
        <mc:Choice Requires="wps">
          <w:drawing>
            <wp:anchor distT="0" distB="0" distL="114300" distR="114300" simplePos="0" relativeHeight="251700224" behindDoc="1" locked="0" layoutInCell="0" allowOverlap="1" wp14:anchorId="05200B3F" wp14:editId="395C18B9">
              <wp:simplePos x="0" y="0"/>
              <wp:positionH relativeFrom="margin">
                <wp:align>center</wp:align>
              </wp:positionH>
              <wp:positionV relativeFrom="margin">
                <wp:align>center</wp:align>
              </wp:positionV>
              <wp:extent cx="5981700" cy="106045"/>
              <wp:effectExtent l="0" t="1765300" r="0" b="174752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170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C65F381" w14:textId="77777777" w:rsidR="00C67FFA" w:rsidRDefault="00C67FFA" w:rsidP="00D95BDA">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05200B3F" id="_x0000_t202" coordsize="21600,21600" o:spt="202" path="m0,0l0,21600,21600,21600,21600,0xe">
              <v:stroke joinstyle="miter"/>
              <v:path gradientshapeok="t" o:connecttype="rect"/>
            </v:shapetype>
            <v:shape id="Text Box 26" o:spid="_x0000_s1026" type="#_x0000_t202" style="position:absolute;margin-left:0;margin-top:0;width:471pt;height:8.35pt;rotation:-45;z-index:-2516162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" o:allowincell="f" filled="f" stroked="f">
              <v:stroke joinstyle="round"/>
              <o:lock v:ext="edit" shapetype="t"/>
              <v:textbox style="mso-fit-shape-to-text:t">
                <w:txbxContent>
                  <w:p w14:paraId="1C65F381" w14:textId="77777777" w:rsidR="00C67FFA" w:rsidRDefault="00C67FFA" w:rsidP="00D95BDA">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BE2202" w14:textId="77777777" w:rsidR="00C67FFA" w:rsidRDefault="00C67FFA" w:rsidP="007542FF">
    <w:pPr>
      <w:pStyle w:val="Header"/>
    </w:pPr>
    <w:r>
      <w:rPr>
        <w:noProof/>
        <w:lang w:val="nl-NL" w:eastAsia="nl-NL"/>
      </w:rPr>
      <w:drawing>
        <wp:anchor distT="0" distB="0" distL="114300" distR="114300" simplePos="0" relativeHeight="251739136" behindDoc="1" locked="0" layoutInCell="1" allowOverlap="1" wp14:anchorId="1D2D4AD3" wp14:editId="6D9C3D6B">
          <wp:simplePos x="0" y="0"/>
          <wp:positionH relativeFrom="page">
            <wp:posOffset>6850856</wp:posOffset>
          </wp:positionH>
          <wp:positionV relativeFrom="page">
            <wp:posOffset>5397</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nl-NL" w:eastAsia="nl-NL"/>
      </w:rPr>
      <w:drawing>
        <wp:anchor distT="0" distB="0" distL="114300" distR="114300" simplePos="0" relativeHeight="251704320" behindDoc="1" locked="0" layoutInCell="1" allowOverlap="1" wp14:anchorId="1DED17A0" wp14:editId="2BB02261">
          <wp:simplePos x="0" y="0"/>
          <wp:positionH relativeFrom="page">
            <wp:posOffset>9942490</wp:posOffset>
          </wp:positionH>
          <wp:positionV relativeFrom="page">
            <wp:posOffset>5080</wp:posOffset>
          </wp:positionV>
          <wp:extent cx="720000" cy="720000"/>
          <wp:effectExtent l="0" t="0" r="4445" b="4445"/>
          <wp:wrapNone/>
          <wp:docPr id="3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73C85A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4A08FF4"/>
    <w:lvl w:ilvl="0">
      <w:start w:val="1"/>
      <w:numFmt w:val="decimal"/>
      <w:lvlText w:val="%1."/>
      <w:lvlJc w:val="left"/>
      <w:pPr>
        <w:tabs>
          <w:tab w:val="num" w:pos="1800"/>
        </w:tabs>
        <w:ind w:left="1800" w:hanging="360"/>
      </w:pPr>
    </w:lvl>
  </w:abstractNum>
  <w:abstractNum w:abstractNumId="2">
    <w:nsid w:val="FFFFFF7D"/>
    <w:multiLevelType w:val="singleLevel"/>
    <w:tmpl w:val="F414258E"/>
    <w:lvl w:ilvl="0">
      <w:start w:val="1"/>
      <w:numFmt w:val="decimal"/>
      <w:lvlText w:val="%1."/>
      <w:lvlJc w:val="left"/>
      <w:pPr>
        <w:tabs>
          <w:tab w:val="num" w:pos="1440"/>
        </w:tabs>
        <w:ind w:left="1440" w:hanging="360"/>
      </w:pPr>
    </w:lvl>
  </w:abstractNum>
  <w:abstractNum w:abstractNumId="3">
    <w:nsid w:val="FFFFFF7F"/>
    <w:multiLevelType w:val="singleLevel"/>
    <w:tmpl w:val="35CE8C0C"/>
    <w:lvl w:ilvl="0">
      <w:start w:val="1"/>
      <w:numFmt w:val="decimal"/>
      <w:lvlText w:val="%1."/>
      <w:lvlJc w:val="left"/>
      <w:pPr>
        <w:tabs>
          <w:tab w:val="num" w:pos="720"/>
        </w:tabs>
        <w:ind w:left="720" w:hanging="360"/>
      </w:pPr>
    </w:lvl>
  </w:abstractNum>
  <w:abstractNum w:abstractNumId="4">
    <w:nsid w:val="FFFFFF80"/>
    <w:multiLevelType w:val="singleLevel"/>
    <w:tmpl w:val="29864D2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F0CDBC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14C25D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834D4B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081687C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4">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78BA4B1E"/>
    <w:multiLevelType w:val="multilevel"/>
    <w:tmpl w:val="9FCAB5D4"/>
    <w:lvl w:ilvl="0">
      <w:start w:val="1"/>
      <w:numFmt w:val="decimal"/>
      <w:lvlText w:val="%1"/>
      <w:lvlJc w:val="left"/>
      <w:pPr>
        <w:ind w:left="425" w:hanging="425"/>
      </w:pPr>
      <w:rPr>
        <w:rFonts w:asciiTheme="minorHAnsi" w:hAnsiTheme="minorHAnsi" w:hint="default"/>
        <w:b w:val="0"/>
        <w:i w:val="0"/>
        <w:sz w:val="22"/>
        <w:szCs w:val="22"/>
      </w:rPr>
    </w:lvl>
    <w:lvl w:ilvl="1">
      <w:start w:val="1"/>
      <w:numFmt w:val="lowerLetter"/>
      <w:lvlText w:val="%2"/>
      <w:lvlJc w:val="left"/>
      <w:pPr>
        <w:ind w:left="851" w:hanging="426"/>
      </w:pPr>
      <w:rPr>
        <w:rFonts w:asciiTheme="minorHAnsi" w:hAnsiTheme="minorHAnsi" w:hint="default"/>
        <w:b w:val="0"/>
        <w:i w:val="0"/>
        <w:sz w:val="22"/>
        <w:szCs w:val="22"/>
      </w:rPr>
    </w:lvl>
    <w:lvl w:ilvl="2">
      <w:start w:val="1"/>
      <w:numFmt w:val="lowerRoman"/>
      <w:lvlText w:val="%3"/>
      <w:lvlJc w:val="left"/>
      <w:pPr>
        <w:ind w:left="1276" w:hanging="425"/>
      </w:pPr>
      <w:rPr>
        <w:rFonts w:asciiTheme="minorHAnsi" w:hAnsiTheme="minorHAnsi" w:hint="default"/>
        <w:b w:val="0"/>
        <w:i w:val="0"/>
        <w:sz w:val="20"/>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1">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0"/>
  </w:num>
  <w:num w:numId="2">
    <w:abstractNumId w:val="23"/>
  </w:num>
  <w:num w:numId="3">
    <w:abstractNumId w:val="12"/>
  </w:num>
  <w:num w:numId="4">
    <w:abstractNumId w:val="14"/>
  </w:num>
  <w:num w:numId="5">
    <w:abstractNumId w:val="10"/>
  </w:num>
  <w:num w:numId="6">
    <w:abstractNumId w:val="18"/>
  </w:num>
  <w:num w:numId="7">
    <w:abstractNumId w:val="22"/>
  </w:num>
  <w:num w:numId="8">
    <w:abstractNumId w:val="31"/>
  </w:num>
  <w:num w:numId="9">
    <w:abstractNumId w:val="27"/>
  </w:num>
  <w:num w:numId="10">
    <w:abstractNumId w:val="20"/>
  </w:num>
  <w:num w:numId="11">
    <w:abstractNumId w:val="17"/>
  </w:num>
  <w:num w:numId="12">
    <w:abstractNumId w:val="11"/>
  </w:num>
  <w:num w:numId="13">
    <w:abstractNumId w:val="8"/>
  </w:num>
  <w:num w:numId="14">
    <w:abstractNumId w:val="13"/>
  </w:num>
  <w:num w:numId="15">
    <w:abstractNumId w:val="19"/>
  </w:num>
  <w:num w:numId="16">
    <w:abstractNumId w:val="21"/>
  </w:num>
  <w:num w:numId="17">
    <w:abstractNumId w:val="24"/>
  </w:num>
  <w:num w:numId="18">
    <w:abstractNumId w:val="29"/>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26"/>
  </w:num>
  <w:num w:numId="26">
    <w:abstractNumId w:val="16"/>
  </w:num>
  <w:num w:numId="27">
    <w:abstractNumId w:val="28"/>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25"/>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
  </w:num>
  <w:num w:numId="35">
    <w:abstractNumId w:val="2"/>
  </w:num>
  <w:num w:numId="36">
    <w:abstractNumId w:val="4"/>
  </w:num>
  <w:num w:numId="37">
    <w:abstractNumId w:val="5"/>
  </w:num>
  <w:num w:numId="38">
    <w:abstractNumId w:val="6"/>
  </w:num>
  <w:num w:numId="39">
    <w:abstractNumId w:val="7"/>
  </w:num>
  <w:num w:numId="40">
    <w:abstractNumId w:val="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BEC"/>
    <w:rsid w:val="000174F9"/>
    <w:rsid w:val="00024972"/>
    <w:rsid w:val="000249C2"/>
    <w:rsid w:val="000258F6"/>
    <w:rsid w:val="0003179C"/>
    <w:rsid w:val="000379A7"/>
    <w:rsid w:val="00040EB8"/>
    <w:rsid w:val="00045D42"/>
    <w:rsid w:val="0005255B"/>
    <w:rsid w:val="000537D0"/>
    <w:rsid w:val="00057B6D"/>
    <w:rsid w:val="00061A7B"/>
    <w:rsid w:val="0008654C"/>
    <w:rsid w:val="00087B3C"/>
    <w:rsid w:val="000904ED"/>
    <w:rsid w:val="00093294"/>
    <w:rsid w:val="000A27A8"/>
    <w:rsid w:val="000A5291"/>
    <w:rsid w:val="000B1A77"/>
    <w:rsid w:val="000C711B"/>
    <w:rsid w:val="000C7F9A"/>
    <w:rsid w:val="000D4009"/>
    <w:rsid w:val="000D6693"/>
    <w:rsid w:val="000D7C1A"/>
    <w:rsid w:val="000E3954"/>
    <w:rsid w:val="000E3E52"/>
    <w:rsid w:val="000F0F9F"/>
    <w:rsid w:val="000F3F43"/>
    <w:rsid w:val="00113D5B"/>
    <w:rsid w:val="00113EFD"/>
    <w:rsid w:val="00113F8F"/>
    <w:rsid w:val="001205DE"/>
    <w:rsid w:val="001349DB"/>
    <w:rsid w:val="00136E58"/>
    <w:rsid w:val="00156525"/>
    <w:rsid w:val="00161325"/>
    <w:rsid w:val="0017295E"/>
    <w:rsid w:val="00180C11"/>
    <w:rsid w:val="001836BE"/>
    <w:rsid w:val="001862D3"/>
    <w:rsid w:val="001875B1"/>
    <w:rsid w:val="001D4A3E"/>
    <w:rsid w:val="001E0F67"/>
    <w:rsid w:val="001E416D"/>
    <w:rsid w:val="001E5F94"/>
    <w:rsid w:val="00201337"/>
    <w:rsid w:val="002022EA"/>
    <w:rsid w:val="00205B17"/>
    <w:rsid w:val="00205D9B"/>
    <w:rsid w:val="002204DA"/>
    <w:rsid w:val="0022371A"/>
    <w:rsid w:val="0025141E"/>
    <w:rsid w:val="00251FAD"/>
    <w:rsid w:val="002520AD"/>
    <w:rsid w:val="00257DF8"/>
    <w:rsid w:val="00257E4A"/>
    <w:rsid w:val="0026107C"/>
    <w:rsid w:val="0027175D"/>
    <w:rsid w:val="00274ADD"/>
    <w:rsid w:val="00280DE0"/>
    <w:rsid w:val="00283723"/>
    <w:rsid w:val="002868C1"/>
    <w:rsid w:val="00292085"/>
    <w:rsid w:val="002974BA"/>
    <w:rsid w:val="002A29D4"/>
    <w:rsid w:val="002B598C"/>
    <w:rsid w:val="002C5134"/>
    <w:rsid w:val="002C7B21"/>
    <w:rsid w:val="002E22F4"/>
    <w:rsid w:val="002E4993"/>
    <w:rsid w:val="002E5BAC"/>
    <w:rsid w:val="002E7635"/>
    <w:rsid w:val="002F265A"/>
    <w:rsid w:val="002F3536"/>
    <w:rsid w:val="003028AF"/>
    <w:rsid w:val="00305EFE"/>
    <w:rsid w:val="00313D85"/>
    <w:rsid w:val="00313FCF"/>
    <w:rsid w:val="0031400E"/>
    <w:rsid w:val="00315CE3"/>
    <w:rsid w:val="00320639"/>
    <w:rsid w:val="00321D25"/>
    <w:rsid w:val="00324BEC"/>
    <w:rsid w:val="003251FE"/>
    <w:rsid w:val="003264CF"/>
    <w:rsid w:val="003274DB"/>
    <w:rsid w:val="00327FBF"/>
    <w:rsid w:val="0036382D"/>
    <w:rsid w:val="00380350"/>
    <w:rsid w:val="00380B4E"/>
    <w:rsid w:val="003816E4"/>
    <w:rsid w:val="00383EE9"/>
    <w:rsid w:val="003840BF"/>
    <w:rsid w:val="0038528A"/>
    <w:rsid w:val="0038629E"/>
    <w:rsid w:val="003A368B"/>
    <w:rsid w:val="003A7759"/>
    <w:rsid w:val="003B03EA"/>
    <w:rsid w:val="003C7C34"/>
    <w:rsid w:val="003D0F37"/>
    <w:rsid w:val="003D5150"/>
    <w:rsid w:val="003E3151"/>
    <w:rsid w:val="003F191B"/>
    <w:rsid w:val="003F1C3A"/>
    <w:rsid w:val="003F1ECC"/>
    <w:rsid w:val="0042518D"/>
    <w:rsid w:val="00425C6B"/>
    <w:rsid w:val="0042639D"/>
    <w:rsid w:val="00432424"/>
    <w:rsid w:val="00434423"/>
    <w:rsid w:val="00441393"/>
    <w:rsid w:val="00447CF0"/>
    <w:rsid w:val="00453EF3"/>
    <w:rsid w:val="00456F10"/>
    <w:rsid w:val="00465491"/>
    <w:rsid w:val="00480D65"/>
    <w:rsid w:val="00492A8D"/>
    <w:rsid w:val="004B2DCF"/>
    <w:rsid w:val="004C3D10"/>
    <w:rsid w:val="004C65F3"/>
    <w:rsid w:val="004D0799"/>
    <w:rsid w:val="004D4979"/>
    <w:rsid w:val="004E1D57"/>
    <w:rsid w:val="004E2F16"/>
    <w:rsid w:val="004F3244"/>
    <w:rsid w:val="00503044"/>
    <w:rsid w:val="00505CC1"/>
    <w:rsid w:val="0050630C"/>
    <w:rsid w:val="00513460"/>
    <w:rsid w:val="00523666"/>
    <w:rsid w:val="00524518"/>
    <w:rsid w:val="00526234"/>
    <w:rsid w:val="00532A79"/>
    <w:rsid w:val="00557434"/>
    <w:rsid w:val="00580763"/>
    <w:rsid w:val="00595415"/>
    <w:rsid w:val="00597652"/>
    <w:rsid w:val="005A080B"/>
    <w:rsid w:val="005B12A5"/>
    <w:rsid w:val="005B2163"/>
    <w:rsid w:val="005C161A"/>
    <w:rsid w:val="005C1BCB"/>
    <w:rsid w:val="005C2312"/>
    <w:rsid w:val="005C299E"/>
    <w:rsid w:val="005C4735"/>
    <w:rsid w:val="005C5C63"/>
    <w:rsid w:val="005C71FF"/>
    <w:rsid w:val="005D16C2"/>
    <w:rsid w:val="005D304B"/>
    <w:rsid w:val="005D6E5D"/>
    <w:rsid w:val="005E2F26"/>
    <w:rsid w:val="005E3989"/>
    <w:rsid w:val="005E4659"/>
    <w:rsid w:val="005E6557"/>
    <w:rsid w:val="005F1386"/>
    <w:rsid w:val="005F17C2"/>
    <w:rsid w:val="005F3D69"/>
    <w:rsid w:val="006127AC"/>
    <w:rsid w:val="006134D0"/>
    <w:rsid w:val="00617F1B"/>
    <w:rsid w:val="00634A78"/>
    <w:rsid w:val="00642025"/>
    <w:rsid w:val="0065107F"/>
    <w:rsid w:val="00651526"/>
    <w:rsid w:val="00666061"/>
    <w:rsid w:val="00667424"/>
    <w:rsid w:val="00667792"/>
    <w:rsid w:val="00671677"/>
    <w:rsid w:val="00674DCF"/>
    <w:rsid w:val="006750F2"/>
    <w:rsid w:val="0068553C"/>
    <w:rsid w:val="00685F34"/>
    <w:rsid w:val="0068785F"/>
    <w:rsid w:val="006975A8"/>
    <w:rsid w:val="006A2EC5"/>
    <w:rsid w:val="006A7CCA"/>
    <w:rsid w:val="006C44CF"/>
    <w:rsid w:val="006E0818"/>
    <w:rsid w:val="006E0E7D"/>
    <w:rsid w:val="006E2164"/>
    <w:rsid w:val="006F032D"/>
    <w:rsid w:val="006F1C14"/>
    <w:rsid w:val="007153A4"/>
    <w:rsid w:val="0072737A"/>
    <w:rsid w:val="00731DEE"/>
    <w:rsid w:val="00732315"/>
    <w:rsid w:val="007342FE"/>
    <w:rsid w:val="0074704E"/>
    <w:rsid w:val="00750AF1"/>
    <w:rsid w:val="00751118"/>
    <w:rsid w:val="007519FD"/>
    <w:rsid w:val="00753769"/>
    <w:rsid w:val="0075390D"/>
    <w:rsid w:val="007542FF"/>
    <w:rsid w:val="007560C3"/>
    <w:rsid w:val="007605DF"/>
    <w:rsid w:val="007715E8"/>
    <w:rsid w:val="00776004"/>
    <w:rsid w:val="0078486B"/>
    <w:rsid w:val="00785A39"/>
    <w:rsid w:val="00787D8A"/>
    <w:rsid w:val="00790277"/>
    <w:rsid w:val="00791A49"/>
    <w:rsid w:val="00791EBC"/>
    <w:rsid w:val="00793577"/>
    <w:rsid w:val="007A446A"/>
    <w:rsid w:val="007A4D7D"/>
    <w:rsid w:val="007A6476"/>
    <w:rsid w:val="007B29A6"/>
    <w:rsid w:val="007B6A93"/>
    <w:rsid w:val="007B7FEC"/>
    <w:rsid w:val="007C3798"/>
    <w:rsid w:val="007D2107"/>
    <w:rsid w:val="007D5895"/>
    <w:rsid w:val="007D674E"/>
    <w:rsid w:val="007D747F"/>
    <w:rsid w:val="007D77AB"/>
    <w:rsid w:val="007E30DF"/>
    <w:rsid w:val="007F7544"/>
    <w:rsid w:val="00800995"/>
    <w:rsid w:val="00815E10"/>
    <w:rsid w:val="008326B2"/>
    <w:rsid w:val="00846831"/>
    <w:rsid w:val="0084683E"/>
    <w:rsid w:val="008533FB"/>
    <w:rsid w:val="00864E45"/>
    <w:rsid w:val="00865532"/>
    <w:rsid w:val="008737D3"/>
    <w:rsid w:val="008747E0"/>
    <w:rsid w:val="00876841"/>
    <w:rsid w:val="008827A8"/>
    <w:rsid w:val="00882B3C"/>
    <w:rsid w:val="00883AE3"/>
    <w:rsid w:val="0088489E"/>
    <w:rsid w:val="008972C3"/>
    <w:rsid w:val="008C33B5"/>
    <w:rsid w:val="008D1B79"/>
    <w:rsid w:val="008D2314"/>
    <w:rsid w:val="008E1F69"/>
    <w:rsid w:val="008E54F8"/>
    <w:rsid w:val="008E5E93"/>
    <w:rsid w:val="008F3638"/>
    <w:rsid w:val="008F57D8"/>
    <w:rsid w:val="00902834"/>
    <w:rsid w:val="00913B44"/>
    <w:rsid w:val="00914E26"/>
    <w:rsid w:val="0091590F"/>
    <w:rsid w:val="009249A2"/>
    <w:rsid w:val="00924ABF"/>
    <w:rsid w:val="0092540C"/>
    <w:rsid w:val="00925E0F"/>
    <w:rsid w:val="00931A57"/>
    <w:rsid w:val="009414E6"/>
    <w:rsid w:val="0094549B"/>
    <w:rsid w:val="00945B52"/>
    <w:rsid w:val="00971591"/>
    <w:rsid w:val="00974564"/>
    <w:rsid w:val="00974BC7"/>
    <w:rsid w:val="00974E99"/>
    <w:rsid w:val="009764FA"/>
    <w:rsid w:val="009773B0"/>
    <w:rsid w:val="00980192"/>
    <w:rsid w:val="0098220E"/>
    <w:rsid w:val="009865F4"/>
    <w:rsid w:val="00994D97"/>
    <w:rsid w:val="009A1FCD"/>
    <w:rsid w:val="009B785E"/>
    <w:rsid w:val="009C25D3"/>
    <w:rsid w:val="009C26F8"/>
    <w:rsid w:val="009C609E"/>
    <w:rsid w:val="009C73CB"/>
    <w:rsid w:val="009D1A22"/>
    <w:rsid w:val="009D6D6A"/>
    <w:rsid w:val="009D7F8F"/>
    <w:rsid w:val="009E16EC"/>
    <w:rsid w:val="009E472A"/>
    <w:rsid w:val="009E4A4D"/>
    <w:rsid w:val="009F081F"/>
    <w:rsid w:val="00A03913"/>
    <w:rsid w:val="00A13E56"/>
    <w:rsid w:val="00A24838"/>
    <w:rsid w:val="00A4282A"/>
    <w:rsid w:val="00A4308C"/>
    <w:rsid w:val="00A4469B"/>
    <w:rsid w:val="00A549B3"/>
    <w:rsid w:val="00A619B1"/>
    <w:rsid w:val="00A668D2"/>
    <w:rsid w:val="00A72ED7"/>
    <w:rsid w:val="00A8083F"/>
    <w:rsid w:val="00A84CE0"/>
    <w:rsid w:val="00A90D86"/>
    <w:rsid w:val="00A93103"/>
    <w:rsid w:val="00AA3E01"/>
    <w:rsid w:val="00AA7005"/>
    <w:rsid w:val="00AB46CD"/>
    <w:rsid w:val="00AB4A21"/>
    <w:rsid w:val="00AB4FB9"/>
    <w:rsid w:val="00AC1940"/>
    <w:rsid w:val="00AC33A2"/>
    <w:rsid w:val="00AD146F"/>
    <w:rsid w:val="00AD4E86"/>
    <w:rsid w:val="00AE65F1"/>
    <w:rsid w:val="00AE6BB4"/>
    <w:rsid w:val="00AE74AD"/>
    <w:rsid w:val="00AF159C"/>
    <w:rsid w:val="00B01873"/>
    <w:rsid w:val="00B03F1C"/>
    <w:rsid w:val="00B15778"/>
    <w:rsid w:val="00B17253"/>
    <w:rsid w:val="00B31A41"/>
    <w:rsid w:val="00B40199"/>
    <w:rsid w:val="00B46EAA"/>
    <w:rsid w:val="00B502FF"/>
    <w:rsid w:val="00B552CA"/>
    <w:rsid w:val="00B602A1"/>
    <w:rsid w:val="00B67422"/>
    <w:rsid w:val="00B67FEF"/>
    <w:rsid w:val="00B70BD4"/>
    <w:rsid w:val="00B73463"/>
    <w:rsid w:val="00B7492B"/>
    <w:rsid w:val="00B8375F"/>
    <w:rsid w:val="00B9016D"/>
    <w:rsid w:val="00B908C2"/>
    <w:rsid w:val="00BA0F98"/>
    <w:rsid w:val="00BA1517"/>
    <w:rsid w:val="00BA67FD"/>
    <w:rsid w:val="00BA7C48"/>
    <w:rsid w:val="00BB27A6"/>
    <w:rsid w:val="00BB2E2F"/>
    <w:rsid w:val="00BB3211"/>
    <w:rsid w:val="00BC1329"/>
    <w:rsid w:val="00BC27F6"/>
    <w:rsid w:val="00BC39F4"/>
    <w:rsid w:val="00BD21FE"/>
    <w:rsid w:val="00BD7EE1"/>
    <w:rsid w:val="00BE5568"/>
    <w:rsid w:val="00BF1358"/>
    <w:rsid w:val="00BF3CB4"/>
    <w:rsid w:val="00BF4304"/>
    <w:rsid w:val="00C0106D"/>
    <w:rsid w:val="00C02961"/>
    <w:rsid w:val="00C133BE"/>
    <w:rsid w:val="00C2048E"/>
    <w:rsid w:val="00C214AE"/>
    <w:rsid w:val="00C222B4"/>
    <w:rsid w:val="00C352EA"/>
    <w:rsid w:val="00C35CF6"/>
    <w:rsid w:val="00C4205C"/>
    <w:rsid w:val="00C42E66"/>
    <w:rsid w:val="00C47A15"/>
    <w:rsid w:val="00C51D90"/>
    <w:rsid w:val="00C52B00"/>
    <w:rsid w:val="00C533EC"/>
    <w:rsid w:val="00C5470E"/>
    <w:rsid w:val="00C55EFB"/>
    <w:rsid w:val="00C56585"/>
    <w:rsid w:val="00C56B3F"/>
    <w:rsid w:val="00C67FFA"/>
    <w:rsid w:val="00C773D9"/>
    <w:rsid w:val="00C805CB"/>
    <w:rsid w:val="00C80ACE"/>
    <w:rsid w:val="00C81162"/>
    <w:rsid w:val="00C815D3"/>
    <w:rsid w:val="00C83666"/>
    <w:rsid w:val="00C870B5"/>
    <w:rsid w:val="00C915F9"/>
    <w:rsid w:val="00C91630"/>
    <w:rsid w:val="00C936F6"/>
    <w:rsid w:val="00C966EB"/>
    <w:rsid w:val="00CA04B1"/>
    <w:rsid w:val="00CA2DFC"/>
    <w:rsid w:val="00CB03D4"/>
    <w:rsid w:val="00CB507B"/>
    <w:rsid w:val="00CC35EF"/>
    <w:rsid w:val="00CC5048"/>
    <w:rsid w:val="00CC5F44"/>
    <w:rsid w:val="00CC6246"/>
    <w:rsid w:val="00CE5E46"/>
    <w:rsid w:val="00D1463A"/>
    <w:rsid w:val="00D1624A"/>
    <w:rsid w:val="00D16B8E"/>
    <w:rsid w:val="00D2138C"/>
    <w:rsid w:val="00D216A5"/>
    <w:rsid w:val="00D2697A"/>
    <w:rsid w:val="00D31339"/>
    <w:rsid w:val="00D347D9"/>
    <w:rsid w:val="00D36983"/>
    <w:rsid w:val="00D3700C"/>
    <w:rsid w:val="00D653B1"/>
    <w:rsid w:val="00D74AE1"/>
    <w:rsid w:val="00D85124"/>
    <w:rsid w:val="00D865A8"/>
    <w:rsid w:val="00D90391"/>
    <w:rsid w:val="00D90489"/>
    <w:rsid w:val="00D92C2D"/>
    <w:rsid w:val="00D95BDA"/>
    <w:rsid w:val="00D967BA"/>
    <w:rsid w:val="00DA17CD"/>
    <w:rsid w:val="00DB25B3"/>
    <w:rsid w:val="00DB50E4"/>
    <w:rsid w:val="00DC48A5"/>
    <w:rsid w:val="00DC542F"/>
    <w:rsid w:val="00DC6D2F"/>
    <w:rsid w:val="00DE0893"/>
    <w:rsid w:val="00DE2814"/>
    <w:rsid w:val="00DE7A0E"/>
    <w:rsid w:val="00DF005D"/>
    <w:rsid w:val="00DF2E96"/>
    <w:rsid w:val="00E01272"/>
    <w:rsid w:val="00E02A0A"/>
    <w:rsid w:val="00E03846"/>
    <w:rsid w:val="00E14AC9"/>
    <w:rsid w:val="00E20A7D"/>
    <w:rsid w:val="00E27A2F"/>
    <w:rsid w:val="00E42A94"/>
    <w:rsid w:val="00E44BE8"/>
    <w:rsid w:val="00E458BF"/>
    <w:rsid w:val="00E4733B"/>
    <w:rsid w:val="00E53355"/>
    <w:rsid w:val="00E56440"/>
    <w:rsid w:val="00E67A5C"/>
    <w:rsid w:val="00E706E7"/>
    <w:rsid w:val="00E734BE"/>
    <w:rsid w:val="00E770F6"/>
    <w:rsid w:val="00E81AA0"/>
    <w:rsid w:val="00E84229"/>
    <w:rsid w:val="00E86D30"/>
    <w:rsid w:val="00E90E4E"/>
    <w:rsid w:val="00E92F1E"/>
    <w:rsid w:val="00E9391E"/>
    <w:rsid w:val="00EA1052"/>
    <w:rsid w:val="00EA218F"/>
    <w:rsid w:val="00EA3C9B"/>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5682"/>
    <w:rsid w:val="00F157E2"/>
    <w:rsid w:val="00F41744"/>
    <w:rsid w:val="00F42554"/>
    <w:rsid w:val="00F527AC"/>
    <w:rsid w:val="00F61D83"/>
    <w:rsid w:val="00F65DD1"/>
    <w:rsid w:val="00F70611"/>
    <w:rsid w:val="00F707B3"/>
    <w:rsid w:val="00F71135"/>
    <w:rsid w:val="00F73BFC"/>
    <w:rsid w:val="00F77615"/>
    <w:rsid w:val="00F90461"/>
    <w:rsid w:val="00FB16A8"/>
    <w:rsid w:val="00FB51A6"/>
    <w:rsid w:val="00FC378B"/>
    <w:rsid w:val="00FC3977"/>
    <w:rsid w:val="00FD2F16"/>
    <w:rsid w:val="00FD5561"/>
    <w:rsid w:val="00FD6065"/>
    <w:rsid w:val="00FE36CA"/>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B79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908C2"/>
    <w:pPr>
      <w:spacing w:after="0" w:line="240" w:lineRule="auto"/>
    </w:pPr>
    <w:rPr>
      <w:rFonts w:cs="Times New Roman"/>
      <w:sz w:val="18"/>
      <w:szCs w:val="24"/>
      <w:lang w:val="en-GB" w:eastAsia="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eastAsia="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szCs w:val="24"/>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7"/>
      </w:numPr>
      <w:spacing w:after="120"/>
    </w:pPr>
    <w:rPr>
      <w:color w:val="000000" w:themeColor="text1"/>
    </w:rPr>
  </w:style>
  <w:style w:type="paragraph" w:customStyle="1" w:styleId="Bullet2">
    <w:name w:val="Bullet 2"/>
    <w:basedOn w:val="Normal"/>
    <w:link w:val="Bullet2Char"/>
    <w:qFormat/>
    <w:rsid w:val="003840BF"/>
    <w:pPr>
      <w:numPr>
        <w:numId w:val="8"/>
      </w:numPr>
      <w:spacing w:after="120"/>
    </w:pPr>
    <w:rPr>
      <w:color w:val="000000" w:themeColor="text1"/>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5"/>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5"/>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5"/>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5"/>
      </w:numPr>
      <w:spacing w:before="120" w:after="120"/>
    </w:pPr>
    <w:rPr>
      <w:rFonts w:eastAsia="Calibri" w:cs="Arial"/>
      <w:b/>
      <w:color w:val="00AFAA"/>
    </w:rPr>
  </w:style>
  <w:style w:type="paragraph" w:customStyle="1" w:styleId="Annex">
    <w:name w:val="Annex"/>
    <w:basedOn w:val="Normal"/>
    <w:next w:val="BodyText"/>
    <w:link w:val="AnnexChar"/>
    <w:qFormat/>
    <w:rsid w:val="00C52B00"/>
    <w:pPr>
      <w:numPr>
        <w:numId w:val="3"/>
      </w:numPr>
      <w:spacing w:after="360"/>
    </w:pPr>
    <w:rPr>
      <w:b/>
      <w:i/>
      <w:caps/>
      <w:color w:val="407EC9"/>
      <w:sz w:val="28"/>
      <w:u w:val="single"/>
    </w:rPr>
  </w:style>
  <w:style w:type="character" w:customStyle="1" w:styleId="AnnexChar">
    <w:name w:val="Annex Char"/>
    <w:basedOn w:val="DefaultParagraphFont"/>
    <w:link w:val="Annex"/>
    <w:rsid w:val="00C52B00"/>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5"/>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5"/>
      </w:numPr>
      <w:spacing w:before="120" w:after="120"/>
    </w:pPr>
    <w:rPr>
      <w:rFonts w:eastAsia="Calibri" w:cs="Calibri"/>
      <w:b/>
      <w:caps/>
      <w:color w:val="00AFAA"/>
      <w:sz w:val="24"/>
    </w:rPr>
  </w:style>
  <w:style w:type="paragraph" w:styleId="BodyText">
    <w:name w:val="Body Text"/>
    <w:basedOn w:val="Normal"/>
    <w:link w:val="BodyTextChar"/>
    <w:unhideWhenUsed/>
    <w:qFormat/>
    <w:rsid w:val="00251FAD"/>
    <w:pPr>
      <w:spacing w:after="120"/>
    </w:pPr>
  </w:style>
  <w:style w:type="character" w:customStyle="1" w:styleId="BodyTextChar">
    <w:name w:val="Body Text Char"/>
    <w:basedOn w:val="DefaultParagraphFont"/>
    <w:link w:val="BodyText"/>
    <w:rsid w:val="00251FAD"/>
    <w:rPr>
      <w:rFonts w:cs="Times New Roman"/>
      <w:szCs w:val="24"/>
      <w:lang w:val="en-GB" w:eastAsia="en-GB"/>
    </w:rPr>
  </w:style>
  <w:style w:type="paragraph" w:customStyle="1" w:styleId="AnnexAHead3">
    <w:name w:val="Annex A Head 3"/>
    <w:basedOn w:val="Normal"/>
    <w:next w:val="BodyText"/>
    <w:rsid w:val="00C52B00"/>
    <w:pPr>
      <w:numPr>
        <w:ilvl w:val="2"/>
        <w:numId w:val="15"/>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5"/>
      </w:numPr>
      <w:spacing w:before="120" w:after="120"/>
    </w:pPr>
    <w:rPr>
      <w:rFonts w:eastAsia="Calibri" w:cs="Calibri"/>
      <w:b/>
      <w:color w:val="00AFAA"/>
    </w:rPr>
  </w:style>
  <w:style w:type="paragraph" w:customStyle="1" w:styleId="Appendix">
    <w:name w:val="Appendix"/>
    <w:basedOn w:val="Annex"/>
    <w:next w:val="Normal"/>
    <w:qFormat/>
    <w:rsid w:val="00C52B00"/>
    <w:pPr>
      <w:numPr>
        <w:numId w:val="4"/>
      </w:numPr>
      <w:spacing w:before="120" w:after="240"/>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524518"/>
  </w:style>
  <w:style w:type="character" w:customStyle="1" w:styleId="CommentTextChar">
    <w:name w:val="Comment Text Char"/>
    <w:basedOn w:val="DefaultParagraphFont"/>
    <w:link w:val="CommentText"/>
    <w:rsid w:val="00524518"/>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2"/>
      </w:numPr>
      <w:tabs>
        <w:tab w:val="num" w:pos="360"/>
      </w:tabs>
      <w:spacing w:after="120"/>
      <w:ind w:left="0" w:firstLine="0"/>
      <w:jc w:val="both"/>
    </w:p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3"/>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rFonts w:cs="Times New Roman"/>
      <w:sz w:val="18"/>
      <w:szCs w:val="24"/>
      <w:lang w:val="en-GB" w:eastAsia="en-GB"/>
    </w:rPr>
  </w:style>
  <w:style w:type="paragraph" w:customStyle="1" w:styleId="List1indent">
    <w:name w:val="List 1 indent"/>
    <w:basedOn w:val="Normal"/>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2"/>
      </w:numPr>
      <w:spacing w:after="120"/>
      <w:jc w:val="both"/>
    </w:pPr>
    <w:rPr>
      <w:rFonts w:ascii="Arial" w:eastAsia="Times New Roman" w:hAnsi="Arial"/>
      <w:sz w:val="20"/>
      <w:szCs w:val="20"/>
    </w:rPr>
  </w:style>
  <w:style w:type="numbering" w:styleId="ArticleSection">
    <w:name w:val="Outline List 3"/>
    <w:basedOn w:val="NoList"/>
    <w:rsid w:val="00C52B00"/>
    <w:pPr>
      <w:numPr>
        <w:numId w:val="6"/>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ind w:left="1843"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Normal"/>
    <w:rsid w:val="00C52B00"/>
    <w:pPr>
      <w:numPr>
        <w:numId w:val="9"/>
      </w:numPr>
      <w:spacing w:after="120"/>
    </w:pPr>
    <w:rPr>
      <w:rFonts w:eastAsia="Times New Roman"/>
      <w:sz w:val="20"/>
      <w:szCs w:val="20"/>
    </w:r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qFormat/>
    <w:rsid w:val="00251FAD"/>
    <w:pPr>
      <w:numPr>
        <w:numId w:val="27"/>
      </w:numPr>
      <w:spacing w:after="120"/>
      <w:jc w:val="both"/>
    </w:pPr>
    <w:rPr>
      <w:rFonts w:eastAsia="Times New Roman"/>
      <w:szCs w:val="20"/>
    </w:rPr>
  </w:style>
  <w:style w:type="paragraph" w:customStyle="1" w:styleId="Lista">
    <w:name w:val="List a"/>
    <w:basedOn w:val="Normal"/>
    <w:qFormat/>
    <w:rsid w:val="00C52B00"/>
    <w:pPr>
      <w:numPr>
        <w:ilvl w:val="1"/>
        <w:numId w:val="27"/>
      </w:numPr>
      <w:spacing w:after="120"/>
      <w:jc w:val="both"/>
    </w:pPr>
    <w:rPr>
      <w:rFonts w:eastAsia="Times New Roman"/>
      <w:szCs w:val="20"/>
    </w:rPr>
  </w:style>
  <w:style w:type="paragraph" w:customStyle="1" w:styleId="Listi">
    <w:name w:val="List i"/>
    <w:basedOn w:val="Normal"/>
    <w:qFormat/>
    <w:rsid w:val="00C52B00"/>
    <w:pPr>
      <w:numPr>
        <w:ilvl w:val="2"/>
        <w:numId w:val="27"/>
      </w:numPr>
      <w:spacing w:after="120"/>
    </w:pPr>
    <w:rPr>
      <w:sz w:val="20"/>
    </w:rPr>
  </w:style>
  <w:style w:type="paragraph" w:customStyle="1" w:styleId="List1text">
    <w:name w:val="List 1 text"/>
    <w:basedOn w:val="Normal"/>
    <w:qFormat/>
    <w:rsid w:val="00E81AA0"/>
    <w:pPr>
      <w:spacing w:after="120"/>
      <w:ind w:left="567"/>
      <w:jc w:val="both"/>
    </w:pPr>
    <w:rPr>
      <w:rFonts w:eastAsia="Times New Roman"/>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10"/>
      </w:numPr>
      <w:spacing w:after="120"/>
    </w:pPr>
    <w:rPr>
      <w:rFonts w:eastAsia="Times New Roman"/>
      <w:b/>
      <w:i/>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1"/>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908C2"/>
    <w:rPr>
      <w:caps/>
      <w:color w:val="00558C"/>
      <w:sz w:val="48"/>
    </w:rPr>
  </w:style>
  <w:style w:type="paragraph" w:customStyle="1" w:styleId="Module">
    <w:name w:val="Module"/>
    <w:basedOn w:val="Normal"/>
    <w:next w:val="Heading1"/>
    <w:qFormat/>
    <w:rsid w:val="00DF2E96"/>
    <w:pPr>
      <w:numPr>
        <w:numId w:val="25"/>
      </w:numPr>
      <w:spacing w:after="240"/>
    </w:pPr>
    <w:rPr>
      <w:rFonts w:eastAsia="Times New Roman"/>
      <w:b/>
      <w:color w:val="009FDF"/>
      <w:sz w:val="32"/>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B908C2"/>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251FAD"/>
    <w:pPr>
      <w:numPr>
        <w:numId w:val="29"/>
      </w:numPr>
      <w:spacing w:after="120"/>
    </w:pPr>
    <w:rPr>
      <w:rFonts w:eastAsia="Times New Roman"/>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lang w:val="en-US"/>
    </w:rPr>
  </w:style>
  <w:style w:type="paragraph" w:customStyle="1" w:styleId="Acronym">
    <w:name w:val="Acronym"/>
    <w:basedOn w:val="Normal"/>
    <w:qFormat/>
    <w:rsid w:val="00924ABF"/>
    <w:pPr>
      <w:spacing w:after="60"/>
      <w:ind w:left="1418" w:hanging="1418"/>
    </w:pPr>
  </w:style>
  <w:style w:type="paragraph" w:customStyle="1" w:styleId="TableList11">
    <w:name w:val="Table List 11"/>
    <w:basedOn w:val="List1"/>
    <w:rsid w:val="00321D25"/>
    <w:pPr>
      <w:numPr>
        <w:numId w:val="26"/>
      </w:numPr>
      <w:tabs>
        <w:tab w:val="clear" w:pos="0"/>
      </w:tabs>
      <w:spacing w:after="60"/>
      <w:jc w:val="left"/>
    </w:pPr>
    <w:rPr>
      <w:szCs w:val="18"/>
    </w:rPr>
  </w:style>
  <w:style w:type="paragraph" w:customStyle="1" w:styleId="Tablelista">
    <w:name w:val="Table list a"/>
    <w:basedOn w:val="Lista"/>
    <w:rsid w:val="00321D25"/>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styleId="BodyTextIndent">
    <w:name w:val="Body Text Indent"/>
    <w:basedOn w:val="Normal"/>
    <w:link w:val="BodyTextIndentChar"/>
    <w:semiHidden/>
    <w:unhideWhenUsed/>
    <w:rsid w:val="006C44CF"/>
    <w:pPr>
      <w:spacing w:after="120"/>
      <w:ind w:left="360"/>
    </w:pPr>
  </w:style>
  <w:style w:type="character" w:customStyle="1" w:styleId="BodyTextIndentChar">
    <w:name w:val="Body Text Indent Char"/>
    <w:basedOn w:val="DefaultParagraphFont"/>
    <w:link w:val="BodyTextIndent"/>
    <w:semiHidden/>
    <w:rsid w:val="006C44CF"/>
    <w:rPr>
      <w:sz w:val="18"/>
      <w:lang w:val="en-GB"/>
    </w:rPr>
  </w:style>
  <w:style w:type="paragraph" w:styleId="BodyTextFirstIndent2">
    <w:name w:val="Body Text First Indent 2"/>
    <w:basedOn w:val="BodyTextIndent"/>
    <w:link w:val="BodyTextFirstIndent2Char"/>
    <w:semiHidden/>
    <w:unhideWhenUsed/>
    <w:rsid w:val="006C44CF"/>
    <w:pPr>
      <w:spacing w:after="0"/>
      <w:ind w:firstLine="360"/>
    </w:pPr>
  </w:style>
  <w:style w:type="character" w:customStyle="1" w:styleId="BodyTextFirstIndent2Char">
    <w:name w:val="Body Text First Indent 2 Char"/>
    <w:basedOn w:val="BodyTextIndentChar"/>
    <w:link w:val="BodyTextFirstIndent2"/>
    <w:semiHidden/>
    <w:rsid w:val="006C44CF"/>
    <w:rPr>
      <w:sz w:val="18"/>
      <w:lang w:val="en-GB"/>
    </w:rPr>
  </w:style>
  <w:style w:type="paragraph" w:styleId="ListBullet">
    <w:name w:val="List Bullet"/>
    <w:basedOn w:val="Normal"/>
    <w:semiHidden/>
    <w:unhideWhenUsed/>
    <w:rsid w:val="00D90489"/>
    <w:pPr>
      <w:numPr>
        <w:numId w:val="24"/>
      </w:numPr>
      <w:contextualSpacing/>
    </w:pPr>
  </w:style>
  <w:style w:type="paragraph" w:customStyle="1" w:styleId="AnnexTable">
    <w:name w:val="Annex Table"/>
    <w:basedOn w:val="Normal"/>
    <w:next w:val="Normal"/>
    <w:uiPriority w:val="99"/>
    <w:rsid w:val="00D90489"/>
    <w:pPr>
      <w:numPr>
        <w:numId w:val="30"/>
      </w:numPr>
      <w:tabs>
        <w:tab w:val="left" w:pos="1418"/>
      </w:tabs>
      <w:jc w:val="center"/>
    </w:pPr>
    <w:rPr>
      <w:rFonts w:ascii="Arial" w:eastAsia="Times New Roman" w:hAnsi="Arial"/>
      <w:i/>
      <w:lang w:val="fr-FR"/>
    </w:rPr>
  </w:style>
  <w:style w:type="paragraph" w:customStyle="1" w:styleId="Tabletitle">
    <w:name w:val="Table title"/>
    <w:basedOn w:val="Normal"/>
    <w:uiPriority w:val="99"/>
    <w:rsid w:val="007D674E"/>
    <w:pPr>
      <w:spacing w:before="120" w:after="120"/>
      <w:jc w:val="center"/>
    </w:pPr>
    <w:rPr>
      <w:rFonts w:ascii="Arial" w:eastAsia="Times New Roman" w:hAnsi="Arial"/>
      <w:b/>
      <w:sz w:val="28"/>
    </w:rPr>
  </w:style>
  <w:style w:type="paragraph" w:customStyle="1" w:styleId="Tablelevel1bold">
    <w:name w:val="Table level 1 bold"/>
    <w:basedOn w:val="Normal"/>
    <w:uiPriority w:val="99"/>
    <w:rsid w:val="00FE36CA"/>
    <w:pPr>
      <w:spacing w:before="60" w:after="60"/>
    </w:pPr>
    <w:rPr>
      <w:rFonts w:ascii="Arial" w:eastAsia="Times New Roman" w:hAnsi="Arial"/>
      <w:b/>
    </w:rPr>
  </w:style>
  <w:style w:type="paragraph" w:customStyle="1" w:styleId="Tablelevel2">
    <w:name w:val="Table level 2"/>
    <w:basedOn w:val="Normal"/>
    <w:uiPriority w:val="99"/>
    <w:rsid w:val="00FE36CA"/>
    <w:pPr>
      <w:ind w:left="284"/>
    </w:pPr>
    <w:rPr>
      <w:rFonts w:ascii="Arial" w:eastAsia="Times New Roman" w:hAnsi="Arial"/>
      <w:szCs w:val="20"/>
    </w:rPr>
  </w:style>
  <w:style w:type="paragraph" w:styleId="Quote">
    <w:name w:val="Quote"/>
    <w:basedOn w:val="Normal"/>
    <w:next w:val="Normal"/>
    <w:link w:val="QuoteChar"/>
    <w:rsid w:val="00C915F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915F9"/>
    <w:rPr>
      <w:i/>
      <w:iCs/>
      <w:color w:val="404040" w:themeColor="text1" w:themeTint="BF"/>
      <w:sz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908C2"/>
    <w:pPr>
      <w:spacing w:after="0" w:line="240" w:lineRule="auto"/>
    </w:pPr>
    <w:rPr>
      <w:rFonts w:cs="Times New Roman"/>
      <w:sz w:val="18"/>
      <w:szCs w:val="24"/>
      <w:lang w:val="en-GB" w:eastAsia="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eastAsia="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szCs w:val="24"/>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7"/>
      </w:numPr>
      <w:spacing w:after="120"/>
    </w:pPr>
    <w:rPr>
      <w:color w:val="000000" w:themeColor="text1"/>
    </w:rPr>
  </w:style>
  <w:style w:type="paragraph" w:customStyle="1" w:styleId="Bullet2">
    <w:name w:val="Bullet 2"/>
    <w:basedOn w:val="Normal"/>
    <w:link w:val="Bullet2Char"/>
    <w:qFormat/>
    <w:rsid w:val="003840BF"/>
    <w:pPr>
      <w:numPr>
        <w:numId w:val="8"/>
      </w:numPr>
      <w:spacing w:after="120"/>
    </w:pPr>
    <w:rPr>
      <w:color w:val="000000" w:themeColor="text1"/>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5"/>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5"/>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5"/>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5"/>
      </w:numPr>
      <w:spacing w:before="120" w:after="120"/>
    </w:pPr>
    <w:rPr>
      <w:rFonts w:eastAsia="Calibri" w:cs="Arial"/>
      <w:b/>
      <w:color w:val="00AFAA"/>
    </w:rPr>
  </w:style>
  <w:style w:type="paragraph" w:customStyle="1" w:styleId="Annex">
    <w:name w:val="Annex"/>
    <w:basedOn w:val="Normal"/>
    <w:next w:val="BodyText"/>
    <w:link w:val="AnnexChar"/>
    <w:qFormat/>
    <w:rsid w:val="00C52B00"/>
    <w:pPr>
      <w:numPr>
        <w:numId w:val="3"/>
      </w:numPr>
      <w:spacing w:after="360"/>
    </w:pPr>
    <w:rPr>
      <w:b/>
      <w:i/>
      <w:caps/>
      <w:color w:val="407EC9"/>
      <w:sz w:val="28"/>
      <w:u w:val="single"/>
    </w:rPr>
  </w:style>
  <w:style w:type="character" w:customStyle="1" w:styleId="AnnexChar">
    <w:name w:val="Annex Char"/>
    <w:basedOn w:val="DefaultParagraphFont"/>
    <w:link w:val="Annex"/>
    <w:rsid w:val="00C52B00"/>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5"/>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5"/>
      </w:numPr>
      <w:spacing w:before="120" w:after="120"/>
    </w:pPr>
    <w:rPr>
      <w:rFonts w:eastAsia="Calibri" w:cs="Calibri"/>
      <w:b/>
      <w:caps/>
      <w:color w:val="00AFAA"/>
      <w:sz w:val="24"/>
    </w:rPr>
  </w:style>
  <w:style w:type="paragraph" w:styleId="BodyText">
    <w:name w:val="Body Text"/>
    <w:basedOn w:val="Normal"/>
    <w:link w:val="BodyTextChar"/>
    <w:unhideWhenUsed/>
    <w:qFormat/>
    <w:rsid w:val="00251FAD"/>
    <w:pPr>
      <w:spacing w:after="120"/>
    </w:pPr>
  </w:style>
  <w:style w:type="character" w:customStyle="1" w:styleId="BodyTextChar">
    <w:name w:val="Body Text Char"/>
    <w:basedOn w:val="DefaultParagraphFont"/>
    <w:link w:val="BodyText"/>
    <w:rsid w:val="00251FAD"/>
    <w:rPr>
      <w:rFonts w:cs="Times New Roman"/>
      <w:szCs w:val="24"/>
      <w:lang w:val="en-GB" w:eastAsia="en-GB"/>
    </w:rPr>
  </w:style>
  <w:style w:type="paragraph" w:customStyle="1" w:styleId="AnnexAHead3">
    <w:name w:val="Annex A Head 3"/>
    <w:basedOn w:val="Normal"/>
    <w:next w:val="BodyText"/>
    <w:rsid w:val="00C52B00"/>
    <w:pPr>
      <w:numPr>
        <w:ilvl w:val="2"/>
        <w:numId w:val="15"/>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5"/>
      </w:numPr>
      <w:spacing w:before="120" w:after="120"/>
    </w:pPr>
    <w:rPr>
      <w:rFonts w:eastAsia="Calibri" w:cs="Calibri"/>
      <w:b/>
      <w:color w:val="00AFAA"/>
    </w:rPr>
  </w:style>
  <w:style w:type="paragraph" w:customStyle="1" w:styleId="Appendix">
    <w:name w:val="Appendix"/>
    <w:basedOn w:val="Annex"/>
    <w:next w:val="Normal"/>
    <w:qFormat/>
    <w:rsid w:val="00C52B00"/>
    <w:pPr>
      <w:numPr>
        <w:numId w:val="4"/>
      </w:numPr>
      <w:spacing w:before="120" w:after="240"/>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524518"/>
  </w:style>
  <w:style w:type="character" w:customStyle="1" w:styleId="CommentTextChar">
    <w:name w:val="Comment Text Char"/>
    <w:basedOn w:val="DefaultParagraphFont"/>
    <w:link w:val="CommentText"/>
    <w:rsid w:val="00524518"/>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2"/>
      </w:numPr>
      <w:tabs>
        <w:tab w:val="num" w:pos="360"/>
      </w:tabs>
      <w:spacing w:after="120"/>
      <w:ind w:left="0" w:firstLine="0"/>
      <w:jc w:val="both"/>
    </w:p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3"/>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rFonts w:cs="Times New Roman"/>
      <w:sz w:val="18"/>
      <w:szCs w:val="24"/>
      <w:lang w:val="en-GB" w:eastAsia="en-GB"/>
    </w:rPr>
  </w:style>
  <w:style w:type="paragraph" w:customStyle="1" w:styleId="List1indent">
    <w:name w:val="List 1 indent"/>
    <w:basedOn w:val="Normal"/>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2"/>
      </w:numPr>
      <w:spacing w:after="120"/>
      <w:jc w:val="both"/>
    </w:pPr>
    <w:rPr>
      <w:rFonts w:ascii="Arial" w:eastAsia="Times New Roman" w:hAnsi="Arial"/>
      <w:sz w:val="20"/>
      <w:szCs w:val="20"/>
    </w:rPr>
  </w:style>
  <w:style w:type="numbering" w:styleId="ArticleSection">
    <w:name w:val="Outline List 3"/>
    <w:basedOn w:val="NoList"/>
    <w:rsid w:val="00C52B00"/>
    <w:pPr>
      <w:numPr>
        <w:numId w:val="6"/>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ind w:left="1843"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Normal"/>
    <w:rsid w:val="00C52B00"/>
    <w:pPr>
      <w:numPr>
        <w:numId w:val="9"/>
      </w:numPr>
      <w:spacing w:after="120"/>
    </w:pPr>
    <w:rPr>
      <w:rFonts w:eastAsia="Times New Roman"/>
      <w:sz w:val="20"/>
      <w:szCs w:val="20"/>
    </w:r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qFormat/>
    <w:rsid w:val="00251FAD"/>
    <w:pPr>
      <w:numPr>
        <w:numId w:val="27"/>
      </w:numPr>
      <w:spacing w:after="120"/>
      <w:jc w:val="both"/>
    </w:pPr>
    <w:rPr>
      <w:rFonts w:eastAsia="Times New Roman"/>
      <w:szCs w:val="20"/>
    </w:rPr>
  </w:style>
  <w:style w:type="paragraph" w:customStyle="1" w:styleId="Lista">
    <w:name w:val="List a"/>
    <w:basedOn w:val="Normal"/>
    <w:qFormat/>
    <w:rsid w:val="00C52B00"/>
    <w:pPr>
      <w:numPr>
        <w:ilvl w:val="1"/>
        <w:numId w:val="27"/>
      </w:numPr>
      <w:spacing w:after="120"/>
      <w:jc w:val="both"/>
    </w:pPr>
    <w:rPr>
      <w:rFonts w:eastAsia="Times New Roman"/>
      <w:szCs w:val="20"/>
    </w:rPr>
  </w:style>
  <w:style w:type="paragraph" w:customStyle="1" w:styleId="Listi">
    <w:name w:val="List i"/>
    <w:basedOn w:val="Normal"/>
    <w:qFormat/>
    <w:rsid w:val="00C52B00"/>
    <w:pPr>
      <w:numPr>
        <w:ilvl w:val="2"/>
        <w:numId w:val="27"/>
      </w:numPr>
      <w:spacing w:after="120"/>
    </w:pPr>
    <w:rPr>
      <w:sz w:val="20"/>
    </w:rPr>
  </w:style>
  <w:style w:type="paragraph" w:customStyle="1" w:styleId="List1text">
    <w:name w:val="List 1 text"/>
    <w:basedOn w:val="Normal"/>
    <w:qFormat/>
    <w:rsid w:val="00E81AA0"/>
    <w:pPr>
      <w:spacing w:after="120"/>
      <w:ind w:left="567"/>
      <w:jc w:val="both"/>
    </w:pPr>
    <w:rPr>
      <w:rFonts w:eastAsia="Times New Roman"/>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10"/>
      </w:numPr>
      <w:spacing w:after="120"/>
    </w:pPr>
    <w:rPr>
      <w:rFonts w:eastAsia="Times New Roman"/>
      <w:b/>
      <w:i/>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1"/>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908C2"/>
    <w:rPr>
      <w:caps/>
      <w:color w:val="00558C"/>
      <w:sz w:val="48"/>
    </w:rPr>
  </w:style>
  <w:style w:type="paragraph" w:customStyle="1" w:styleId="Module">
    <w:name w:val="Module"/>
    <w:basedOn w:val="Normal"/>
    <w:next w:val="Heading1"/>
    <w:qFormat/>
    <w:rsid w:val="00DF2E96"/>
    <w:pPr>
      <w:numPr>
        <w:numId w:val="25"/>
      </w:numPr>
      <w:spacing w:after="240"/>
    </w:pPr>
    <w:rPr>
      <w:rFonts w:eastAsia="Times New Roman"/>
      <w:b/>
      <w:color w:val="009FDF"/>
      <w:sz w:val="32"/>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B908C2"/>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251FAD"/>
    <w:pPr>
      <w:numPr>
        <w:numId w:val="29"/>
      </w:numPr>
      <w:spacing w:after="120"/>
    </w:pPr>
    <w:rPr>
      <w:rFonts w:eastAsia="Times New Roman"/>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lang w:val="en-US"/>
    </w:rPr>
  </w:style>
  <w:style w:type="paragraph" w:customStyle="1" w:styleId="Acronym">
    <w:name w:val="Acronym"/>
    <w:basedOn w:val="Normal"/>
    <w:qFormat/>
    <w:rsid w:val="00924ABF"/>
    <w:pPr>
      <w:spacing w:after="60"/>
      <w:ind w:left="1418" w:hanging="1418"/>
    </w:pPr>
  </w:style>
  <w:style w:type="paragraph" w:customStyle="1" w:styleId="TableList11">
    <w:name w:val="Table List 11"/>
    <w:basedOn w:val="List1"/>
    <w:rsid w:val="00321D25"/>
    <w:pPr>
      <w:numPr>
        <w:numId w:val="26"/>
      </w:numPr>
      <w:tabs>
        <w:tab w:val="clear" w:pos="0"/>
      </w:tabs>
      <w:spacing w:after="60"/>
      <w:jc w:val="left"/>
    </w:pPr>
    <w:rPr>
      <w:szCs w:val="18"/>
    </w:rPr>
  </w:style>
  <w:style w:type="paragraph" w:customStyle="1" w:styleId="Tablelista">
    <w:name w:val="Table list a"/>
    <w:basedOn w:val="Lista"/>
    <w:rsid w:val="00321D25"/>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styleId="BodyTextIndent">
    <w:name w:val="Body Text Indent"/>
    <w:basedOn w:val="Normal"/>
    <w:link w:val="BodyTextIndentChar"/>
    <w:semiHidden/>
    <w:unhideWhenUsed/>
    <w:rsid w:val="006C44CF"/>
    <w:pPr>
      <w:spacing w:after="120"/>
      <w:ind w:left="360"/>
    </w:pPr>
  </w:style>
  <w:style w:type="character" w:customStyle="1" w:styleId="BodyTextIndentChar">
    <w:name w:val="Body Text Indent Char"/>
    <w:basedOn w:val="DefaultParagraphFont"/>
    <w:link w:val="BodyTextIndent"/>
    <w:semiHidden/>
    <w:rsid w:val="006C44CF"/>
    <w:rPr>
      <w:sz w:val="18"/>
      <w:lang w:val="en-GB"/>
    </w:rPr>
  </w:style>
  <w:style w:type="paragraph" w:styleId="BodyTextFirstIndent2">
    <w:name w:val="Body Text First Indent 2"/>
    <w:basedOn w:val="BodyTextIndent"/>
    <w:link w:val="BodyTextFirstIndent2Char"/>
    <w:semiHidden/>
    <w:unhideWhenUsed/>
    <w:rsid w:val="006C44CF"/>
    <w:pPr>
      <w:spacing w:after="0"/>
      <w:ind w:firstLine="360"/>
    </w:pPr>
  </w:style>
  <w:style w:type="character" w:customStyle="1" w:styleId="BodyTextFirstIndent2Char">
    <w:name w:val="Body Text First Indent 2 Char"/>
    <w:basedOn w:val="BodyTextIndentChar"/>
    <w:link w:val="BodyTextFirstIndent2"/>
    <w:semiHidden/>
    <w:rsid w:val="006C44CF"/>
    <w:rPr>
      <w:sz w:val="18"/>
      <w:lang w:val="en-GB"/>
    </w:rPr>
  </w:style>
  <w:style w:type="paragraph" w:styleId="ListBullet">
    <w:name w:val="List Bullet"/>
    <w:basedOn w:val="Normal"/>
    <w:semiHidden/>
    <w:unhideWhenUsed/>
    <w:rsid w:val="00D90489"/>
    <w:pPr>
      <w:numPr>
        <w:numId w:val="24"/>
      </w:numPr>
      <w:contextualSpacing/>
    </w:pPr>
  </w:style>
  <w:style w:type="paragraph" w:customStyle="1" w:styleId="AnnexTable">
    <w:name w:val="Annex Table"/>
    <w:basedOn w:val="Normal"/>
    <w:next w:val="Normal"/>
    <w:uiPriority w:val="99"/>
    <w:rsid w:val="00D90489"/>
    <w:pPr>
      <w:numPr>
        <w:numId w:val="30"/>
      </w:numPr>
      <w:tabs>
        <w:tab w:val="left" w:pos="1418"/>
      </w:tabs>
      <w:jc w:val="center"/>
    </w:pPr>
    <w:rPr>
      <w:rFonts w:ascii="Arial" w:eastAsia="Times New Roman" w:hAnsi="Arial"/>
      <w:i/>
      <w:lang w:val="fr-FR"/>
    </w:rPr>
  </w:style>
  <w:style w:type="paragraph" w:customStyle="1" w:styleId="Tabletitle">
    <w:name w:val="Table title"/>
    <w:basedOn w:val="Normal"/>
    <w:uiPriority w:val="99"/>
    <w:rsid w:val="007D674E"/>
    <w:pPr>
      <w:spacing w:before="120" w:after="120"/>
      <w:jc w:val="center"/>
    </w:pPr>
    <w:rPr>
      <w:rFonts w:ascii="Arial" w:eastAsia="Times New Roman" w:hAnsi="Arial"/>
      <w:b/>
      <w:sz w:val="28"/>
    </w:rPr>
  </w:style>
  <w:style w:type="paragraph" w:customStyle="1" w:styleId="Tablelevel1bold">
    <w:name w:val="Table level 1 bold"/>
    <w:basedOn w:val="Normal"/>
    <w:uiPriority w:val="99"/>
    <w:rsid w:val="00FE36CA"/>
    <w:pPr>
      <w:spacing w:before="60" w:after="60"/>
    </w:pPr>
    <w:rPr>
      <w:rFonts w:ascii="Arial" w:eastAsia="Times New Roman" w:hAnsi="Arial"/>
      <w:b/>
    </w:rPr>
  </w:style>
  <w:style w:type="paragraph" w:customStyle="1" w:styleId="Tablelevel2">
    <w:name w:val="Table level 2"/>
    <w:basedOn w:val="Normal"/>
    <w:uiPriority w:val="99"/>
    <w:rsid w:val="00FE36CA"/>
    <w:pPr>
      <w:ind w:left="284"/>
    </w:pPr>
    <w:rPr>
      <w:rFonts w:ascii="Arial" w:eastAsia="Times New Roman" w:hAnsi="Arial"/>
      <w:szCs w:val="20"/>
    </w:rPr>
  </w:style>
  <w:style w:type="paragraph" w:styleId="Quote">
    <w:name w:val="Quote"/>
    <w:basedOn w:val="Normal"/>
    <w:next w:val="Normal"/>
    <w:link w:val="QuoteChar"/>
    <w:rsid w:val="00C915F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915F9"/>
    <w:rPr>
      <w:i/>
      <w:iCs/>
      <w:color w:val="404040" w:themeColor="text1" w:themeTint="BF"/>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814996">
      <w:bodyDiv w:val="1"/>
      <w:marLeft w:val="0"/>
      <w:marRight w:val="0"/>
      <w:marTop w:val="0"/>
      <w:marBottom w:val="0"/>
      <w:divBdr>
        <w:top w:val="none" w:sz="0" w:space="0" w:color="auto"/>
        <w:left w:val="none" w:sz="0" w:space="0" w:color="auto"/>
        <w:bottom w:val="none" w:sz="0" w:space="0" w:color="auto"/>
        <w:right w:val="none" w:sz="0" w:space="0" w:color="auto"/>
      </w:divBdr>
    </w:div>
    <w:div w:id="1334337518">
      <w:bodyDiv w:val="1"/>
      <w:marLeft w:val="0"/>
      <w:marRight w:val="0"/>
      <w:marTop w:val="0"/>
      <w:marBottom w:val="0"/>
      <w:divBdr>
        <w:top w:val="none" w:sz="0" w:space="0" w:color="auto"/>
        <w:left w:val="none" w:sz="0" w:space="0" w:color="auto"/>
        <w:bottom w:val="none" w:sz="0" w:space="0" w:color="auto"/>
        <w:right w:val="none" w:sz="0" w:space="0" w:color="auto"/>
      </w:divBdr>
    </w:div>
    <w:div w:id="1837916176">
      <w:bodyDiv w:val="1"/>
      <w:marLeft w:val="0"/>
      <w:marRight w:val="0"/>
      <w:marTop w:val="0"/>
      <w:marBottom w:val="0"/>
      <w:divBdr>
        <w:top w:val="none" w:sz="0" w:space="0" w:color="auto"/>
        <w:left w:val="none" w:sz="0" w:space="0" w:color="auto"/>
        <w:bottom w:val="none" w:sz="0" w:space="0" w:color="auto"/>
        <w:right w:val="none" w:sz="0" w:space="0" w:color="auto"/>
      </w:divBdr>
    </w:div>
    <w:div w:id="1993828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imo.org" TargetMode="Externa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sales@imo.org" TargetMode="Externa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eader" Target="head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yperlink" Target="http://www.iala-aism.org" TargetMode="External"/><Relationship Id="rId23" Type="http://schemas.openxmlformats.org/officeDocument/2006/relationships/header" Target="header7.xml"/><Relationship Id="rId28" Type="http://schemas.openxmlformats.org/officeDocument/2006/relationships/header" Target="header10.xml"/><Relationship Id="rId10" Type="http://schemas.openxmlformats.org/officeDocument/2006/relationships/footer" Target="footer1.xml"/><Relationship Id="rId19" Type="http://schemas.openxmlformats.org/officeDocument/2006/relationships/header" Target="header4.xml"/><Relationship Id="rId31" Type="http://schemas.openxmlformats.org/officeDocument/2006/relationships/header" Target="header1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academy@iala-aism.org" TargetMode="External"/><Relationship Id="rId22" Type="http://schemas.openxmlformats.org/officeDocument/2006/relationships/header" Target="header6.xml"/><Relationship Id="rId27" Type="http://schemas.openxmlformats.org/officeDocument/2006/relationships/footer" Target="footer5.xml"/><Relationship Id="rId30" Type="http://schemas.openxmlformats.org/officeDocument/2006/relationships/footer" Target="footer6.xml"/><Relationship Id="rId35"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3335A6-3BF7-4924-8C0D-C52CD5F54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31</Pages>
  <Words>7690</Words>
  <Characters>42296</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49887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4</cp:revision>
  <cp:lastPrinted>2016-02-11T12:10:00Z</cp:lastPrinted>
  <dcterms:created xsi:type="dcterms:W3CDTF">2017-01-10T16:50:00Z</dcterms:created>
  <dcterms:modified xsi:type="dcterms:W3CDTF">2017-01-13T10:18:00Z</dcterms:modified>
  <cp:category/>
</cp:coreProperties>
</file>