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49" w:rsidRPr="00957249" w:rsidRDefault="00957249" w:rsidP="00957249">
      <w:pPr>
        <w:rPr>
          <w:rFonts w:asciiTheme="minorHAnsi" w:hAnsiTheme="minorHAnsi"/>
          <w:b/>
          <w:color w:val="0070C0"/>
          <w:sz w:val="24"/>
        </w:rPr>
      </w:pPr>
      <w:bookmarkStart w:id="0" w:name="_Toc226444176"/>
      <w:bookmarkStart w:id="1" w:name="_Toc323234519"/>
      <w:bookmarkStart w:id="2" w:name="_Toc436507997"/>
      <w:bookmarkStart w:id="3" w:name="_Toc450819517"/>
      <w:r w:rsidRPr="00957249">
        <w:rPr>
          <w:rFonts w:asciiTheme="minorHAnsi" w:hAnsiTheme="minorHAnsi"/>
          <w:b/>
          <w:color w:val="0070C0"/>
          <w:sz w:val="24"/>
        </w:rPr>
        <w:t>Action Items</w:t>
      </w:r>
      <w:bookmarkEnd w:id="0"/>
      <w:bookmarkEnd w:id="1"/>
      <w:bookmarkEnd w:id="2"/>
      <w:bookmarkEnd w:id="3"/>
      <w:r w:rsidRPr="00957249">
        <w:rPr>
          <w:rFonts w:asciiTheme="minorHAnsi" w:hAnsiTheme="minorHAnsi"/>
          <w:b/>
          <w:color w:val="0070C0"/>
          <w:sz w:val="24"/>
        </w:rPr>
        <w:t xml:space="preserve"> </w:t>
      </w:r>
      <w:r w:rsidRPr="00957249">
        <w:rPr>
          <w:rFonts w:asciiTheme="minorHAnsi" w:hAnsiTheme="minorHAnsi"/>
          <w:b/>
          <w:color w:val="0070C0"/>
          <w:sz w:val="24"/>
        </w:rPr>
        <w:t>ARM4</w:t>
      </w:r>
      <w:bookmarkStart w:id="4" w:name="_GoBack"/>
      <w:bookmarkEnd w:id="4"/>
    </w:p>
    <w:p w:rsidR="00957249" w:rsidRPr="00BB4E8E" w:rsidRDefault="00957249" w:rsidP="00957249">
      <w:pPr>
        <w:pStyle w:val="ActionWWA"/>
        <w:rPr>
          <w:rFonts w:asciiTheme="minorHAnsi" w:hAnsiTheme="minorHAnsi"/>
          <w:color w:val="4F81BD" w:themeColor="accent1"/>
        </w:rPr>
      </w:pPr>
      <w:r w:rsidRPr="00BB4E8E">
        <w:rPr>
          <w:rFonts w:asciiTheme="minorHAnsi" w:hAnsiTheme="minorHAnsi"/>
          <w:color w:val="4F81BD" w:themeColor="accent1"/>
        </w:rPr>
        <w:t>Action Items for Secretariat</w:t>
      </w:r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r w:rsidRPr="00BB4E8E">
        <w:rPr>
          <w:rFonts w:asciiTheme="minorHAnsi" w:eastAsia="MS Mincho" w:hAnsiTheme="minorHAnsi"/>
          <w:highlight w:val="yellow"/>
          <w:lang w:eastAsia="ja-JP"/>
        </w:rPr>
        <w:fldChar w:fldCharType="begin"/>
      </w:r>
      <w:r w:rsidRPr="00BB4E8E">
        <w:rPr>
          <w:rFonts w:asciiTheme="minorHAnsi" w:hAnsiTheme="minorHAnsi"/>
          <w:highlight w:val="yellow"/>
        </w:rPr>
        <w:instrText xml:space="preserve"> TOC \h \z \t "Action IALA" \c </w:instrText>
      </w:r>
      <w:r w:rsidRPr="00BB4E8E">
        <w:rPr>
          <w:rFonts w:asciiTheme="minorHAnsi" w:eastAsia="MS Mincho" w:hAnsiTheme="minorHAnsi"/>
          <w:highlight w:val="yellow"/>
          <w:lang w:eastAsia="ja-JP"/>
        </w:rPr>
        <w:fldChar w:fldCharType="separate"/>
      </w:r>
      <w:hyperlink w:anchor="_Toc450819408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forward the draft Guideline on MSP (ARM4-12.1.6) and the liaison note (ARM4-12.1.7) to the VTS and ENG Committees to review and comment.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_Toc450819408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12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09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forward the liaison note on the Selection of Rhythmic Characters of lights (ARM4-12.1.8) and the annex (ARM4-12.1.9) to the ENG Committee to action.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_Toc450819409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12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0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forward the liaison notes on the update of the NAVGUIDE to the IALA Secretariat (ARM4-12.1.11), the ENAV Committee and the WWA (ARM4-12.1.13) and the ENG Committee (ARM4-12.1.12).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_Toc450819410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14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1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pass on the change requests to the Dictionary Working Group (DWG) (ARM4-12.1.14).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_Toc450819411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14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2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forward the Liaison Note on S-201 AtoN Information Product Specification (ARM4-12.1.3) to the ENAV Committee.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_Toc450819412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15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3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forward the Liaison Note on Portrayal of sector lights in ENC charts (ARM4-12.1.4) to PAP and the ENAV Committee.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_Toc450819413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15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4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SG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liaise with IHO on the portrayal of sector lights in ENC charts (ARM4-12.1.2).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_Toc450819414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15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5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forward the Liaison Note on the Draft IALA e-Navigation Road Map (ARM4-12.1.15) to ENAV.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_Toc450819415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15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6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 xml:space="preserve">Committee Secretary </w:t>
        </w:r>
        <w:r w:rsidRPr="00973055">
          <w:rPr>
            <w:rStyle w:val="Hyperlink"/>
            <w:rFonts w:asciiTheme="minorHAnsi" w:hAnsiTheme="minorHAnsi"/>
            <w:noProof/>
          </w:rPr>
          <w:t>is requested to forward all working papers as listed in Annex E to ARM5 for further development.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_Toc450819416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17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7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forward the updated version of the current Work Programme (ARM4-11.3) including the liaison note (ARM4-12.1) to Council for approval and make the Work Programme input for ARM5.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_Toc450819417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17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8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Secretariat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prepare the Questionnaire for the 2018 IALA Conference.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_Toc450819418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19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73055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19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 xml:space="preserve">Secretariat </w:t>
        </w:r>
        <w:r w:rsidRPr="00973055">
          <w:rPr>
            <w:rStyle w:val="Hyperlink"/>
            <w:rFonts w:asciiTheme="minorHAnsi" w:hAnsiTheme="minorHAnsi"/>
            <w:noProof/>
          </w:rPr>
          <w:t>to consider the format and future access to the NAVGUIDE Wiki.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_Toc450819419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19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50819420" w:history="1">
        <w:r w:rsidRPr="00973055">
          <w:rPr>
            <w:rStyle w:val="Hyperlink"/>
            <w:rFonts w:asciiTheme="minorHAnsi" w:hAnsiTheme="minorHAnsi"/>
            <w:noProof/>
          </w:rPr>
          <w:t xml:space="preserve">The </w:t>
        </w:r>
        <w:r w:rsidRPr="00973055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973055">
          <w:rPr>
            <w:rStyle w:val="Hyperlink"/>
            <w:rFonts w:asciiTheme="minorHAnsi" w:hAnsiTheme="minorHAnsi"/>
            <w:noProof/>
          </w:rPr>
          <w:t xml:space="preserve"> is requested to forward summary of the report of ARM4 (ARM4-14) after completion (deadline 12 May 2016) to the IALA Council, to note.</w:t>
        </w:r>
        <w:r w:rsidRPr="00973055">
          <w:rPr>
            <w:rFonts w:asciiTheme="minorHAnsi" w:hAnsiTheme="minorHAnsi"/>
            <w:noProof/>
            <w:webHidden/>
          </w:rPr>
          <w:tab/>
        </w:r>
        <w:r w:rsidRPr="00973055">
          <w:rPr>
            <w:rFonts w:asciiTheme="minorHAnsi" w:hAnsiTheme="minorHAnsi"/>
            <w:noProof/>
            <w:webHidden/>
          </w:rPr>
          <w:fldChar w:fldCharType="begin"/>
        </w:r>
        <w:r w:rsidRPr="00973055">
          <w:rPr>
            <w:rFonts w:asciiTheme="minorHAnsi" w:hAnsiTheme="minorHAnsi"/>
            <w:noProof/>
            <w:webHidden/>
          </w:rPr>
          <w:instrText xml:space="preserve"> PAGEREF _Toc450819420 \h </w:instrText>
        </w:r>
        <w:r w:rsidRPr="00973055">
          <w:rPr>
            <w:rFonts w:asciiTheme="minorHAnsi" w:hAnsiTheme="minorHAnsi"/>
            <w:noProof/>
            <w:webHidden/>
          </w:rPr>
        </w:r>
        <w:r w:rsidRPr="00973055">
          <w:rPr>
            <w:rFonts w:asciiTheme="minorHAnsi" w:hAnsiTheme="minorHAnsi"/>
            <w:noProof/>
            <w:webHidden/>
          </w:rPr>
          <w:fldChar w:fldCharType="separate"/>
        </w:r>
        <w:r w:rsidRPr="00973055">
          <w:rPr>
            <w:rFonts w:asciiTheme="minorHAnsi" w:hAnsiTheme="minorHAnsi"/>
            <w:noProof/>
            <w:webHidden/>
          </w:rPr>
          <w:t>19</w:t>
        </w:r>
        <w:r w:rsidRPr="00973055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9613C9" w:rsidRDefault="00957249" w:rsidP="00957249">
      <w:pPr>
        <w:pStyle w:val="ActionItem"/>
        <w:rPr>
          <w:rFonts w:asciiTheme="minorHAnsi" w:hAnsiTheme="minorHAnsi"/>
          <w:sz w:val="28"/>
          <w:highlight w:val="yellow"/>
        </w:rPr>
      </w:pPr>
      <w:r w:rsidRPr="00BB4E8E">
        <w:rPr>
          <w:rFonts w:asciiTheme="minorHAnsi" w:hAnsiTheme="minorHAnsi"/>
          <w:highlight w:val="yellow"/>
        </w:rPr>
        <w:fldChar w:fldCharType="end"/>
      </w:r>
    </w:p>
    <w:p w:rsidR="00957249" w:rsidRPr="00BB4E8E" w:rsidRDefault="00957249" w:rsidP="00957249">
      <w:pPr>
        <w:pStyle w:val="ActionItem"/>
        <w:rPr>
          <w:rFonts w:asciiTheme="minorHAnsi" w:hAnsiTheme="minorHAnsi"/>
          <w:color w:val="4F81BD" w:themeColor="accent1"/>
          <w:szCs w:val="28"/>
        </w:rPr>
      </w:pPr>
      <w:r w:rsidRPr="00BB4E8E">
        <w:rPr>
          <w:rFonts w:asciiTheme="minorHAnsi" w:hAnsiTheme="minorHAnsi"/>
          <w:color w:val="4F81BD" w:themeColor="accent1"/>
        </w:rPr>
        <w:t>Action Items for Members</w:t>
      </w:r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r w:rsidRPr="00BB4E8E">
        <w:rPr>
          <w:rFonts w:asciiTheme="minorHAnsi" w:eastAsia="MS Mincho" w:hAnsiTheme="minorHAnsi"/>
          <w:szCs w:val="24"/>
          <w:highlight w:val="yellow"/>
          <w:lang w:eastAsia="ja-JP"/>
        </w:rPr>
        <w:fldChar w:fldCharType="begin"/>
      </w:r>
      <w:r w:rsidRPr="00BB4E8E">
        <w:rPr>
          <w:rFonts w:asciiTheme="minorHAnsi" w:hAnsiTheme="minorHAnsi"/>
          <w:highlight w:val="yellow"/>
        </w:rPr>
        <w:instrText xml:space="preserve"> TOC \h \z \t "Action Member" \c </w:instrText>
      </w:r>
      <w:r w:rsidRPr="00BB4E8E">
        <w:rPr>
          <w:rFonts w:asciiTheme="minorHAnsi" w:eastAsia="MS Mincho" w:hAnsiTheme="minorHAnsi"/>
          <w:szCs w:val="24"/>
          <w:highlight w:val="yellow"/>
          <w:lang w:eastAsia="ja-JP"/>
        </w:rPr>
        <w:fldChar w:fldCharType="separate"/>
      </w:r>
      <w:hyperlink w:anchor="_Toc449264648" w:history="1">
        <w:r w:rsidRPr="00BB4E8E">
          <w:rPr>
            <w:rStyle w:val="Hyperlink"/>
            <w:rFonts w:asciiTheme="minorHAnsi" w:hAnsiTheme="minorHAnsi"/>
            <w:noProof/>
          </w:rPr>
          <w:t xml:space="preserve">The </w:t>
        </w:r>
        <w:r w:rsidRPr="00BB4E8E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BB4E8E">
          <w:rPr>
            <w:rStyle w:val="Hyperlink"/>
            <w:rFonts w:asciiTheme="minorHAnsi" w:hAnsiTheme="minorHAnsi"/>
            <w:noProof/>
          </w:rPr>
          <w:t xml:space="preserve"> is requested to forward the liaison note on Retroreflective Material (ARM4-12.1.10) to the ENG Committee to action.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_Toc449264648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12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49" w:history="1">
        <w:r w:rsidRPr="00BB4E8E">
          <w:rPr>
            <w:rStyle w:val="Hyperlink"/>
            <w:rFonts w:asciiTheme="minorHAnsi" w:hAnsiTheme="minorHAnsi"/>
            <w:b/>
            <w:noProof/>
          </w:rPr>
          <w:t>ARM Members</w:t>
        </w:r>
        <w:r w:rsidRPr="00BB4E8E">
          <w:rPr>
            <w:rStyle w:val="Hyperlink"/>
            <w:rFonts w:asciiTheme="minorHAnsi" w:hAnsiTheme="minorHAnsi"/>
            <w:noProof/>
          </w:rPr>
          <w:t xml:space="preserve"> are requested to provide comments on the draft of the proposed guideline to the task leader prior to ARM5 (gaelle.nassif@cerema.fr).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_Toc449264649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13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0" w:history="1">
        <w:r w:rsidRPr="00BB4E8E">
          <w:rPr>
            <w:rStyle w:val="Hyperlink"/>
            <w:rFonts w:asciiTheme="minorHAnsi" w:hAnsiTheme="minorHAnsi"/>
            <w:b/>
            <w:noProof/>
          </w:rPr>
          <w:t>ARM members</w:t>
        </w:r>
        <w:r w:rsidRPr="00BB4E8E">
          <w:rPr>
            <w:rStyle w:val="Hyperlink"/>
            <w:rFonts w:asciiTheme="minorHAnsi" w:hAnsiTheme="minorHAnsi"/>
            <w:noProof/>
          </w:rPr>
          <w:t xml:space="preserve"> are requested to provide changes or new definitions to the IALA Dictionary to the task leader prior to ARM5 (</w:t>
        </w:r>
        <w:r w:rsidRPr="00BB4E8E">
          <w:rPr>
            <w:rStyle w:val="Hyperlink"/>
            <w:rFonts w:asciiTheme="minorHAnsi" w:hAnsiTheme="minorHAnsi" w:cs="Arial"/>
            <w:noProof/>
          </w:rPr>
          <w:t>david.merrill@uscg.mil)</w:t>
        </w:r>
        <w:r w:rsidRPr="00BB4E8E">
          <w:rPr>
            <w:rStyle w:val="Hyperlink"/>
            <w:rFonts w:asciiTheme="minorHAnsi" w:hAnsiTheme="minorHAnsi"/>
            <w:noProof/>
          </w:rPr>
          <w:t>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_Toc449264650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14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1" w:history="1">
        <w:r w:rsidRPr="00BB4E8E">
          <w:rPr>
            <w:rStyle w:val="Hyperlink"/>
            <w:rFonts w:asciiTheme="minorHAnsi" w:hAnsiTheme="minorHAnsi"/>
            <w:b/>
            <w:noProof/>
          </w:rPr>
          <w:t>ARM members</w:t>
        </w:r>
        <w:r w:rsidRPr="00BB4E8E">
          <w:rPr>
            <w:rStyle w:val="Hyperlink"/>
            <w:rFonts w:asciiTheme="minorHAnsi" w:hAnsiTheme="minorHAnsi"/>
            <w:noProof/>
          </w:rPr>
          <w:t xml:space="preserve"> are requested to provide input on issues and best practices on the use of pictograms prior to ARM5 to the Committee Secretary (wim.vdh@iala-aism.org).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_Toc449264651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14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2" w:history="1">
        <w:r w:rsidRPr="00BB4E8E">
          <w:rPr>
            <w:rStyle w:val="Hyperlink"/>
            <w:rFonts w:asciiTheme="minorHAnsi" w:hAnsiTheme="minorHAnsi"/>
            <w:b/>
            <w:noProof/>
          </w:rPr>
          <w:t>Per Engberg</w:t>
        </w:r>
        <w:r w:rsidRPr="00BB4E8E">
          <w:rPr>
            <w:rStyle w:val="Hyperlink"/>
            <w:rFonts w:asciiTheme="minorHAnsi" w:hAnsiTheme="minorHAnsi"/>
            <w:noProof/>
          </w:rPr>
          <w:t xml:space="preserve"> from Gatehouse was asked to issue a new software version of IWRAP mk3 before July 1</w:t>
        </w:r>
        <w:r w:rsidRPr="00BB4E8E">
          <w:rPr>
            <w:rStyle w:val="Hyperlink"/>
            <w:rFonts w:asciiTheme="minorHAnsi" w:hAnsiTheme="minorHAnsi"/>
            <w:noProof/>
            <w:vertAlign w:val="superscript"/>
          </w:rPr>
          <w:t>st</w:t>
        </w:r>
        <w:r w:rsidRPr="00BB4E8E">
          <w:rPr>
            <w:rStyle w:val="Hyperlink"/>
            <w:rFonts w:asciiTheme="minorHAnsi" w:hAnsiTheme="minorHAnsi"/>
            <w:noProof/>
          </w:rPr>
          <w:t xml:space="preserve"> 2016.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_Toc449264652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16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3" w:history="1">
        <w:r w:rsidRPr="00BB4E8E">
          <w:rPr>
            <w:rStyle w:val="Hyperlink"/>
            <w:rFonts w:asciiTheme="minorHAnsi" w:hAnsiTheme="minorHAnsi"/>
            <w:b/>
            <w:noProof/>
          </w:rPr>
          <w:t>Per Engberg</w:t>
        </w:r>
        <w:r w:rsidRPr="00BB4E8E">
          <w:rPr>
            <w:rStyle w:val="Hyperlink"/>
            <w:rFonts w:asciiTheme="minorHAnsi" w:hAnsiTheme="minorHAnsi"/>
            <w:noProof/>
          </w:rPr>
          <w:t xml:space="preserve"> was asked to continue to liaise with Gatehouse and Pr. Peter Friis-Hansen on developing a consequence module for IWRAP Mk2 and report on progress at ARM5.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_Toc449264653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16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4" w:history="1">
        <w:r w:rsidRPr="00BB4E8E">
          <w:rPr>
            <w:rStyle w:val="Hyperlink"/>
            <w:rFonts w:asciiTheme="minorHAnsi" w:hAnsiTheme="minorHAnsi"/>
            <w:b/>
            <w:noProof/>
          </w:rPr>
          <w:t>Stephen Bennet</w:t>
        </w:r>
        <w:r w:rsidRPr="00BB4E8E">
          <w:rPr>
            <w:rStyle w:val="Hyperlink"/>
            <w:rFonts w:asciiTheme="minorHAnsi" w:hAnsiTheme="minorHAnsi"/>
            <w:noProof/>
          </w:rPr>
          <w:t>, the vice-dean of the WWA, was asked to draft a new IALA Guideline / Model Course on the SQUART method and submit this as an input to ARM5.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_Toc449264654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16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5" w:history="1">
        <w:r w:rsidRPr="00BB4E8E">
          <w:rPr>
            <w:rStyle w:val="Hyperlink"/>
            <w:rFonts w:asciiTheme="minorHAnsi" w:hAnsiTheme="minorHAnsi"/>
            <w:b/>
            <w:noProof/>
          </w:rPr>
          <w:t>Stephen Bennet</w:t>
        </w:r>
        <w:r w:rsidRPr="00BB4E8E">
          <w:rPr>
            <w:rStyle w:val="Hyperlink"/>
            <w:rFonts w:asciiTheme="minorHAnsi" w:hAnsiTheme="minorHAnsi"/>
            <w:noProof/>
          </w:rPr>
          <w:t>, the vice-dean of the WWA, was asked to provide a paper on the need to update IMO Circular 296 to reflect the fact that the IALA Risk Management Toolbox soon will have SQUART as a new toolbox component.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_Toc449264655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16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6" w:history="1">
        <w:r w:rsidRPr="00BB4E8E">
          <w:rPr>
            <w:rStyle w:val="Hyperlink"/>
            <w:rFonts w:asciiTheme="minorHAnsi" w:hAnsiTheme="minorHAnsi"/>
            <w:b/>
            <w:noProof/>
          </w:rPr>
          <w:t>Stephen Bennet</w:t>
        </w:r>
        <w:r w:rsidRPr="00BB4E8E">
          <w:rPr>
            <w:rStyle w:val="Hyperlink"/>
            <w:rFonts w:asciiTheme="minorHAnsi" w:hAnsiTheme="minorHAnsi"/>
            <w:noProof/>
          </w:rPr>
          <w:t>, the vice-dean of the WWA, was asked to draft a new IALA Guideline / Model Course on the PAWSA based on ARM4-10.1.3 and submit this as an input to ARM5.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_Toc449264656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16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7" w:history="1">
        <w:r w:rsidRPr="00BB4E8E">
          <w:rPr>
            <w:rStyle w:val="Hyperlink"/>
            <w:rFonts w:asciiTheme="minorHAnsi" w:hAnsiTheme="minorHAnsi"/>
            <w:b/>
            <w:noProof/>
          </w:rPr>
          <w:t>Ernst Bolt</w:t>
        </w:r>
        <w:r w:rsidRPr="00BB4E8E">
          <w:rPr>
            <w:rStyle w:val="Hyperlink"/>
            <w:rFonts w:asciiTheme="minorHAnsi" w:hAnsiTheme="minorHAnsi"/>
            <w:noProof/>
          </w:rPr>
          <w:t xml:space="preserve"> was asked to forward the report on comparison between IWRAP and SAMSON to ARM5.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_Toc449264657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17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8" w:history="1">
        <w:r w:rsidRPr="00BB4E8E">
          <w:rPr>
            <w:rStyle w:val="Hyperlink"/>
            <w:rFonts w:asciiTheme="minorHAnsi" w:hAnsiTheme="minorHAnsi"/>
            <w:b/>
            <w:noProof/>
          </w:rPr>
          <w:t>Ernst Bolt</w:t>
        </w:r>
        <w:r w:rsidRPr="00BB4E8E">
          <w:rPr>
            <w:rStyle w:val="Hyperlink"/>
            <w:rFonts w:asciiTheme="minorHAnsi" w:hAnsiTheme="minorHAnsi"/>
            <w:noProof/>
          </w:rPr>
          <w:t xml:space="preserve"> was asked to keep the Committee informed on the development of the OPEN-RISK project proposal.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_Toc449264658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17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59" w:history="1">
        <w:r w:rsidRPr="00BB4E8E">
          <w:rPr>
            <w:rStyle w:val="Hyperlink"/>
            <w:rFonts w:asciiTheme="minorHAnsi" w:hAnsiTheme="minorHAnsi"/>
            <w:b/>
            <w:noProof/>
          </w:rPr>
          <w:t xml:space="preserve">Omar Frits Eriksson </w:t>
        </w:r>
        <w:r w:rsidRPr="00BB4E8E">
          <w:rPr>
            <w:rStyle w:val="Hyperlink"/>
            <w:rFonts w:asciiTheme="minorHAnsi" w:hAnsiTheme="minorHAnsi"/>
            <w:noProof/>
          </w:rPr>
          <w:t>and</w:t>
        </w:r>
        <w:r w:rsidRPr="00BB4E8E">
          <w:rPr>
            <w:rStyle w:val="Hyperlink"/>
            <w:rFonts w:asciiTheme="minorHAnsi" w:hAnsiTheme="minorHAnsi"/>
            <w:b/>
            <w:noProof/>
          </w:rPr>
          <w:t xml:space="preserve"> Knud Benedict </w:t>
        </w:r>
        <w:r w:rsidRPr="00BB4E8E">
          <w:rPr>
            <w:rStyle w:val="Hyperlink"/>
            <w:rFonts w:asciiTheme="minorHAnsi" w:hAnsiTheme="minorHAnsi"/>
            <w:noProof/>
          </w:rPr>
          <w:t>were asked to continue to contribute to the full SAFEMOP project proposal on behalf of IALA and report on progress at ARM5.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_Toc449264659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17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60" w:history="1">
        <w:r w:rsidRPr="00BB4E8E">
          <w:rPr>
            <w:rStyle w:val="Hyperlink"/>
            <w:rFonts w:asciiTheme="minorHAnsi" w:hAnsiTheme="minorHAnsi"/>
            <w:b/>
            <w:noProof/>
          </w:rPr>
          <w:t>WG3 members</w:t>
        </w:r>
        <w:r w:rsidRPr="00BB4E8E">
          <w:rPr>
            <w:rStyle w:val="Hyperlink"/>
            <w:rFonts w:asciiTheme="minorHAnsi" w:hAnsiTheme="minorHAnsi"/>
            <w:noProof/>
          </w:rPr>
          <w:t xml:space="preserve"> are invited to provide contributions to a simple “Beginners Guide to the IALA Risk Management Toolbox” as input to ARM5.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_Toc449264660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17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61" w:history="1">
        <w:r w:rsidRPr="00BB4E8E">
          <w:rPr>
            <w:rStyle w:val="Hyperlink"/>
            <w:rFonts w:asciiTheme="minorHAnsi" w:hAnsiTheme="minorHAnsi"/>
            <w:b/>
            <w:noProof/>
          </w:rPr>
          <w:t>Jorge Teles</w:t>
        </w:r>
        <w:r w:rsidRPr="00BB4E8E">
          <w:rPr>
            <w:rStyle w:val="Hyperlink"/>
            <w:rFonts w:asciiTheme="minorHAnsi" w:hAnsiTheme="minorHAnsi"/>
            <w:noProof/>
          </w:rPr>
          <w:t xml:space="preserve"> is requested to pass the data to the Secretariat (complete).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_Toc449264661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19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957249" w:rsidRPr="00BB4E8E" w:rsidRDefault="00957249" w:rsidP="00957249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9264662" w:history="1">
        <w:r w:rsidRPr="00BB4E8E">
          <w:rPr>
            <w:rStyle w:val="Hyperlink"/>
            <w:rFonts w:asciiTheme="minorHAnsi" w:hAnsiTheme="minorHAnsi"/>
            <w:b/>
            <w:noProof/>
          </w:rPr>
          <w:t>Members</w:t>
        </w:r>
        <w:r w:rsidRPr="00BB4E8E">
          <w:rPr>
            <w:rStyle w:val="Hyperlink"/>
            <w:rFonts w:asciiTheme="minorHAnsi" w:hAnsiTheme="minorHAnsi"/>
            <w:noProof/>
          </w:rPr>
          <w:t xml:space="preserve"> are requested to provide photographs for the NAVGUIDE.</w:t>
        </w:r>
        <w:r w:rsidRPr="00BB4E8E">
          <w:rPr>
            <w:rFonts w:asciiTheme="minorHAnsi" w:hAnsiTheme="minorHAnsi"/>
            <w:noProof/>
            <w:webHidden/>
          </w:rPr>
          <w:tab/>
        </w:r>
        <w:r w:rsidRPr="00BB4E8E">
          <w:rPr>
            <w:rFonts w:asciiTheme="minorHAnsi" w:hAnsiTheme="minorHAnsi"/>
            <w:noProof/>
            <w:webHidden/>
          </w:rPr>
          <w:fldChar w:fldCharType="begin"/>
        </w:r>
        <w:r w:rsidRPr="00BB4E8E">
          <w:rPr>
            <w:rFonts w:asciiTheme="minorHAnsi" w:hAnsiTheme="minorHAnsi"/>
            <w:noProof/>
            <w:webHidden/>
          </w:rPr>
          <w:instrText xml:space="preserve"> PAGEREF _Toc449264662 \h </w:instrText>
        </w:r>
        <w:r w:rsidRPr="00BB4E8E">
          <w:rPr>
            <w:rFonts w:asciiTheme="minorHAnsi" w:hAnsiTheme="minorHAnsi"/>
            <w:noProof/>
            <w:webHidden/>
          </w:rPr>
        </w:r>
        <w:r w:rsidRPr="00BB4E8E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19</w:t>
        </w:r>
        <w:r w:rsidRPr="00BB4E8E">
          <w:rPr>
            <w:rFonts w:asciiTheme="minorHAnsi" w:hAnsiTheme="minorHAnsi"/>
            <w:noProof/>
            <w:webHidden/>
          </w:rPr>
          <w:fldChar w:fldCharType="end"/>
        </w:r>
      </w:hyperlink>
    </w:p>
    <w:p w:rsidR="00424038" w:rsidRDefault="00957249" w:rsidP="00957249">
      <w:r w:rsidRPr="00BB4E8E">
        <w:rPr>
          <w:rFonts w:asciiTheme="minorHAnsi" w:hAnsiTheme="minorHAnsi"/>
          <w:highlight w:val="yellow"/>
        </w:rPr>
        <w:fldChar w:fldCharType="end"/>
      </w:r>
    </w:p>
    <w:sectPr w:rsidR="004240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249" w:rsidRDefault="00957249" w:rsidP="00957249">
      <w:r>
        <w:separator/>
      </w:r>
    </w:p>
  </w:endnote>
  <w:endnote w:type="continuationSeparator" w:id="0">
    <w:p w:rsidR="00957249" w:rsidRDefault="00957249" w:rsidP="0095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249" w:rsidRDefault="00957249" w:rsidP="00957249">
      <w:r>
        <w:separator/>
      </w:r>
    </w:p>
  </w:footnote>
  <w:footnote w:type="continuationSeparator" w:id="0">
    <w:p w:rsidR="00957249" w:rsidRDefault="00957249" w:rsidP="00957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249" w:rsidRPr="00957249" w:rsidRDefault="00957249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ARM5-2.1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49"/>
    <w:rsid w:val="00424038"/>
    <w:rsid w:val="0095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249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957249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957249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957249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957249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957249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957249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5724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57249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572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249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572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249"/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249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957249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957249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957249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957249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957249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957249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5724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57249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572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249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572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249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912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2016-09-14T12:27:00Z</dcterms:created>
  <dcterms:modified xsi:type="dcterms:W3CDTF">2016-09-14T12:29:00Z</dcterms:modified>
</cp:coreProperties>
</file>