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B05DDF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B05DDF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BA4A9A" w:rsidP="006E0E1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ARM5-</w:t>
            </w:r>
            <w:r w:rsidR="006E0E11">
              <w:rPr>
                <w:rFonts w:ascii="Calibri" w:hAnsi="Calibri"/>
              </w:rPr>
              <w:t>12.1.4</w:t>
            </w:r>
            <w:r>
              <w:rPr>
                <w:rFonts w:ascii="Calibri" w:hAnsi="Calibri"/>
              </w:rPr>
              <w:t xml:space="preserve"> 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B05DDF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B05DDF">
              <w:rPr>
                <w:rFonts w:ascii="Calibri" w:hAnsi="Calibri"/>
              </w:rPr>
              <w:t>SG/DSG</w:t>
            </w:r>
          </w:p>
        </w:tc>
        <w:tc>
          <w:tcPr>
            <w:tcW w:w="5461" w:type="dxa"/>
          </w:tcPr>
          <w:p w:rsidR="000348ED" w:rsidRPr="00E66034" w:rsidRDefault="00B05DDF" w:rsidP="00062A7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062A71">
              <w:rPr>
                <w:rFonts w:ascii="Calibri" w:hAnsi="Calibri"/>
              </w:rPr>
              <w:t>8</w:t>
            </w:r>
            <w:r>
              <w:rPr>
                <w:rFonts w:ascii="Calibri" w:hAnsi="Calibri"/>
              </w:rPr>
              <w:t>th</w:t>
            </w:r>
            <w:r w:rsidR="006F1824" w:rsidRPr="006F1824">
              <w:rPr>
                <w:rFonts w:ascii="Calibri" w:hAnsi="Calibri"/>
              </w:rPr>
              <w:t xml:space="preserve"> </w:t>
            </w:r>
            <w:bookmarkStart w:id="0" w:name="_GoBack"/>
            <w:bookmarkEnd w:id="0"/>
            <w:r w:rsidR="006F1824" w:rsidRPr="006F1824">
              <w:rPr>
                <w:rFonts w:ascii="Calibri" w:hAnsi="Calibri"/>
              </w:rPr>
              <w:t xml:space="preserve">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="006F1824"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B05DDF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IHO representation.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4B564C" w:rsidRDefault="00465777" w:rsidP="004B564C">
      <w:pPr>
        <w:pStyle w:val="BodyText"/>
      </w:pPr>
      <w:r w:rsidRPr="004B564C">
        <w:t>This note follows up on the correspondence between IALA SG and IHO earlier this year regarding IALA participation. This followed concerns being raised by a number of national members regarding the portrayal of Aids to Navigation in S</w:t>
      </w:r>
      <w:r w:rsidR="00AD4A1F" w:rsidRPr="004B564C">
        <w:t>-</w:t>
      </w:r>
      <w:r w:rsidRPr="004B564C">
        <w:t>57 and future S</w:t>
      </w:r>
      <w:r w:rsidR="00AD4A1F" w:rsidRPr="004B564C">
        <w:t>-</w:t>
      </w:r>
      <w:r w:rsidRPr="004B564C">
        <w:t>100 formats.</w:t>
      </w:r>
    </w:p>
    <w:p w:rsidR="00902AA4" w:rsidRDefault="006F1824" w:rsidP="00E66034">
      <w:pPr>
        <w:pStyle w:val="Heading1"/>
      </w:pPr>
      <w:r>
        <w:t>Discussion</w:t>
      </w:r>
    </w:p>
    <w:p w:rsidR="00465777" w:rsidRDefault="00465777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IHO</w:t>
      </w:r>
      <w:r w:rsidRPr="009B2941">
        <w:rPr>
          <w:rFonts w:asciiTheme="minorHAnsi" w:hAnsiTheme="minorHAnsi"/>
          <w:lang w:val="en-US"/>
        </w:rPr>
        <w:t xml:space="preserve"> suggest</w:t>
      </w:r>
      <w:r w:rsidR="00CD5262">
        <w:rPr>
          <w:rFonts w:asciiTheme="minorHAnsi" w:hAnsiTheme="minorHAnsi"/>
          <w:lang w:val="en-US"/>
        </w:rPr>
        <w:t>ed</w:t>
      </w:r>
      <w:r w:rsidRPr="009B2941">
        <w:rPr>
          <w:rFonts w:asciiTheme="minorHAnsi" w:hAnsiTheme="minorHAnsi"/>
          <w:lang w:val="en-US"/>
        </w:rPr>
        <w:t xml:space="preserve"> that IALA participate in the HSSC-8 </w:t>
      </w:r>
      <w:r w:rsidR="00CD5262">
        <w:rPr>
          <w:rFonts w:asciiTheme="minorHAnsi" w:hAnsiTheme="minorHAnsi"/>
          <w:lang w:val="en-US"/>
        </w:rPr>
        <w:t>which will meet at</w:t>
      </w:r>
      <w:r w:rsidR="00A4603A">
        <w:rPr>
          <w:rFonts w:asciiTheme="minorHAnsi" w:hAnsiTheme="minorHAnsi"/>
          <w:lang w:val="en-US"/>
        </w:rPr>
        <w:t xml:space="preserve"> IHO</w:t>
      </w:r>
      <w:r w:rsidRPr="009B2941">
        <w:rPr>
          <w:rFonts w:asciiTheme="minorHAnsi" w:hAnsiTheme="minorHAnsi"/>
          <w:lang w:val="en-US"/>
        </w:rPr>
        <w:t xml:space="preserve"> in Monaco from 14 to 18 November 2016.</w:t>
      </w:r>
      <w:r>
        <w:rPr>
          <w:rFonts w:asciiTheme="minorHAnsi" w:hAnsiTheme="minorHAnsi"/>
          <w:lang w:val="en-US"/>
        </w:rPr>
        <w:t xml:space="preserve"> The </w:t>
      </w:r>
      <w:r w:rsidR="00CD5262">
        <w:rPr>
          <w:rFonts w:asciiTheme="minorHAnsi" w:hAnsiTheme="minorHAnsi"/>
          <w:lang w:val="en-US"/>
        </w:rPr>
        <w:t xml:space="preserve">ARM </w:t>
      </w:r>
      <w:r>
        <w:rPr>
          <w:rFonts w:asciiTheme="minorHAnsi" w:hAnsiTheme="minorHAnsi"/>
          <w:lang w:val="en-US"/>
        </w:rPr>
        <w:t xml:space="preserve">Committee Chair </w:t>
      </w:r>
      <w:r w:rsidR="00CD5262">
        <w:rPr>
          <w:rFonts w:asciiTheme="minorHAnsi" w:hAnsiTheme="minorHAnsi"/>
          <w:lang w:val="en-US"/>
        </w:rPr>
        <w:t>was</w:t>
      </w:r>
      <w:r>
        <w:rPr>
          <w:rFonts w:asciiTheme="minorHAnsi" w:hAnsiTheme="minorHAnsi"/>
          <w:lang w:val="en-US"/>
        </w:rPr>
        <w:t xml:space="preserve"> requested to consider who of the Committee members is available best suited to </w:t>
      </w:r>
      <w:r w:rsidRPr="009B2941">
        <w:rPr>
          <w:rFonts w:asciiTheme="minorHAnsi" w:hAnsiTheme="minorHAnsi"/>
          <w:lang w:val="en-US"/>
        </w:rPr>
        <w:t>participate in HSSC-8</w:t>
      </w:r>
      <w:r>
        <w:rPr>
          <w:rFonts w:asciiTheme="minorHAnsi" w:hAnsiTheme="minorHAnsi"/>
          <w:lang w:val="en-US"/>
        </w:rPr>
        <w:t>.</w:t>
      </w:r>
    </w:p>
    <w:p w:rsidR="00CD5262" w:rsidRDefault="00CD5262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 suitable attendee has not been forthcoming due to the challenges of meeting location, time required for attendance and pressures of work.</w:t>
      </w:r>
    </w:p>
    <w:p w:rsidR="00CD5262" w:rsidRDefault="00CD5262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However a number of IHO national members have been approached by IALA national members to brief them on the concerns previously identified.</w:t>
      </w:r>
    </w:p>
    <w:p w:rsidR="00CD5262" w:rsidRDefault="00CD5262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This however does not mitigate the fact that there is a clear need to ensure portrayal of Aids to Navigation </w:t>
      </w:r>
      <w:r w:rsidR="004B564C">
        <w:rPr>
          <w:rFonts w:asciiTheme="minorHAnsi" w:hAnsiTheme="minorHAnsi"/>
          <w:lang w:val="en-US"/>
        </w:rPr>
        <w:t xml:space="preserve">and associated features </w:t>
      </w:r>
      <w:r>
        <w:rPr>
          <w:rFonts w:asciiTheme="minorHAnsi" w:hAnsiTheme="minorHAnsi"/>
          <w:lang w:val="en-US"/>
        </w:rPr>
        <w:t xml:space="preserve">in current and future ENC </w:t>
      </w:r>
      <w:r w:rsidR="004B564C">
        <w:rPr>
          <w:rFonts w:asciiTheme="minorHAnsi" w:hAnsiTheme="minorHAnsi"/>
          <w:lang w:val="en-US"/>
        </w:rPr>
        <w:t>are</w:t>
      </w:r>
      <w:r>
        <w:rPr>
          <w:rFonts w:asciiTheme="minorHAnsi" w:hAnsiTheme="minorHAnsi"/>
          <w:lang w:val="en-US"/>
        </w:rPr>
        <w:t xml:space="preserve"> considered further </w:t>
      </w:r>
      <w:r w:rsidR="00AD4A1F">
        <w:rPr>
          <w:rFonts w:asciiTheme="minorHAnsi" w:hAnsiTheme="minorHAnsi"/>
          <w:lang w:val="en-US"/>
        </w:rPr>
        <w:t>by IHO and the provision of AtoN</w:t>
      </w:r>
      <w:r>
        <w:rPr>
          <w:rFonts w:asciiTheme="minorHAnsi" w:hAnsiTheme="minorHAnsi"/>
          <w:lang w:val="en-US"/>
        </w:rPr>
        <w:t xml:space="preserve"> is not undermined by how it is portrayed on ENC.</w:t>
      </w:r>
    </w:p>
    <w:p w:rsidR="00CD5262" w:rsidRDefault="00CD5262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Following a presentation on S</w:t>
      </w:r>
      <w:r w:rsidR="00AD4A1F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 xml:space="preserve">201 by an </w:t>
      </w:r>
      <w:r w:rsidR="00AD4A1F">
        <w:rPr>
          <w:rFonts w:asciiTheme="minorHAnsi" w:hAnsiTheme="minorHAnsi"/>
          <w:lang w:val="en-US"/>
        </w:rPr>
        <w:t>E</w:t>
      </w:r>
      <w:r>
        <w:rPr>
          <w:rFonts w:asciiTheme="minorHAnsi" w:hAnsiTheme="minorHAnsi"/>
          <w:lang w:val="en-US"/>
        </w:rPr>
        <w:t>NAV representative at ARM5 it became clear that the S</w:t>
      </w:r>
      <w:r w:rsidR="004B564C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>20</w:t>
      </w:r>
      <w:r w:rsidR="00C82445">
        <w:rPr>
          <w:rFonts w:asciiTheme="minorHAnsi" w:hAnsiTheme="minorHAnsi"/>
          <w:lang w:val="en-US"/>
        </w:rPr>
        <w:t>1</w:t>
      </w:r>
      <w:r>
        <w:rPr>
          <w:rFonts w:asciiTheme="minorHAnsi" w:hAnsiTheme="minorHAnsi"/>
          <w:lang w:val="en-US"/>
        </w:rPr>
        <w:t xml:space="preserve"> only covers the data sets to describe an AtoN but does not cover how it will be portrayed. This aspect is covered by the </w:t>
      </w:r>
      <w:r w:rsidR="00187AA4">
        <w:rPr>
          <w:rFonts w:asciiTheme="minorHAnsi" w:hAnsiTheme="minorHAnsi"/>
          <w:lang w:val="en-US"/>
        </w:rPr>
        <w:t>IHO</w:t>
      </w:r>
      <w:r>
        <w:rPr>
          <w:rFonts w:asciiTheme="minorHAnsi" w:hAnsiTheme="minorHAnsi"/>
          <w:lang w:val="en-US"/>
        </w:rPr>
        <w:t xml:space="preserve"> rules for portrayal.  </w:t>
      </w:r>
    </w:p>
    <w:p w:rsidR="00A4603A" w:rsidRDefault="00A4603A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In addition during the ARM/</w:t>
      </w:r>
      <w:r w:rsidR="00AD4A1F">
        <w:rPr>
          <w:rFonts w:asciiTheme="minorHAnsi" w:hAnsiTheme="minorHAnsi"/>
          <w:lang w:val="en-US"/>
        </w:rPr>
        <w:t>E</w:t>
      </w:r>
      <w:r>
        <w:rPr>
          <w:rFonts w:asciiTheme="minorHAnsi" w:hAnsiTheme="minorHAnsi"/>
          <w:lang w:val="en-US"/>
        </w:rPr>
        <w:t>N</w:t>
      </w:r>
      <w:r w:rsidR="00AD4A1F">
        <w:rPr>
          <w:rFonts w:asciiTheme="minorHAnsi" w:hAnsiTheme="minorHAnsi"/>
          <w:lang w:val="en-US"/>
        </w:rPr>
        <w:t>AV</w:t>
      </w:r>
      <w:r>
        <w:rPr>
          <w:rFonts w:asciiTheme="minorHAnsi" w:hAnsiTheme="minorHAnsi"/>
          <w:lang w:val="en-US"/>
        </w:rPr>
        <w:t xml:space="preserve"> workshop on AIS it was clearly identified as a workshop conclusion that portrayal was an issue that IALA and IHO must liaise on.</w:t>
      </w:r>
    </w:p>
    <w:p w:rsidR="00FB653B" w:rsidRDefault="00FB653B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The committee believes that IALA involvement at IHO is as important as IMO and ITU.</w:t>
      </w:r>
    </w:p>
    <w:p w:rsidR="00CD5262" w:rsidRDefault="00CD5262" w:rsidP="00465777">
      <w:pPr>
        <w:pStyle w:val="BodyText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For IALA to influence the</w:t>
      </w:r>
      <w:r w:rsidR="00FB653B">
        <w:rPr>
          <w:rFonts w:asciiTheme="minorHAnsi" w:hAnsiTheme="minorHAnsi"/>
          <w:lang w:val="en-US"/>
        </w:rPr>
        <w:t xml:space="preserve"> portrayal</w:t>
      </w:r>
      <w:r>
        <w:rPr>
          <w:rFonts w:asciiTheme="minorHAnsi" w:hAnsiTheme="minorHAnsi"/>
          <w:lang w:val="en-US"/>
        </w:rPr>
        <w:t xml:space="preserve"> rules attendance is necessary at S</w:t>
      </w:r>
      <w:r w:rsidR="00AD4A1F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 xml:space="preserve">100 and ENC working groups and HSSC meetings. </w:t>
      </w:r>
      <w:r w:rsidR="00FC2260">
        <w:rPr>
          <w:rFonts w:asciiTheme="minorHAnsi" w:hAnsiTheme="minorHAnsi"/>
          <w:lang w:val="en-US"/>
        </w:rPr>
        <w:t xml:space="preserve">HSSC9 is 6-10 November 2017 in Ottawa. </w:t>
      </w:r>
    </w:p>
    <w:p w:rsidR="00465777" w:rsidRPr="005E2FAF" w:rsidRDefault="00FB653B" w:rsidP="00FB653B">
      <w:pPr>
        <w:pStyle w:val="BodyText"/>
      </w:pPr>
      <w:proofErr w:type="spellStart"/>
      <w:r>
        <w:rPr>
          <w:rFonts w:asciiTheme="minorHAnsi" w:hAnsiTheme="minorHAnsi"/>
          <w:lang w:val="en-US"/>
        </w:rPr>
        <w:t>Guttorm</w:t>
      </w:r>
      <w:proofErr w:type="spellEnd"/>
      <w:r>
        <w:rPr>
          <w:rFonts w:asciiTheme="minorHAnsi" w:hAnsiTheme="minorHAnsi"/>
          <w:lang w:val="en-US"/>
        </w:rPr>
        <w:t xml:space="preserve"> </w:t>
      </w:r>
      <w:proofErr w:type="spellStart"/>
      <w:r>
        <w:rPr>
          <w:rFonts w:asciiTheme="minorHAnsi" w:hAnsiTheme="minorHAnsi"/>
          <w:lang w:val="en-US"/>
        </w:rPr>
        <w:t>Tomren</w:t>
      </w:r>
      <w:proofErr w:type="spellEnd"/>
      <w:r>
        <w:rPr>
          <w:rFonts w:asciiTheme="minorHAnsi" w:hAnsiTheme="minorHAnsi"/>
          <w:lang w:val="en-US"/>
        </w:rPr>
        <w:t xml:space="preserve"> of Norway has volunteered to represent IALA at the ENC and S</w:t>
      </w:r>
      <w:r w:rsidR="00AD4A1F">
        <w:rPr>
          <w:rFonts w:asciiTheme="minorHAnsi" w:hAnsiTheme="minorHAnsi"/>
          <w:lang w:val="en-US"/>
        </w:rPr>
        <w:t>-</w:t>
      </w:r>
      <w:r>
        <w:rPr>
          <w:rFonts w:asciiTheme="minorHAnsi" w:hAnsiTheme="minorHAnsi"/>
          <w:lang w:val="en-US"/>
        </w:rPr>
        <w:t xml:space="preserve">100 working groups for which IALA accreditation is required.  </w:t>
      </w:r>
      <w:proofErr w:type="spellStart"/>
      <w:r w:rsidR="0089699F">
        <w:rPr>
          <w:rFonts w:asciiTheme="minorHAnsi" w:hAnsiTheme="minorHAnsi"/>
          <w:lang w:val="en-US"/>
        </w:rPr>
        <w:t>Guttorm</w:t>
      </w:r>
      <w:proofErr w:type="spellEnd"/>
      <w:r w:rsidR="0089699F">
        <w:rPr>
          <w:rFonts w:asciiTheme="minorHAnsi" w:hAnsiTheme="minorHAnsi"/>
          <w:lang w:val="en-US"/>
        </w:rPr>
        <w:t xml:space="preserve"> has previously represented Norway and a clear distinction in this new role is required. </w:t>
      </w:r>
      <w:r>
        <w:rPr>
          <w:rFonts w:asciiTheme="minorHAnsi" w:hAnsiTheme="minorHAnsi"/>
          <w:lang w:val="en-US"/>
        </w:rPr>
        <w:t>The ARM committee believes the HSSC meetings would be best attended by the SG or DSG.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4B564C" w:rsidRDefault="00FC2260" w:rsidP="004B564C">
      <w:pPr>
        <w:pStyle w:val="BodyText"/>
      </w:pPr>
      <w:r w:rsidRPr="004B564C">
        <w:t xml:space="preserve">The SG is requested to </w:t>
      </w:r>
      <w:r w:rsidR="00FB653B" w:rsidRPr="004B564C">
        <w:t xml:space="preserve">inform IHO of </w:t>
      </w:r>
      <w:proofErr w:type="spellStart"/>
      <w:r w:rsidR="00FB653B" w:rsidRPr="004B564C">
        <w:t>Guttorm</w:t>
      </w:r>
      <w:proofErr w:type="spellEnd"/>
      <w:r w:rsidR="00FB653B" w:rsidRPr="004B564C">
        <w:t xml:space="preserve"> </w:t>
      </w:r>
      <w:proofErr w:type="spellStart"/>
      <w:r w:rsidR="00FB653B" w:rsidRPr="004B564C">
        <w:t>Tomren’s</w:t>
      </w:r>
      <w:proofErr w:type="spellEnd"/>
      <w:r w:rsidR="00FB653B" w:rsidRPr="004B564C">
        <w:t xml:space="preserve"> attendance and his accreditation as an IALA representative. The SG is further requested to arrange appropriate attendance from IALA at the HSSC meetings.</w:t>
      </w:r>
    </w:p>
    <w:sectPr w:rsidR="006F1824" w:rsidRPr="004B564C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78" w:rsidRDefault="00293F78" w:rsidP="00002906">
      <w:r>
        <w:separator/>
      </w:r>
    </w:p>
  </w:endnote>
  <w:endnote w:type="continuationSeparator" w:id="0">
    <w:p w:rsidR="00293F78" w:rsidRDefault="00293F7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62A7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78" w:rsidRDefault="00293F78" w:rsidP="00002906">
      <w:r>
        <w:separator/>
      </w:r>
    </w:p>
  </w:footnote>
  <w:footnote w:type="continuationSeparator" w:id="0">
    <w:p w:rsidR="00293F78" w:rsidRDefault="00293F7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061A5">
    <w:pPr>
      <w:pStyle w:val="Header"/>
    </w:pPr>
    <w:r>
      <w:rPr>
        <w:noProof/>
        <w:lang w:val="en-GB" w:eastAsia="en-GB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2172D"/>
    <w:rsid w:val="0002446E"/>
    <w:rsid w:val="00031A92"/>
    <w:rsid w:val="000348ED"/>
    <w:rsid w:val="00036801"/>
    <w:rsid w:val="00050DA7"/>
    <w:rsid w:val="00062A71"/>
    <w:rsid w:val="00073774"/>
    <w:rsid w:val="000A5A01"/>
    <w:rsid w:val="000E6919"/>
    <w:rsid w:val="00135447"/>
    <w:rsid w:val="00152273"/>
    <w:rsid w:val="00187AA4"/>
    <w:rsid w:val="001A654A"/>
    <w:rsid w:val="001C74CF"/>
    <w:rsid w:val="00237A90"/>
    <w:rsid w:val="00260767"/>
    <w:rsid w:val="00293F78"/>
    <w:rsid w:val="002D343D"/>
    <w:rsid w:val="003126CD"/>
    <w:rsid w:val="003177F0"/>
    <w:rsid w:val="00365B8D"/>
    <w:rsid w:val="003D55DD"/>
    <w:rsid w:val="003E1831"/>
    <w:rsid w:val="00424954"/>
    <w:rsid w:val="00465777"/>
    <w:rsid w:val="004B564C"/>
    <w:rsid w:val="004C1386"/>
    <w:rsid w:val="004C220D"/>
    <w:rsid w:val="005061A5"/>
    <w:rsid w:val="005575E6"/>
    <w:rsid w:val="00577E5A"/>
    <w:rsid w:val="005A20E9"/>
    <w:rsid w:val="005D05AC"/>
    <w:rsid w:val="00611A9B"/>
    <w:rsid w:val="00630F7F"/>
    <w:rsid w:val="0064435F"/>
    <w:rsid w:val="006D470F"/>
    <w:rsid w:val="006E0E11"/>
    <w:rsid w:val="006F1824"/>
    <w:rsid w:val="00727E88"/>
    <w:rsid w:val="00775878"/>
    <w:rsid w:val="0080092C"/>
    <w:rsid w:val="00872453"/>
    <w:rsid w:val="0089699F"/>
    <w:rsid w:val="008F13DD"/>
    <w:rsid w:val="008F7E86"/>
    <w:rsid w:val="00902AA4"/>
    <w:rsid w:val="009745DB"/>
    <w:rsid w:val="009F3B6C"/>
    <w:rsid w:val="009F5C36"/>
    <w:rsid w:val="00A27F12"/>
    <w:rsid w:val="00A30579"/>
    <w:rsid w:val="00A4603A"/>
    <w:rsid w:val="00AA76C0"/>
    <w:rsid w:val="00AD4A1F"/>
    <w:rsid w:val="00B05DDF"/>
    <w:rsid w:val="00B077EC"/>
    <w:rsid w:val="00B15B24"/>
    <w:rsid w:val="00B428DA"/>
    <w:rsid w:val="00B71727"/>
    <w:rsid w:val="00B8247E"/>
    <w:rsid w:val="00BA4A9A"/>
    <w:rsid w:val="00BE56DF"/>
    <w:rsid w:val="00C82445"/>
    <w:rsid w:val="00CA04AF"/>
    <w:rsid w:val="00CA3052"/>
    <w:rsid w:val="00CD5262"/>
    <w:rsid w:val="00CF3661"/>
    <w:rsid w:val="00D71B3B"/>
    <w:rsid w:val="00E0000D"/>
    <w:rsid w:val="00E32F92"/>
    <w:rsid w:val="00E401AE"/>
    <w:rsid w:val="00E66034"/>
    <w:rsid w:val="00E93C9B"/>
    <w:rsid w:val="00EE3F2F"/>
    <w:rsid w:val="00F358BA"/>
    <w:rsid w:val="00F73F78"/>
    <w:rsid w:val="00FA5842"/>
    <w:rsid w:val="00FA6769"/>
    <w:rsid w:val="00FB653B"/>
    <w:rsid w:val="00FC2260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rsid w:val="00B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4A9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129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13</cp:revision>
  <cp:lastPrinted>2006-10-19T10:49:00Z</cp:lastPrinted>
  <dcterms:created xsi:type="dcterms:W3CDTF">2016-10-25T01:05:00Z</dcterms:created>
  <dcterms:modified xsi:type="dcterms:W3CDTF">2016-10-28T05:21:00Z</dcterms:modified>
</cp:coreProperties>
</file>