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10EF4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6C6F61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52590D59" w:rsidR="0080294B" w:rsidRPr="00154D83" w:rsidRDefault="006C6F61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29278527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8980" w:type="dxa"/>
        <w:tblLook w:val="04A0" w:firstRow="1" w:lastRow="0" w:firstColumn="1" w:lastColumn="0" w:noHBand="0" w:noVBand="1"/>
      </w:tblPr>
      <w:tblGrid>
        <w:gridCol w:w="1008"/>
        <w:gridCol w:w="996"/>
        <w:gridCol w:w="6039"/>
        <w:gridCol w:w="937"/>
      </w:tblGrid>
      <w:tr w:rsidR="004F5043" w:rsidRPr="004F5043" w14:paraId="0FC850CD" w14:textId="77777777" w:rsidTr="004F5043">
        <w:trPr>
          <w:trHeight w:val="11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74D1A7E3" w14:textId="77777777" w:rsidR="004F5043" w:rsidRPr="004F5043" w:rsidRDefault="004F5043" w:rsidP="004F504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Meeting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2A229C1D" w14:textId="77777777" w:rsidR="004F5043" w:rsidRPr="004F5043" w:rsidRDefault="004F5043" w:rsidP="004F504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Agenda Item</w:t>
            </w:r>
          </w:p>
        </w:tc>
        <w:tc>
          <w:tcPr>
            <w:tcW w:w="6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CCBC6B3" w14:textId="77777777" w:rsidR="004F5043" w:rsidRPr="004F5043" w:rsidRDefault="004F5043" w:rsidP="004F504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Output Paper Title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0092836B" w14:textId="77777777" w:rsidR="004F5043" w:rsidRPr="004F5043" w:rsidRDefault="004F5043" w:rsidP="004F504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Source</w:t>
            </w:r>
          </w:p>
        </w:tc>
      </w:tr>
      <w:tr w:rsidR="004F5043" w:rsidRPr="004F5043" w14:paraId="73303EC4" w14:textId="77777777" w:rsidTr="004F5043">
        <w:trPr>
          <w:trHeight w:val="63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9368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ADF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1.2.1</w:t>
            </w:r>
          </w:p>
        </w:tc>
        <w:tc>
          <w:tcPr>
            <w:tcW w:w="6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F99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Agenda ENAV27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0CF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421A8D05" w14:textId="77777777" w:rsidTr="004F5043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E4E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795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1.4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8E4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 Virtual Committee Working Arrangements Feb 2021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C53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488D8121" w14:textId="77777777" w:rsidTr="004F5043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E1F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AE5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1.4.1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5C7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Style Guide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823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415E4B95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AB7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3A2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2.1.1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99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ENAV26 Action Items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FEB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302B1D20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6746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C19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2.1.2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C3E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Report of ENAV26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4D0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3293E1DA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19B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20B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3.1.0.0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4F9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Cross-committee Work 1st half 2021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5F3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2B698E7D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415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1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3.1.0.1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520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 Current drivers and trends ed1.2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9BE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321D27DF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134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314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3.1.0.2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651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IALA Position Document on the Development of Marine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Services 2019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D2F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443DDACB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D3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101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3.1.0.3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524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 Strategic Vision 2018-2026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B85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10A57FBF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8620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2E1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6E6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Report Council 72 Final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88D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075FBD27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86B9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33D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51C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PAP41 Report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AE8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18E7A456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2C8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FD9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076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Revision of IALA Standards (PAP40-6.1.4.1)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4A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7C9EEF4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4459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BA4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65F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revision S1010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Planning &amp; Service Requirements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F68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7BFF2B37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C31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3CF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DA6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revision S1020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Design and Delivery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436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5B88B5E4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DFB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E16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D9E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revision S1030 Radionavigation Services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564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081C8D9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D794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03E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DB0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revision S1040 Vessel Traffic Services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906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2EED89B4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DED3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14C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3.1.2.7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EA4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revision S1050 Training and Certification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BE0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1FBD8FF3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8798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BDD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3.5.1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CE7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 Report of ITU-R WP5B meeting November 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BFB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S.B</w:t>
            </w:r>
          </w:p>
        </w:tc>
      </w:tr>
      <w:tr w:rsidR="004F5043" w:rsidRPr="004F5043" w14:paraId="37423750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3279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139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543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Input paper Committee meeting template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529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171EE105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CF95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409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5.0.1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13A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List of Input papers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DE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6ABC674D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3816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717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DB6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fr-FR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fr-FR" w:eastAsia="en-US"/>
              </w:rPr>
              <w:t>Draft revision S1060 Digital Communication Technologies_ver 0.1_29012021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5A2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Hideki</w:t>
            </w:r>
          </w:p>
        </w:tc>
      </w:tr>
      <w:tr w:rsidR="004F5043" w:rsidRPr="004F5043" w14:paraId="742582BD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ECB5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BFA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889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revision S1070 Information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Services_ver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0.1_29012021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C69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Hideki</w:t>
            </w:r>
          </w:p>
        </w:tc>
      </w:tr>
      <w:tr w:rsidR="004F5043" w:rsidRPr="004F5043" w14:paraId="0625D22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733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B84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B8A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chapter on e-navigation for the NAVGUIDE 2022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E87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Mahesh</w:t>
            </w:r>
          </w:p>
        </w:tc>
      </w:tr>
      <w:tr w:rsidR="004F5043" w:rsidRPr="004F5043" w14:paraId="6D0E924F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1F1E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A7A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7EE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CML comments on Technical Requirements for Group B AMRD using channel 2006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E1A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DL</w:t>
            </w:r>
          </w:p>
        </w:tc>
      </w:tr>
      <w:tr w:rsidR="004F5043" w:rsidRPr="004F5043" w14:paraId="5C6601BA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E313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2BD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AC1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Study of satellite VDES by OPRI rev4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2E2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OPRI</w:t>
            </w:r>
          </w:p>
        </w:tc>
      </w:tr>
      <w:tr w:rsidR="004F5043" w:rsidRPr="004F5043" w14:paraId="46A4F791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36ED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13B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5.1.6.0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2ED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Research of AIS VDL Integrity Monitoring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ABA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21C4445A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3D9B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4B8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5.1.6.0.1 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93A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Appendix 1 Introduction of China AIS VDL Integrity Monitoring Platform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08B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26E6917F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EB71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111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5.1.6.1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4ED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Time synchronization methods of R-mode base stations and slot map of VDE ranging signal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7FA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1C35F010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8ED3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1EC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5.1.6.2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8D6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Change Proposal for IALA_G1139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B61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5696FBCB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64A3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9E5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5.1.6.3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B41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VDE-TER Multipoint Communication Field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TestS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in East China Sea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D40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250E6B44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8B5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48D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5.1.6.4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938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VDE-TER Field Test in East China Sea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AFE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CMSA</w:t>
            </w:r>
          </w:p>
        </w:tc>
      </w:tr>
      <w:tr w:rsidR="004F5043" w:rsidRPr="004F5043" w14:paraId="4F9F021A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DF94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FC5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868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ARM Liaison note to other committees regarding revision of MBS R1001 (ARM12-11.2.1.1)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B85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ARM</w:t>
            </w:r>
          </w:p>
        </w:tc>
      </w:tr>
      <w:tr w:rsidR="004F5043" w:rsidRPr="004F5043" w14:paraId="2F23AA5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7C2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F24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5.1.7.1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640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Annex to ARM Liaison note MBS R1001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89B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ARM</w:t>
            </w:r>
          </w:p>
        </w:tc>
      </w:tr>
      <w:tr w:rsidR="004F5043" w:rsidRPr="004F5043" w14:paraId="60803F6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809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B63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527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3GPP LN to IALA SP-200877_rev_SP-200655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BFA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3GPP</w:t>
            </w:r>
          </w:p>
        </w:tc>
      </w:tr>
      <w:tr w:rsidR="004F5043" w:rsidRPr="004F5043" w14:paraId="3C11A395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8B03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C7F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E1F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VDES Testing in the Times of COVID-19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748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JS</w:t>
            </w:r>
          </w:p>
        </w:tc>
      </w:tr>
      <w:tr w:rsidR="004F5043" w:rsidRPr="004F5043" w14:paraId="6A27783D" w14:textId="77777777" w:rsidTr="004F504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4FB1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F47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72A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R19-WP5B-201109-TD-0073!!MSW-E LN ITU WP5B to Int.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organisations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on the revision of Recommendation ITU-R M.1371-5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FAE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ITU</w:t>
            </w:r>
          </w:p>
        </w:tc>
      </w:tr>
      <w:tr w:rsidR="004F5043" w:rsidRPr="004F5043" w14:paraId="5971CAE8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BF10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88C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FEF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R19-WP5B-201109-TD-0074!!MSW-E LN ITU WP5B to IALA on the revision of Recommendation ITU-R 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D8B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ITU</w:t>
            </w:r>
          </w:p>
        </w:tc>
      </w:tr>
      <w:tr w:rsidR="004F5043" w:rsidRPr="004F5043" w14:paraId="396E1578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0BBB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0E5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71A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R19-WP5B-201109-TD-0038!R1!MSW-E LN to WP7C concerning WRC-23 agenda item 9.1, topic 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CA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ITU</w:t>
            </w:r>
          </w:p>
        </w:tc>
      </w:tr>
      <w:tr w:rsidR="004F5043" w:rsidRPr="004F5043" w14:paraId="4717471A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7C4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87E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C07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fr-FR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fr-FR" w:eastAsia="en-US"/>
              </w:rPr>
              <w:t>Liaison Note ENG to ENAV on VDES R-Mode_Draft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B39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ENG</w:t>
            </w:r>
          </w:p>
        </w:tc>
      </w:tr>
      <w:tr w:rsidR="004F5043" w:rsidRPr="004F5043" w14:paraId="21F95DF6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8078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552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5.1.14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D58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Generic terms for relevant telecommunication technologies potentially applicable to the maritime domain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EC7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WSV</w:t>
            </w:r>
          </w:p>
        </w:tc>
      </w:tr>
      <w:tr w:rsidR="004F5043" w:rsidRPr="004F5043" w14:paraId="32C66F53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59D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852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6.1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8F9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Committee Work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Programme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for 2018-2022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7C9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4F5043" w:rsidRPr="004F5043" w14:paraId="35A12308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9E9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EB3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6.2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060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IALA-ENAV_Task_List_20-09-07 (002)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5C4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</w:t>
            </w:r>
          </w:p>
        </w:tc>
      </w:tr>
      <w:tr w:rsidR="004F5043" w:rsidRPr="004F5043" w14:paraId="41B440D4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A8ED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365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7.1.1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2BF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Liaison Note from VTS to ARM and ENAV Committees - S212 referencing assumptions (VTS49-12.1.2.1)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34B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4F5043" w:rsidRPr="004F5043" w14:paraId="0DD3E52A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DCC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CCD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7.2.1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A0E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Guideline on platforms for MS_v10_ENAV26-9.2.3.1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E83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4F5043" w:rsidRPr="004F5043" w14:paraId="1E2BEC73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40A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B3B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7.3.1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4EC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Draft Technical </w:t>
            </w:r>
            <w:proofErr w:type="spellStart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Programme</w:t>
            </w:r>
            <w:proofErr w:type="spellEnd"/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IALA Workshop on Cyber Security V1.2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D82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4F5043" w:rsidRPr="004F5043" w14:paraId="721F8711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B0CD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64B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8.1.0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9BD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Report IMT MASS Intersessional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AE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71E6A697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934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1D0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8.1.1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450D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MASS Recommendation 20201216-ICG01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BD5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3D213918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F5F4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584C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8.1.2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407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MASS Guideline 20210208-ICG02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DB7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56933868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2CA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E1D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8.1.3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4FB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IALA MASS Proposal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074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4CC29DFB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C7EB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6FE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8.2.1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534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(3GPP) IMT Recommendation 20201216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9A83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4DF63E95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92E7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9744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8.2.2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BC08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(3GPP) IMT Guideline tracked 20201216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5ED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4DAFF92B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BEFB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8FC0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8.2.3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C099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Template review new technologies LoRaWAN-GTM04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6D32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4F5043" w:rsidRPr="004F5043" w14:paraId="3E003684" w14:textId="77777777" w:rsidTr="004F504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D6F0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99BF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9.2.1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DEDE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Draft Guideline 1139 Edition 4 on Technical Specification of VDES (C72-11.5.4)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A7A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4F5043" w:rsidRPr="004F5043" w14:paraId="24CA72EA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4AE2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8D4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9.2.2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BA15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G1139_ChangeProposalTemplate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70A7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4F5043" w:rsidRPr="004F5043" w14:paraId="3398D942" w14:textId="77777777" w:rsidTr="004F504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2FFC" w14:textId="77777777" w:rsidR="004F5043" w:rsidRPr="004F5043" w:rsidRDefault="004F5043" w:rsidP="004F5043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ENAV27-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9A21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9.2.3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DE0B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20210129 re-numbering R19-WP5B-C-0225!N16!MSW-E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4826" w14:textId="77777777" w:rsidR="004F5043" w:rsidRPr="004F5043" w:rsidRDefault="004F5043" w:rsidP="004F5043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4F5043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</w:tbl>
    <w:p w14:paraId="1BFA38F4" w14:textId="77777777" w:rsidR="006D504D" w:rsidRDefault="006D504D" w:rsidP="006C6F61"/>
    <w:sectPr w:rsidR="006D504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5F924" w14:textId="77777777" w:rsidR="00087AD6" w:rsidRDefault="00087AD6" w:rsidP="00362CD9">
      <w:r>
        <w:separator/>
      </w:r>
    </w:p>
  </w:endnote>
  <w:endnote w:type="continuationSeparator" w:id="0">
    <w:p w14:paraId="0E8F0F24" w14:textId="77777777" w:rsidR="00087AD6" w:rsidRDefault="00087AD6" w:rsidP="00362CD9">
      <w:r>
        <w:continuationSeparator/>
      </w:r>
    </w:p>
  </w:endnote>
  <w:endnote w:type="continuationNotice" w:id="1">
    <w:p w14:paraId="5DF834C4" w14:textId="77777777" w:rsidR="00087AD6" w:rsidRDefault="00087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26140" w14:textId="77777777" w:rsidR="00087AD6" w:rsidRDefault="00087AD6" w:rsidP="00362CD9">
      <w:r>
        <w:separator/>
      </w:r>
    </w:p>
  </w:footnote>
  <w:footnote w:type="continuationSeparator" w:id="0">
    <w:p w14:paraId="6103114E" w14:textId="77777777" w:rsidR="00087AD6" w:rsidRDefault="00087AD6" w:rsidP="00362CD9">
      <w:r>
        <w:continuationSeparator/>
      </w:r>
    </w:p>
  </w:footnote>
  <w:footnote w:type="continuationNotice" w:id="1">
    <w:p w14:paraId="374C358D" w14:textId="77777777" w:rsidR="00087AD6" w:rsidRDefault="00087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442F7EC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6128C0">
      <w:rPr>
        <w:rFonts w:ascii="Calibri" w:hAnsi="Calibri"/>
      </w:rPr>
      <w:t>AV</w:t>
    </w:r>
    <w:r w:rsidR="00C910AC">
      <w:rPr>
        <w:rFonts w:ascii="Calibri" w:hAnsi="Calibri"/>
      </w:rPr>
      <w:t>27</w:t>
    </w:r>
    <w:r w:rsidR="00B04683">
      <w:rPr>
        <w:rFonts w:ascii="Calibri" w:hAnsi="Calibri"/>
      </w:rPr>
      <w:t>-</w:t>
    </w:r>
    <w:r w:rsidR="007F06E2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7F06E2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3421"/>
    <w:rsid w:val="00093C8F"/>
    <w:rsid w:val="000A1C2F"/>
    <w:rsid w:val="000A77A7"/>
    <w:rsid w:val="000B1707"/>
    <w:rsid w:val="000C1B3E"/>
    <w:rsid w:val="000C390D"/>
    <w:rsid w:val="000E6E65"/>
    <w:rsid w:val="00110AE7"/>
    <w:rsid w:val="00115FDF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B2A2D"/>
    <w:rsid w:val="001B737D"/>
    <w:rsid w:val="001C44A3"/>
    <w:rsid w:val="001E0E15"/>
    <w:rsid w:val="001F528A"/>
    <w:rsid w:val="001F704E"/>
    <w:rsid w:val="00201722"/>
    <w:rsid w:val="002125B0"/>
    <w:rsid w:val="00213892"/>
    <w:rsid w:val="00235B69"/>
    <w:rsid w:val="00243228"/>
    <w:rsid w:val="00250F9A"/>
    <w:rsid w:val="00251483"/>
    <w:rsid w:val="00255CAA"/>
    <w:rsid w:val="00263248"/>
    <w:rsid w:val="00264305"/>
    <w:rsid w:val="00281884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2EDF"/>
    <w:rsid w:val="00356CD0"/>
    <w:rsid w:val="00362CD9"/>
    <w:rsid w:val="00364C58"/>
    <w:rsid w:val="00367A0A"/>
    <w:rsid w:val="0037198C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977B4"/>
    <w:rsid w:val="004A4D8A"/>
    <w:rsid w:val="004B27BB"/>
    <w:rsid w:val="004D1D85"/>
    <w:rsid w:val="004D3C3A"/>
    <w:rsid w:val="004D6B41"/>
    <w:rsid w:val="004E03DB"/>
    <w:rsid w:val="004E1CD1"/>
    <w:rsid w:val="004F5043"/>
    <w:rsid w:val="004F5E28"/>
    <w:rsid w:val="00502E73"/>
    <w:rsid w:val="00507046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5E43"/>
    <w:rsid w:val="0060690F"/>
    <w:rsid w:val="006128C0"/>
    <w:rsid w:val="006153BB"/>
    <w:rsid w:val="00636E41"/>
    <w:rsid w:val="00654D3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C6F61"/>
    <w:rsid w:val="006D504D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F06E2"/>
    <w:rsid w:val="0080294B"/>
    <w:rsid w:val="00810E96"/>
    <w:rsid w:val="00816F0E"/>
    <w:rsid w:val="008179D8"/>
    <w:rsid w:val="00821222"/>
    <w:rsid w:val="0082480E"/>
    <w:rsid w:val="0084587D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A6B34"/>
    <w:rsid w:val="008B4798"/>
    <w:rsid w:val="008B71A4"/>
    <w:rsid w:val="008D1694"/>
    <w:rsid w:val="008D79CB"/>
    <w:rsid w:val="008E4F08"/>
    <w:rsid w:val="008F07BC"/>
    <w:rsid w:val="0092692B"/>
    <w:rsid w:val="00927B22"/>
    <w:rsid w:val="00930F90"/>
    <w:rsid w:val="00940771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0DF7"/>
    <w:rsid w:val="0099161D"/>
    <w:rsid w:val="009A3528"/>
    <w:rsid w:val="009A3EBA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64133"/>
    <w:rsid w:val="00C81868"/>
    <w:rsid w:val="00C910AC"/>
    <w:rsid w:val="00CA6F2C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5D84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5479"/>
    <w:rsid w:val="00EB75EE"/>
    <w:rsid w:val="00ED2894"/>
    <w:rsid w:val="00EE3F37"/>
    <w:rsid w:val="00EE4C1D"/>
    <w:rsid w:val="00EE7FB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10</cp:revision>
  <dcterms:created xsi:type="dcterms:W3CDTF">2021-02-24T13:02:00Z</dcterms:created>
  <dcterms:modified xsi:type="dcterms:W3CDTF">2021-03-01T09:54:00Z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