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C9A" w:rsidRDefault="00794C9A" w:rsidP="00794C9A">
      <w:pPr>
        <w:pStyle w:val="BodyText"/>
      </w:pPr>
      <w:r w:rsidRPr="00A96F83">
        <w:t xml:space="preserve">Overall status of the </w:t>
      </w:r>
      <w:r>
        <w:t>VTS</w:t>
      </w:r>
      <w:r w:rsidRPr="00A96F83">
        <w:t xml:space="preserve"> Committee 2014-2018 Work Programme</w:t>
      </w:r>
      <w:r>
        <w:t xml:space="preserve"> after VTS43</w:t>
      </w:r>
      <w:r w:rsidRPr="00A96F83">
        <w:t>:</w:t>
      </w:r>
    </w:p>
    <w:tbl>
      <w:tblPr>
        <w:tblStyle w:val="Table2"/>
        <w:tblW w:w="10490" w:type="dxa"/>
        <w:jc w:val="left"/>
        <w:tblInd w:w="-459" w:type="dxa"/>
        <w:tblLayout w:type="fixed"/>
        <w:tblLook w:val="04A0" w:firstRow="1" w:lastRow="0" w:firstColumn="1" w:lastColumn="0" w:noHBand="0" w:noVBand="1"/>
      </w:tblPr>
      <w:tblGrid>
        <w:gridCol w:w="4374"/>
        <w:gridCol w:w="17"/>
        <w:gridCol w:w="805"/>
        <w:gridCol w:w="8"/>
        <w:gridCol w:w="783"/>
        <w:gridCol w:w="14"/>
        <w:gridCol w:w="6"/>
        <w:gridCol w:w="742"/>
        <w:gridCol w:w="8"/>
        <w:gridCol w:w="700"/>
        <w:gridCol w:w="8"/>
        <w:gridCol w:w="6"/>
        <w:gridCol w:w="722"/>
        <w:gridCol w:w="6"/>
        <w:gridCol w:w="14"/>
        <w:gridCol w:w="604"/>
        <w:gridCol w:w="6"/>
        <w:gridCol w:w="1667"/>
      </w:tblGrid>
      <w:tr w:rsidR="00794C9A" w:rsidRPr="009742DA" w:rsidTr="00794C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1" w:type="dxa"/>
            <w:gridSpan w:val="2"/>
            <w:vMerge w:val="restart"/>
            <w:shd w:val="clear" w:color="auto" w:fill="365F91" w:themeFill="accent1" w:themeFillShade="BF"/>
          </w:tcPr>
          <w:p w:rsidR="00794C9A" w:rsidRPr="009742DA" w:rsidRDefault="00794C9A" w:rsidP="006E69E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13" w:type="dxa"/>
            <w:gridSpan w:val="2"/>
            <w:vMerge w:val="restart"/>
            <w:shd w:val="clear" w:color="auto" w:fill="365F91" w:themeFill="accent1" w:themeFillShade="BF"/>
          </w:tcPr>
          <w:p w:rsidR="00794C9A" w:rsidRPr="009742DA" w:rsidRDefault="00794C9A" w:rsidP="006E69E4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797" w:type="dxa"/>
            <w:gridSpan w:val="2"/>
            <w:vMerge w:val="restart"/>
            <w:shd w:val="clear" w:color="auto" w:fill="365F91" w:themeFill="accent1" w:themeFillShade="BF"/>
          </w:tcPr>
          <w:p w:rsidR="00794C9A" w:rsidRPr="009742DA" w:rsidRDefault="00794C9A" w:rsidP="006E69E4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756" w:type="dxa"/>
            <w:gridSpan w:val="3"/>
            <w:vMerge w:val="restart"/>
            <w:shd w:val="clear" w:color="auto" w:fill="365F91" w:themeFill="accent1" w:themeFillShade="BF"/>
          </w:tcPr>
          <w:p w:rsidR="00794C9A" w:rsidRPr="009742DA" w:rsidRDefault="00794C9A" w:rsidP="006E69E4">
            <w:pPr>
              <w:spacing w:before="0"/>
              <w:ind w:left="-55" w:right="-64" w:hanging="2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066" w:type="dxa"/>
            <w:gridSpan w:val="8"/>
            <w:shd w:val="clear" w:color="auto" w:fill="365F91" w:themeFill="accent1" w:themeFillShade="BF"/>
          </w:tcPr>
          <w:p w:rsidR="00794C9A" w:rsidRPr="009742DA" w:rsidRDefault="00794C9A" w:rsidP="006E69E4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667" w:type="dxa"/>
            <w:shd w:val="clear" w:color="auto" w:fill="365F91" w:themeFill="accent1" w:themeFillShade="BF"/>
          </w:tcPr>
          <w:p w:rsidR="00794C9A" w:rsidRPr="009742DA" w:rsidRDefault="00794C9A" w:rsidP="006E69E4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794C9A" w:rsidRPr="00556033" w:rsidTr="00794C9A">
        <w:trPr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1" w:type="dxa"/>
            <w:gridSpan w:val="2"/>
            <w:vMerge/>
            <w:shd w:val="clear" w:color="auto" w:fill="365F91" w:themeFill="accent1" w:themeFillShade="BF"/>
          </w:tcPr>
          <w:p w:rsidR="00794C9A" w:rsidRPr="00556033" w:rsidRDefault="00794C9A" w:rsidP="006E69E4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vMerge/>
            <w:shd w:val="clear" w:color="auto" w:fill="365F91" w:themeFill="accent1" w:themeFillShade="BF"/>
          </w:tcPr>
          <w:p w:rsidR="00794C9A" w:rsidRPr="00556033" w:rsidRDefault="00794C9A" w:rsidP="006E69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  <w:shd w:val="clear" w:color="auto" w:fill="365F91" w:themeFill="accent1" w:themeFillShade="BF"/>
          </w:tcPr>
          <w:p w:rsidR="00794C9A" w:rsidRPr="00556033" w:rsidRDefault="00794C9A" w:rsidP="006E69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56" w:type="dxa"/>
            <w:gridSpan w:val="3"/>
            <w:vMerge/>
            <w:shd w:val="clear" w:color="auto" w:fill="365F91" w:themeFill="accent1" w:themeFillShade="BF"/>
          </w:tcPr>
          <w:p w:rsidR="00794C9A" w:rsidRPr="00556033" w:rsidRDefault="00794C9A" w:rsidP="006E69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shd w:val="clear" w:color="auto" w:fill="92D050"/>
          </w:tcPr>
          <w:p w:rsidR="00794C9A" w:rsidRPr="00241261" w:rsidRDefault="00794C9A" w:rsidP="006E69E4">
            <w:pPr>
              <w:ind w:hanging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Green</w:t>
            </w:r>
          </w:p>
        </w:tc>
        <w:tc>
          <w:tcPr>
            <w:tcW w:w="728" w:type="dxa"/>
            <w:gridSpan w:val="2"/>
            <w:shd w:val="clear" w:color="auto" w:fill="FFFF00"/>
          </w:tcPr>
          <w:p w:rsidR="00794C9A" w:rsidRPr="00241261" w:rsidRDefault="00794C9A" w:rsidP="006E69E4">
            <w:pPr>
              <w:ind w:right="-31" w:hanging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Yellow</w:t>
            </w:r>
          </w:p>
        </w:tc>
        <w:tc>
          <w:tcPr>
            <w:tcW w:w="624" w:type="dxa"/>
            <w:gridSpan w:val="3"/>
            <w:shd w:val="clear" w:color="auto" w:fill="FF0000"/>
          </w:tcPr>
          <w:p w:rsidR="00794C9A" w:rsidRPr="00241261" w:rsidRDefault="00794C9A" w:rsidP="006E69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Red</w:t>
            </w:r>
          </w:p>
        </w:tc>
        <w:tc>
          <w:tcPr>
            <w:tcW w:w="1667" w:type="dxa"/>
            <w:shd w:val="clear" w:color="auto" w:fill="365F91" w:themeFill="accent1" w:themeFillShade="BF"/>
          </w:tcPr>
          <w:p w:rsidR="00794C9A" w:rsidRPr="00556033" w:rsidRDefault="00794C9A" w:rsidP="006E69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1" w:type="dxa"/>
            <w:gridSpan w:val="2"/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ind w:firstLine="8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TD#1 – Operations</w:t>
            </w:r>
          </w:p>
        </w:tc>
        <w:tc>
          <w:tcPr>
            <w:tcW w:w="805" w:type="dxa"/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ind w:left="-69" w:right="-77" w:firstLine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1" w:type="dxa"/>
            <w:gridSpan w:val="4"/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gridSpan w:val="2"/>
            <w:shd w:val="clear" w:color="auto" w:fill="DBE5F1" w:themeFill="accent1" w:themeFillTint="33"/>
          </w:tcPr>
          <w:p w:rsidR="00794C9A" w:rsidRPr="00241261" w:rsidRDefault="00794C9A" w:rsidP="006E6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67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1.1.1.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Produce a Guideline on the use of decision support tools in VTS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770" w:type="dxa"/>
            <w:gridSpan w:val="4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680087909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89670267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83344809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Completed</w:t>
            </w:r>
          </w:p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Approved at C59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1.1.2.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Update the VTS Manual  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eastAsia="Malgun Gothic" w:hAnsiTheme="minorHAnsi" w:cstheme="minorHAnsi"/>
                  <w:color w:val="000000"/>
                  <w:sz w:val="18"/>
                  <w:szCs w:val="18"/>
                </w:rPr>
                <w:id w:val="1779137568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75178597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eastAsia="Malgun Gothic" w:hAnsiTheme="minorHAnsi" w:cstheme="minorHAnsi"/>
                  <w:color w:val="000000"/>
                  <w:sz w:val="18"/>
                  <w:szCs w:val="18"/>
                </w:rPr>
                <w:id w:val="-200395540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Completed VTS41</w:t>
            </w:r>
          </w:p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Approved at C62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OLE_LINK1"/>
            <w:bookmarkStart w:id="1" w:name="OLE_LINK2"/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1.1.3.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Produce a Guideline on marine casualty incident reporting and recording, including near miss situations as it relates to VTS</w:t>
            </w:r>
            <w:bookmarkEnd w:id="0"/>
            <w:bookmarkEnd w:id="1"/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2057146738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87414942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36805709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Commenced VTS38</w:t>
            </w:r>
          </w:p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Completed VTS42</w:t>
            </w:r>
          </w:p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Approved at C63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  <w:shd w:val="clear" w:color="auto" w:fill="auto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1.1.4.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Produce a Guideline on Maritime Service Portfolios for VTS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auto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auto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tcBorders>
              <w:bottom w:val="single" w:sz="4" w:space="0" w:color="BFBFBF"/>
            </w:tcBorders>
            <w:shd w:val="clear" w:color="auto" w:fill="auto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98545638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73847533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FF00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301156810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1673" w:type="dxa"/>
            <w:gridSpan w:val="2"/>
            <w:tcBorders>
              <w:bottom w:val="single" w:sz="4" w:space="0" w:color="BFBFBF"/>
            </w:tcBorders>
            <w:shd w:val="clear" w:color="auto" w:fill="auto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Commenced VTS40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1.1.5.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Produce a Guideline on Preparing for  IMO Member State Audit Scheme (IMSAS) as it relates to VTS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870126482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39216978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68154821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Completed </w:t>
            </w:r>
          </w:p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Approved at C61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auto"/>
          </w:tcPr>
          <w:p w:rsidR="00794C9A" w:rsidRPr="00241261" w:rsidRDefault="00794C9A" w:rsidP="00794C9A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1.1.6.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Produce a Guideline </w:t>
            </w:r>
            <w:r w:rsidRPr="00794C9A">
              <w:rPr>
                <w:rFonts w:asciiTheme="minorHAnsi" w:hAnsiTheme="minorHAnsi" w:cstheme="minorHAnsi"/>
                <w:sz w:val="18"/>
                <w:szCs w:val="18"/>
              </w:rPr>
              <w:t xml:space="preserve">on </w:t>
            </w:r>
            <w:r w:rsidRPr="00794C9A">
              <w:rPr>
                <w:rFonts w:asciiTheme="minorHAnsi" w:eastAsia="Gulim" w:hAnsiTheme="minorHAnsi" w:cstheme="minorHAnsi"/>
                <w:sz w:val="18"/>
                <w:szCs w:val="18"/>
              </w:rPr>
              <w:t>for setting and achieving VTS objectives</w:t>
            </w:r>
          </w:p>
        </w:tc>
        <w:tc>
          <w:tcPr>
            <w:tcW w:w="830" w:type="dxa"/>
            <w:gridSpan w:val="3"/>
            <w:shd w:val="clear" w:color="auto" w:fill="auto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  <w:tc>
          <w:tcPr>
            <w:tcW w:w="783" w:type="dxa"/>
            <w:shd w:val="clear" w:color="auto" w:fill="auto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92D05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912687422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85125973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81231754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shd w:val="clear" w:color="auto" w:fill="auto"/>
          </w:tcPr>
          <w:p w:rsidR="00794C9A" w:rsidRPr="00794C9A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94C9A">
              <w:rPr>
                <w:rFonts w:asciiTheme="minorHAnsi" w:hAnsiTheme="minorHAnsi" w:cstheme="minorHAnsi"/>
                <w:sz w:val="18"/>
                <w:szCs w:val="18"/>
              </w:rPr>
              <w:t>Commenced VTS42</w:t>
            </w:r>
          </w:p>
          <w:p w:rsidR="00794C9A" w:rsidRPr="00794C9A" w:rsidRDefault="00794C9A" w:rsidP="00794C9A">
            <w:pPr>
              <w:spacing w:beforeLines="60" w:before="144" w:afterLines="60" w:after="144"/>
              <w:ind w:right="-79" w:hanging="32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94C9A">
              <w:rPr>
                <w:rFonts w:asciiTheme="minorHAnsi" w:hAnsiTheme="minorHAnsi" w:cstheme="minorHAnsi"/>
                <w:sz w:val="18"/>
                <w:szCs w:val="18"/>
              </w:rPr>
              <w:t>Name change VTS43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1.2.1.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Produce a Guideline on public and media relations in special / defined circumstances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55462004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83460044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626847302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1673" w:type="dxa"/>
            <w:gridSpan w:val="2"/>
            <w:shd w:val="clear" w:color="auto" w:fill="D6E3BC" w:themeFill="accent3" w:themeFillTint="66"/>
          </w:tcPr>
          <w:p w:rsidR="00794C9A" w:rsidRPr="00794C9A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94C9A">
              <w:rPr>
                <w:rFonts w:asciiTheme="minorHAnsi" w:hAnsiTheme="minorHAnsi" w:cstheme="minorHAnsi"/>
                <w:sz w:val="18"/>
                <w:szCs w:val="18"/>
              </w:rPr>
              <w:t>removed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1.3.1.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Produce a Recommendation / Guideline on VTS Communications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783" w:type="dxa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FFFFFF" w:themeFill="background1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34513677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38875826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FF00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85631457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1673" w:type="dxa"/>
            <w:gridSpan w:val="2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Commenced VTS39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1.4.1.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700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932275890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06953650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29198399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Completed </w:t>
            </w:r>
          </w:p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Approved at C60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1.4.2.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783" w:type="dxa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FFFFFF" w:themeFill="background1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  <w:shd w:val="clear" w:color="auto" w:fill="FFFFFF" w:themeFill="background1"/>
                </w:rPr>
                <w:id w:val="-305088763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  <w:shd w:val="clear" w:color="auto" w:fill="FFFFFF" w:themeFill="background1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52431897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FF00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711641608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1673" w:type="dxa"/>
            <w:gridSpan w:val="2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Commenced at VTS39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1.4.3.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Develop and conduct a global VTS Questionnaire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nil"/>
            </w:tcBorders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73411528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04984287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99933372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-107" w:right="-108" w:hanging="107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Completed</w:t>
            </w:r>
          </w:p>
          <w:p w:rsidR="00794C9A" w:rsidRPr="00241261" w:rsidRDefault="00794C9A" w:rsidP="006E69E4">
            <w:pPr>
              <w:spacing w:beforeLines="60" w:before="144" w:afterLines="60" w:after="144"/>
              <w:ind w:left="-107" w:right="-108" w:hanging="29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released on IALA Website (8 Aug-16)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1.4.4.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Produce a Guideline on preparing for Zero Accident Campaign 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0" w:type="dxa"/>
            <w:gridSpan w:val="4"/>
            <w:tcBorders>
              <w:bottom w:val="single" w:sz="4" w:space="0" w:color="BFBFBF"/>
              <w:right w:val="nil"/>
            </w:tcBorders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eastAsia="Malgun Gothic" w:hAnsiTheme="minorHAnsi" w:cstheme="minorHAnsi"/>
                  <w:color w:val="000000"/>
                  <w:sz w:val="18"/>
                  <w:szCs w:val="18"/>
                </w:rPr>
                <w:id w:val="66089925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tcBorders>
              <w:left w:val="nil"/>
              <w:bottom w:val="single" w:sz="4" w:space="0" w:color="BFBFBF"/>
            </w:tcBorders>
            <w:shd w:val="clear" w:color="auto" w:fill="FFFF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eastAsia="Malgun Gothic" w:hAnsiTheme="minorHAnsi" w:cstheme="minorHAnsi"/>
                  <w:color w:val="000000"/>
                  <w:sz w:val="18"/>
                  <w:szCs w:val="18"/>
                </w:rPr>
                <w:id w:val="-21449927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82944082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tcBorders>
              <w:bottom w:val="single" w:sz="4" w:space="0" w:color="BFBFBF"/>
            </w:tcBorders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On hold pending IMO response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ind w:left="743" w:hanging="675"/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TD#2 – Technology</w:t>
            </w:r>
          </w:p>
        </w:tc>
        <w:tc>
          <w:tcPr>
            <w:tcW w:w="830" w:type="dxa"/>
            <w:gridSpan w:val="3"/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0" w:type="dxa"/>
            <w:gridSpan w:val="4"/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S Gothic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5"/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S Gothic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S Gothic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2.1.1.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Produce a Recommendation on the portrayal of VTS information and data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783" w:type="dxa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FFFFFF" w:themeFill="background1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6332739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FFFF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938792451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335619648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highlight w:val="yellow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Commenced VTS41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2.2.1.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783" w:type="dxa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FFFFFF" w:themeFill="background1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6231543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FFFF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2143024699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604" w:type="dxa"/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65195968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Commenced VTS39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2.2.2.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Review V-128 – Operational and Technical Performance</w:t>
            </w:r>
            <w:r w:rsidR="008B7F0C">
              <w:rPr>
                <w:rFonts w:asciiTheme="minorHAnsi" w:hAnsiTheme="minorHAnsi" w:cstheme="minorHAnsi"/>
                <w:sz w:val="18"/>
                <w:szCs w:val="18"/>
              </w:rPr>
              <w:t xml:space="preserve"> Requirements for VTS Equipment</w:t>
            </w:r>
            <w:bookmarkStart w:id="2" w:name="_GoBack"/>
            <w:bookmarkEnd w:id="2"/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700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31565207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60592924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23274827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Completed </w:t>
            </w:r>
          </w:p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Approved at C60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</w:tcPr>
          <w:p w:rsidR="00794C9A" w:rsidRPr="00241261" w:rsidRDefault="00794C9A" w:rsidP="00794C9A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2.3.1.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Provide a Guideline on the technical </w:t>
            </w:r>
            <w:r w:rsidRPr="00794C9A">
              <w:rPr>
                <w:rFonts w:asciiTheme="minorHAnsi" w:hAnsiTheme="minorHAnsi" w:cstheme="minorHAnsi"/>
                <w:sz w:val="18"/>
                <w:szCs w:val="18"/>
                <w:lang w:eastAsia="de-DE"/>
              </w:rPr>
              <w:t>aspects of VTS information exchange between VTS and allied or other services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tcBorders>
              <w:bottom w:val="single" w:sz="4" w:space="0" w:color="BFBFBF"/>
            </w:tcBorders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  <w:shd w:val="clear" w:color="auto" w:fill="FFFFFF" w:themeFill="background1"/>
                </w:rPr>
                <w:id w:val="-98470014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  <w:shd w:val="clear" w:color="auto" w:fill="FFFFFF" w:themeFill="background1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FFFF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31344959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8199432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tcBorders>
              <w:bottom w:val="single" w:sz="4" w:space="0" w:color="BFBFBF"/>
            </w:tcBorders>
          </w:tcPr>
          <w:p w:rsidR="00794C9A" w:rsidRPr="00241261" w:rsidRDefault="00794C9A" w:rsidP="00794C9A">
            <w:pPr>
              <w:spacing w:beforeLines="60" w:before="144" w:afterLines="60" w:after="144"/>
              <w:ind w:right="-5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94C9A">
              <w:rPr>
                <w:rFonts w:asciiTheme="minorHAnsi" w:hAnsiTheme="minorHAnsi" w:cstheme="minorHAnsi"/>
                <w:sz w:val="18"/>
                <w:szCs w:val="18"/>
              </w:rPr>
              <w:t>Name change VTS43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ind w:left="743" w:hanging="675"/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TD#3 –Training</w:t>
            </w:r>
          </w:p>
        </w:tc>
        <w:tc>
          <w:tcPr>
            <w:tcW w:w="830" w:type="dxa"/>
            <w:gridSpan w:val="3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3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0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5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0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3.1.1.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Develop a Model Course on Revalidation Process for VTS Qualification and Certification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786776108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211188230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00397637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>Completed</w:t>
            </w:r>
          </w:p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Approved at C62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3.1.2.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Produce a VTS Training Manual to complement the V-103 and its model courses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783" w:type="dxa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FFFFFF" w:themeFill="background1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58160431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33059248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FF00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423726488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1673" w:type="dxa"/>
            <w:gridSpan w:val="2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Commenced VTS40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3.1.3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Review and update V-103 on the Standards for Training and Certification of VTS Personnel and other IALA guidance to reflect the introduction of V-103/5 </w:t>
            </w:r>
          </w:p>
        </w:tc>
        <w:tc>
          <w:tcPr>
            <w:tcW w:w="830" w:type="dxa"/>
            <w:gridSpan w:val="3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  <w:tc>
          <w:tcPr>
            <w:tcW w:w="783" w:type="dxa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D6E3BC" w:themeFill="accent3" w:themeFillTint="66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19380979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72186941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D6E3BC" w:themeFill="accent3" w:themeFillTint="66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38673214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673" w:type="dxa"/>
            <w:gridSpan w:val="2"/>
            <w:shd w:val="clear" w:color="auto" w:fill="D6E3BC" w:themeFill="accent3" w:themeFillTint="66"/>
          </w:tcPr>
          <w:p w:rsidR="00794C9A" w:rsidRPr="00794C9A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94C9A">
              <w:rPr>
                <w:rFonts w:asciiTheme="minorHAnsi" w:hAnsiTheme="minorHAnsi" w:cstheme="minorHAnsi"/>
                <w:b/>
                <w:sz w:val="18"/>
                <w:szCs w:val="18"/>
              </w:rPr>
              <w:t>Completed VTS43</w:t>
            </w:r>
          </w:p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94C9A">
              <w:rPr>
                <w:rFonts w:asciiTheme="minorHAnsi" w:hAnsiTheme="minorHAnsi" w:cstheme="minorHAnsi"/>
                <w:b/>
                <w:sz w:val="18"/>
                <w:szCs w:val="18"/>
              </w:rPr>
              <w:t>Approved at C64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3.3.1.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Develop guidance on human factors and ergonomics in VTS 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783" w:type="dxa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39647410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21493223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FF00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-1708872930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1673" w:type="dxa"/>
            <w:gridSpan w:val="2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Commenced VTS38</w:t>
            </w:r>
          </w:p>
        </w:tc>
      </w:tr>
      <w:tr w:rsidR="00794C9A" w:rsidRPr="00241261" w:rsidTr="00794C9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</w:tcPr>
          <w:p w:rsidR="00794C9A" w:rsidRPr="00241261" w:rsidRDefault="00794C9A" w:rsidP="006E69E4">
            <w:pPr>
              <w:spacing w:beforeLines="60" w:before="144" w:afterLines="60" w:after="144"/>
              <w:ind w:left="602" w:hanging="53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3.4.1.</w:t>
            </w: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ab/>
              <w:t>Develop a Guideline on VTS Awareness for Navigating Officers</w:t>
            </w:r>
          </w:p>
        </w:tc>
        <w:tc>
          <w:tcPr>
            <w:tcW w:w="830" w:type="dxa"/>
            <w:gridSpan w:val="3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  <w:tc>
          <w:tcPr>
            <w:tcW w:w="783" w:type="dxa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41261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  <w:tc>
          <w:tcPr>
            <w:tcW w:w="770" w:type="dxa"/>
            <w:gridSpan w:val="4"/>
            <w:shd w:val="clear" w:color="auto" w:fill="FFFFFF" w:themeFill="background1"/>
          </w:tcPr>
          <w:p w:rsidR="00794C9A" w:rsidRPr="00241261" w:rsidRDefault="00794C9A" w:rsidP="006E69E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246700758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 w:rsidRPr="00241261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56" w:type="dxa"/>
            <w:gridSpan w:val="5"/>
            <w:shd w:val="clear" w:color="auto" w:fill="auto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70615192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604" w:type="dxa"/>
            <w:shd w:val="clear" w:color="auto" w:fill="FF0000"/>
          </w:tcPr>
          <w:p w:rsidR="00794C9A" w:rsidRPr="00241261" w:rsidRDefault="00432318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18"/>
                  <w:szCs w:val="18"/>
                </w:rPr>
                <w:id w:val="1883357025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794C9A"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☒</w:t>
                </w:r>
              </w:sdtContent>
            </w:sdt>
          </w:p>
        </w:tc>
        <w:tc>
          <w:tcPr>
            <w:tcW w:w="1673" w:type="dxa"/>
            <w:gridSpan w:val="2"/>
          </w:tcPr>
          <w:p w:rsidR="00794C9A" w:rsidRPr="00241261" w:rsidRDefault="00794C9A" w:rsidP="006E69E4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07991" w:rsidRDefault="00432318"/>
    <w:sectPr w:rsidR="00E07991" w:rsidSect="00794C9A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18" w:rsidRDefault="00432318" w:rsidP="001D036A">
      <w:r>
        <w:separator/>
      </w:r>
    </w:p>
  </w:endnote>
  <w:endnote w:type="continuationSeparator" w:id="0">
    <w:p w:rsidR="00432318" w:rsidRDefault="00432318" w:rsidP="001D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18" w:rsidRDefault="00432318" w:rsidP="001D036A">
      <w:r>
        <w:separator/>
      </w:r>
    </w:p>
  </w:footnote>
  <w:footnote w:type="continuationSeparator" w:id="0">
    <w:p w:rsidR="00432318" w:rsidRDefault="00432318" w:rsidP="001D0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36A" w:rsidRPr="001D036A" w:rsidRDefault="001D036A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VTS44-11.1.1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C9A"/>
    <w:rsid w:val="001D036A"/>
    <w:rsid w:val="00432318"/>
    <w:rsid w:val="00794C9A"/>
    <w:rsid w:val="0082334F"/>
    <w:rsid w:val="008B7F0C"/>
    <w:rsid w:val="00A6607A"/>
    <w:rsid w:val="00DE43A6"/>
    <w:rsid w:val="00E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C9A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94C9A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794C9A"/>
    <w:rPr>
      <w:rFonts w:ascii="Calibri" w:eastAsia="Times New Roman" w:hAnsi="Calibri" w:cs="Arial"/>
      <w:szCs w:val="24"/>
    </w:rPr>
  </w:style>
  <w:style w:type="table" w:customStyle="1" w:styleId="Table2">
    <w:name w:val="Table 2"/>
    <w:basedOn w:val="TableNormal"/>
    <w:uiPriority w:val="99"/>
    <w:qFormat/>
    <w:rsid w:val="00794C9A"/>
    <w:pPr>
      <w:spacing w:before="60" w:after="60" w:line="240" w:lineRule="auto"/>
    </w:pPr>
    <w:rPr>
      <w:rFonts w:ascii="Calibri" w:eastAsia="Times New Roman" w:hAnsi="Calibri" w:cs="Times New Roman"/>
      <w:lang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4C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C9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03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36A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1D03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36A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C9A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94C9A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794C9A"/>
    <w:rPr>
      <w:rFonts w:ascii="Calibri" w:eastAsia="Times New Roman" w:hAnsi="Calibri" w:cs="Arial"/>
      <w:szCs w:val="24"/>
    </w:rPr>
  </w:style>
  <w:style w:type="table" w:customStyle="1" w:styleId="Table2">
    <w:name w:val="Table 2"/>
    <w:basedOn w:val="TableNormal"/>
    <w:uiPriority w:val="99"/>
    <w:qFormat/>
    <w:rsid w:val="00794C9A"/>
    <w:pPr>
      <w:spacing w:before="60" w:after="60" w:line="240" w:lineRule="auto"/>
    </w:pPr>
    <w:rPr>
      <w:rFonts w:ascii="Calibri" w:eastAsia="Times New Roman" w:hAnsi="Calibri" w:cs="Times New Roman"/>
      <w:lang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4C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C9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03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36A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1D03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36A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5</cp:revision>
  <dcterms:created xsi:type="dcterms:W3CDTF">2017-07-16T11:38:00Z</dcterms:created>
  <dcterms:modified xsi:type="dcterms:W3CDTF">2017-07-28T10:21:00Z</dcterms:modified>
</cp:coreProperties>
</file>